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143B10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Diana Marisol Acosta Sánchez</w:t>
      </w:r>
    </w:p>
    <w:p w:rsidR="004603F3" w:rsidRPr="005851C7" w:rsidRDefault="00143B1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Coordinador C</w:t>
      </w:r>
    </w:p>
    <w:p w:rsidR="004603F3" w:rsidRPr="005851C7" w:rsidRDefault="00143B1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Presidente Cárdenas #840</w:t>
      </w:r>
    </w:p>
    <w:p w:rsidR="004603F3" w:rsidRPr="005851C7" w:rsidRDefault="00143B10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844-4382500 Ext. 2442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143B10" w:rsidRDefault="00143B1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Universidad Interamericana del Braco (En curso) Licenciatura en Economía y Finanzas.</w:t>
      </w:r>
    </w:p>
    <w:p w:rsidR="00143B10" w:rsidRPr="00143B10" w:rsidRDefault="00143B10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Preparatoria: Instituto Lumen (2011-2013)</w:t>
      </w:r>
    </w:p>
    <w:p w:rsidR="00143B10" w:rsidRPr="005851C7" w:rsidRDefault="00143B10" w:rsidP="00143B10">
      <w:pPr>
        <w:ind w:left="720"/>
        <w:jc w:val="both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  <w:bookmarkStart w:id="0" w:name="_GoBack"/>
      <w:bookmarkEnd w:id="0"/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143B10" w:rsidRDefault="00143B10" w:rsidP="00143B10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eastAsia="Arial Unicode MS" w:hAnsi="Recoleta" w:cs="Arial"/>
          <w:lang w:val="es-MX"/>
        </w:rPr>
        <w:t>Tienda Departamental JR</w:t>
      </w:r>
      <w:r>
        <w:rPr>
          <w:rFonts w:ascii="Recoleta" w:hAnsi="Recoleta"/>
        </w:rPr>
        <w:t>, 2022, Gerencia General, Auxiliar Administrativo.</w:t>
      </w:r>
    </w:p>
    <w:p w:rsidR="00143B10" w:rsidRDefault="00143B10" w:rsidP="00143B10">
      <w:pPr>
        <w:numPr>
          <w:ilvl w:val="0"/>
          <w:numId w:val="1"/>
        </w:numPr>
        <w:jc w:val="both"/>
        <w:rPr>
          <w:rFonts w:ascii="Recoleta" w:hAnsi="Recoleta"/>
        </w:rPr>
      </w:pPr>
      <w:r>
        <w:rPr>
          <w:rFonts w:ascii="Recoleta" w:hAnsi="Recoleta"/>
        </w:rPr>
        <w:t xml:space="preserve">Municipio de Saltillo, desde el 16 de </w:t>
      </w:r>
      <w:proofErr w:type="gramStart"/>
      <w:r>
        <w:rPr>
          <w:rFonts w:ascii="Recoleta" w:hAnsi="Recoleta"/>
        </w:rPr>
        <w:t>Mayo</w:t>
      </w:r>
      <w:proofErr w:type="gramEnd"/>
      <w:r>
        <w:rPr>
          <w:rFonts w:ascii="Recoleta" w:hAnsi="Recoleta"/>
        </w:rPr>
        <w:t xml:space="preserve"> 2023 a la fecha, Coordinador C, Cuerpo Edilicio.</w:t>
      </w:r>
    </w:p>
    <w:sectPr w:rsidR="00143B10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C6E" w:rsidRDefault="00D84C6E" w:rsidP="004603F3">
      <w:r>
        <w:separator/>
      </w:r>
    </w:p>
  </w:endnote>
  <w:endnote w:type="continuationSeparator" w:id="0">
    <w:p w:rsidR="00D84C6E" w:rsidRDefault="00D84C6E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tham Book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C6E" w:rsidRDefault="00D84C6E" w:rsidP="004603F3">
      <w:r>
        <w:separator/>
      </w:r>
    </w:p>
  </w:footnote>
  <w:footnote w:type="continuationSeparator" w:id="0">
    <w:p w:rsidR="00D84C6E" w:rsidRDefault="00D84C6E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43B10"/>
    <w:rsid w:val="00183412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27474"/>
    <w:rsid w:val="00542907"/>
    <w:rsid w:val="005851C7"/>
    <w:rsid w:val="005944B3"/>
    <w:rsid w:val="005E055C"/>
    <w:rsid w:val="006155BE"/>
    <w:rsid w:val="006D4145"/>
    <w:rsid w:val="00892ED8"/>
    <w:rsid w:val="008F5AE5"/>
    <w:rsid w:val="00A31DB8"/>
    <w:rsid w:val="00A41301"/>
    <w:rsid w:val="00AA48FC"/>
    <w:rsid w:val="00B316BE"/>
    <w:rsid w:val="00C21257"/>
    <w:rsid w:val="00C44B6E"/>
    <w:rsid w:val="00C9519A"/>
    <w:rsid w:val="00D84C6E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2025-02-26T20:57:00Z</dcterms:created>
  <dcterms:modified xsi:type="dcterms:W3CDTF">2025-02-27T15:46:00Z</dcterms:modified>
</cp:coreProperties>
</file>