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  <w:bookmarkStart w:id="0" w:name="_GoBack"/>
      <w:bookmarkEnd w:id="0"/>
    </w:p>
    <w:p w:rsidR="004603F3" w:rsidRDefault="00F83901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CARLOS ORDAZ RODRÍGUEZ</w:t>
      </w:r>
    </w:p>
    <w:p w:rsidR="005A7BC5" w:rsidRPr="005851C7" w:rsidRDefault="005A7BC5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SUBDIRECTOR C</w:t>
      </w:r>
    </w:p>
    <w:p w:rsidR="004603F3" w:rsidRPr="00F83901" w:rsidRDefault="0000104A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TESORERIA</w:t>
      </w:r>
    </w:p>
    <w:p w:rsidR="004603F3" w:rsidRPr="00F83901" w:rsidRDefault="00245B4B" w:rsidP="004603F3">
      <w:pPr>
        <w:jc w:val="center"/>
        <w:rPr>
          <w:rFonts w:ascii="Recoleta" w:eastAsia="Times" w:hAnsi="Recoleta"/>
          <w:b/>
          <w:szCs w:val="14"/>
        </w:rPr>
      </w:pPr>
      <w:proofErr w:type="spellStart"/>
      <w:r w:rsidRPr="00F83901">
        <w:rPr>
          <w:rFonts w:ascii="Recoleta" w:eastAsia="Times" w:hAnsi="Recoleta"/>
          <w:b/>
          <w:szCs w:val="14"/>
        </w:rPr>
        <w:t>Blvd</w:t>
      </w:r>
      <w:proofErr w:type="spellEnd"/>
      <w:r w:rsidRPr="00F83901">
        <w:rPr>
          <w:rFonts w:ascii="Recoleta" w:eastAsia="Times" w:hAnsi="Recoleta"/>
          <w:b/>
          <w:szCs w:val="14"/>
        </w:rPr>
        <w:t>. FRANCISCO COSS No. 745, ZONA CENTRO</w:t>
      </w:r>
    </w:p>
    <w:p w:rsidR="004603F3" w:rsidRPr="00F83901" w:rsidRDefault="00245B4B" w:rsidP="004603F3">
      <w:pPr>
        <w:jc w:val="center"/>
        <w:rPr>
          <w:rFonts w:ascii="Recoleta" w:eastAsia="Times" w:hAnsi="Recoleta"/>
          <w:b/>
          <w:szCs w:val="14"/>
        </w:rPr>
      </w:pPr>
      <w:r w:rsidRPr="00F83901">
        <w:rPr>
          <w:rFonts w:ascii="Recoleta" w:eastAsia="Times" w:hAnsi="Recoleta"/>
          <w:b/>
          <w:szCs w:val="14"/>
        </w:rPr>
        <w:t>844 4382539</w:t>
      </w:r>
    </w:p>
    <w:p w:rsidR="004603F3" w:rsidRPr="00F83901" w:rsidRDefault="005851C7" w:rsidP="004603F3">
      <w:pPr>
        <w:jc w:val="center"/>
        <w:rPr>
          <w:rFonts w:ascii="Recoleta" w:eastAsia="Times" w:hAnsi="Recoleta"/>
          <w:b/>
          <w:szCs w:val="14"/>
        </w:rPr>
      </w:pPr>
      <w:r w:rsidRPr="00F83901">
        <w:rPr>
          <w:rFonts w:ascii="Recoleta" w:eastAsia="Times" w:hAnsi="Recoleta"/>
          <w:b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773516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CD7D35" w:rsidRDefault="004603F3" w:rsidP="00CD7D35">
      <w:pPr>
        <w:rPr>
          <w:rFonts w:ascii="Recoleta" w:eastAsia="Times" w:hAnsi="Recoleta"/>
          <w:b/>
          <w:sz w:val="22"/>
          <w:szCs w:val="22"/>
        </w:rPr>
      </w:pPr>
      <w:r w:rsidRPr="00773516">
        <w:rPr>
          <w:rFonts w:ascii="Recoleta" w:eastAsia="Times" w:hAnsi="Recoleta"/>
          <w:b/>
          <w:sz w:val="22"/>
          <w:szCs w:val="22"/>
        </w:rPr>
        <w:t>Formación Profesional</w:t>
      </w:r>
    </w:p>
    <w:p w:rsidR="00245B4B" w:rsidRPr="00CD7D35" w:rsidRDefault="00245B4B" w:rsidP="00CD7D35">
      <w:pPr>
        <w:rPr>
          <w:rFonts w:ascii="Recoleta" w:eastAsia="Times" w:hAnsi="Recoleta"/>
          <w:b/>
          <w:sz w:val="22"/>
          <w:szCs w:val="22"/>
        </w:rPr>
      </w:pPr>
      <w:r w:rsidRPr="002C1578">
        <w:rPr>
          <w:rFonts w:ascii="Recoleta" w:hAnsi="Recoleta"/>
          <w:b/>
        </w:rPr>
        <w:t>2004–2007</w:t>
      </w:r>
      <w:r w:rsidR="002C1578">
        <w:rPr>
          <w:rFonts w:ascii="Recoleta" w:hAnsi="Recoleta"/>
          <w:b/>
        </w:rPr>
        <w:t xml:space="preserve">   </w:t>
      </w:r>
      <w:r w:rsidRPr="002C1578">
        <w:rPr>
          <w:rFonts w:ascii="Recoleta" w:hAnsi="Recoleta"/>
          <w:b/>
          <w:spacing w:val="35"/>
        </w:rPr>
        <w:t xml:space="preserve"> </w:t>
      </w:r>
      <w:r w:rsidRPr="002C1578">
        <w:rPr>
          <w:rFonts w:ascii="Recoleta" w:hAnsi="Recoleta"/>
          <w:b/>
        </w:rPr>
        <w:t>Lic.</w:t>
      </w:r>
      <w:r w:rsidRPr="002C1578">
        <w:rPr>
          <w:rFonts w:ascii="Recoleta" w:hAnsi="Recoleta"/>
          <w:b/>
          <w:spacing w:val="-3"/>
        </w:rPr>
        <w:t xml:space="preserve"> </w:t>
      </w:r>
      <w:r w:rsidRPr="002C1578">
        <w:rPr>
          <w:rFonts w:ascii="Recoleta" w:hAnsi="Recoleta"/>
          <w:b/>
        </w:rPr>
        <w:t>en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Derecho</w:t>
      </w:r>
      <w:r w:rsidRPr="002C1578">
        <w:rPr>
          <w:rFonts w:ascii="Recoleta" w:hAnsi="Recoleta"/>
          <w:b/>
          <w:spacing w:val="-1"/>
        </w:rPr>
        <w:t xml:space="preserve"> </w:t>
      </w:r>
      <w:r w:rsidRPr="002C1578">
        <w:rPr>
          <w:rFonts w:ascii="Recoleta" w:hAnsi="Recoleta"/>
          <w:b/>
        </w:rPr>
        <w:t>y</w:t>
      </w:r>
      <w:r w:rsidRPr="002C1578">
        <w:rPr>
          <w:rFonts w:ascii="Recoleta" w:hAnsi="Recoleta"/>
          <w:b/>
          <w:spacing w:val="-4"/>
        </w:rPr>
        <w:t xml:space="preserve"> </w:t>
      </w:r>
      <w:r w:rsidRPr="002C1578">
        <w:rPr>
          <w:rFonts w:ascii="Recoleta" w:hAnsi="Recoleta"/>
          <w:b/>
        </w:rPr>
        <w:t>Asuntos</w:t>
      </w:r>
      <w:r w:rsidRPr="002C1578">
        <w:rPr>
          <w:rFonts w:ascii="Recoleta" w:hAnsi="Recoleta"/>
          <w:b/>
          <w:spacing w:val="-3"/>
        </w:rPr>
        <w:t xml:space="preserve"> </w:t>
      </w:r>
      <w:r w:rsidRPr="002C1578">
        <w:rPr>
          <w:rFonts w:ascii="Recoleta" w:hAnsi="Recoleta"/>
          <w:b/>
          <w:spacing w:val="-2"/>
        </w:rPr>
        <w:t>Internacionales</w:t>
      </w:r>
    </w:p>
    <w:p w:rsidR="00245B4B" w:rsidRPr="00773516" w:rsidRDefault="00CD7D35" w:rsidP="00CD7D35">
      <w:pPr>
        <w:pStyle w:val="Textoindependiente"/>
        <w:rPr>
          <w:rFonts w:ascii="Recoleta" w:hAnsi="Recoleta"/>
          <w:sz w:val="22"/>
          <w:szCs w:val="22"/>
        </w:rPr>
      </w:pPr>
      <w:r>
        <w:rPr>
          <w:rFonts w:ascii="Recoleta" w:hAnsi="Recoleta"/>
          <w:sz w:val="22"/>
          <w:szCs w:val="22"/>
        </w:rPr>
        <w:t xml:space="preserve">                               </w:t>
      </w:r>
      <w:r w:rsidR="00245B4B" w:rsidRPr="00773516">
        <w:rPr>
          <w:rFonts w:ascii="Recoleta" w:hAnsi="Recoleta"/>
          <w:sz w:val="22"/>
          <w:szCs w:val="22"/>
        </w:rPr>
        <w:t>Universidad</w:t>
      </w:r>
      <w:r w:rsidR="00245B4B" w:rsidRPr="00773516">
        <w:rPr>
          <w:rFonts w:ascii="Recoleta" w:hAnsi="Recoleta"/>
          <w:spacing w:val="-13"/>
          <w:sz w:val="22"/>
          <w:szCs w:val="22"/>
        </w:rPr>
        <w:t xml:space="preserve"> </w:t>
      </w:r>
      <w:r w:rsidR="00245B4B" w:rsidRPr="00773516">
        <w:rPr>
          <w:rFonts w:ascii="Recoleta" w:hAnsi="Recoleta"/>
          <w:sz w:val="22"/>
          <w:szCs w:val="22"/>
        </w:rPr>
        <w:t>de</w:t>
      </w:r>
      <w:r w:rsidR="00245B4B" w:rsidRPr="00773516">
        <w:rPr>
          <w:rFonts w:ascii="Recoleta" w:hAnsi="Recoleta"/>
          <w:spacing w:val="-13"/>
          <w:sz w:val="22"/>
          <w:szCs w:val="22"/>
        </w:rPr>
        <w:t xml:space="preserve"> </w:t>
      </w:r>
      <w:r w:rsidR="00245B4B" w:rsidRPr="00773516">
        <w:rPr>
          <w:rFonts w:ascii="Recoleta" w:hAnsi="Recoleta"/>
          <w:sz w:val="22"/>
          <w:szCs w:val="22"/>
        </w:rPr>
        <w:t>Estudios</w:t>
      </w:r>
      <w:r w:rsidR="00245B4B" w:rsidRPr="00773516">
        <w:rPr>
          <w:rFonts w:ascii="Recoleta" w:hAnsi="Recoleta"/>
          <w:spacing w:val="-13"/>
          <w:sz w:val="22"/>
          <w:szCs w:val="22"/>
        </w:rPr>
        <w:t xml:space="preserve"> </w:t>
      </w:r>
      <w:r w:rsidR="00245B4B" w:rsidRPr="00773516">
        <w:rPr>
          <w:rFonts w:ascii="Recoleta" w:hAnsi="Recoleta"/>
          <w:spacing w:val="-2"/>
          <w:sz w:val="22"/>
          <w:szCs w:val="22"/>
        </w:rPr>
        <w:t>Avanzados.</w:t>
      </w:r>
    </w:p>
    <w:p w:rsidR="00204542" w:rsidRPr="00773516" w:rsidRDefault="00204542" w:rsidP="00CD7D35">
      <w:pPr>
        <w:rPr>
          <w:rFonts w:ascii="Recoleta" w:eastAsia="Times" w:hAnsi="Recoleta"/>
          <w:sz w:val="22"/>
          <w:szCs w:val="22"/>
        </w:rPr>
      </w:pPr>
    </w:p>
    <w:p w:rsidR="004603F3" w:rsidRPr="00773516" w:rsidRDefault="004603F3" w:rsidP="00CD7D35">
      <w:pPr>
        <w:rPr>
          <w:rFonts w:ascii="Recoleta" w:eastAsia="Times" w:hAnsi="Recoleta"/>
          <w:sz w:val="22"/>
          <w:szCs w:val="22"/>
        </w:rPr>
      </w:pPr>
    </w:p>
    <w:p w:rsidR="004603F3" w:rsidRPr="00773516" w:rsidRDefault="004603F3" w:rsidP="00CD7D35">
      <w:pPr>
        <w:rPr>
          <w:rFonts w:ascii="Recoleta" w:eastAsia="Times" w:hAnsi="Recoleta"/>
          <w:sz w:val="22"/>
          <w:szCs w:val="22"/>
        </w:rPr>
      </w:pPr>
    </w:p>
    <w:p w:rsidR="004603F3" w:rsidRPr="00773516" w:rsidRDefault="004603F3" w:rsidP="00CD7D35">
      <w:pPr>
        <w:rPr>
          <w:rFonts w:ascii="Recoleta" w:eastAsia="Times" w:hAnsi="Recoleta"/>
          <w:b/>
          <w:sz w:val="22"/>
          <w:szCs w:val="22"/>
        </w:rPr>
      </w:pPr>
      <w:r w:rsidRPr="00773516">
        <w:rPr>
          <w:rFonts w:ascii="Recoleta" w:eastAsia="Times" w:hAnsi="Recoleta"/>
          <w:b/>
          <w:sz w:val="22"/>
          <w:szCs w:val="22"/>
        </w:rPr>
        <w:t>Experiencia Laboral</w:t>
      </w:r>
    </w:p>
    <w:p w:rsidR="00F83901" w:rsidRPr="002C1578" w:rsidRDefault="00245B4B" w:rsidP="00CD7D35">
      <w:pPr>
        <w:tabs>
          <w:tab w:val="left" w:pos="4822"/>
        </w:tabs>
        <w:spacing w:before="116"/>
        <w:rPr>
          <w:rFonts w:ascii="Recoleta" w:hAnsi="Recoleta"/>
          <w:b/>
        </w:rPr>
      </w:pPr>
      <w:r w:rsidRPr="002C1578">
        <w:rPr>
          <w:rFonts w:ascii="Recoleta" w:hAnsi="Recoleta"/>
          <w:b/>
          <w:w w:val="90"/>
        </w:rPr>
        <w:t>2014-</w:t>
      </w:r>
      <w:r w:rsidR="00F83901" w:rsidRPr="002C1578">
        <w:rPr>
          <w:rFonts w:ascii="Recoleta" w:hAnsi="Recoleta"/>
          <w:b/>
          <w:spacing w:val="-4"/>
          <w:w w:val="95"/>
        </w:rPr>
        <w:t>2018</w:t>
      </w:r>
      <w:r w:rsidR="002C1578">
        <w:rPr>
          <w:rFonts w:ascii="Recoleta" w:hAnsi="Recoleta"/>
          <w:b/>
          <w:spacing w:val="-4"/>
          <w:w w:val="95"/>
        </w:rPr>
        <w:t xml:space="preserve">     </w:t>
      </w:r>
      <w:r w:rsidR="00F83901" w:rsidRPr="002C1578">
        <w:rPr>
          <w:rFonts w:ascii="Recoleta" w:hAnsi="Recoleta"/>
          <w:b/>
          <w:spacing w:val="-4"/>
          <w:w w:val="95"/>
        </w:rPr>
        <w:t xml:space="preserve"> </w:t>
      </w:r>
      <w:r w:rsidR="002C1578">
        <w:rPr>
          <w:rFonts w:ascii="Recoleta" w:hAnsi="Recoleta"/>
          <w:b/>
          <w:spacing w:val="-4"/>
          <w:w w:val="95"/>
        </w:rPr>
        <w:t xml:space="preserve">     </w:t>
      </w:r>
      <w:r w:rsidR="00F83901" w:rsidRPr="002C1578">
        <w:rPr>
          <w:rFonts w:ascii="Recoleta" w:hAnsi="Recoleta"/>
          <w:b/>
          <w:spacing w:val="-4"/>
          <w:w w:val="95"/>
        </w:rPr>
        <w:t>Secretaría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de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Cultura</w:t>
      </w:r>
      <w:r w:rsidRPr="002C1578">
        <w:rPr>
          <w:rFonts w:ascii="Recoleta" w:hAnsi="Recoleta"/>
          <w:b/>
          <w:spacing w:val="-2"/>
        </w:rPr>
        <w:t xml:space="preserve"> </w:t>
      </w:r>
      <w:r w:rsidRPr="002C1578">
        <w:rPr>
          <w:rFonts w:ascii="Recoleta" w:hAnsi="Recoleta"/>
          <w:b/>
        </w:rPr>
        <w:t>del</w:t>
      </w:r>
      <w:r w:rsidRPr="002C1578">
        <w:rPr>
          <w:rFonts w:ascii="Recoleta" w:hAnsi="Recoleta"/>
          <w:b/>
          <w:spacing w:val="-3"/>
        </w:rPr>
        <w:t xml:space="preserve"> </w:t>
      </w:r>
      <w:r w:rsidRPr="002C1578">
        <w:rPr>
          <w:rFonts w:ascii="Recoleta" w:hAnsi="Recoleta"/>
          <w:b/>
        </w:rPr>
        <w:t>Estado</w:t>
      </w:r>
    </w:p>
    <w:p w:rsidR="002C1578" w:rsidRDefault="00CD7D35" w:rsidP="00CD7D35">
      <w:pPr>
        <w:pStyle w:val="Prrafodelista"/>
        <w:tabs>
          <w:tab w:val="left" w:pos="4822"/>
        </w:tabs>
        <w:spacing w:before="116"/>
        <w:rPr>
          <w:rFonts w:ascii="Recoleta" w:hAnsi="Recoleta"/>
          <w:spacing w:val="-12"/>
        </w:rPr>
      </w:pPr>
      <w:r>
        <w:rPr>
          <w:rFonts w:ascii="Recoleta" w:hAnsi="Recoleta"/>
          <w:spacing w:val="-2"/>
        </w:rPr>
        <w:t xml:space="preserve">                 </w:t>
      </w:r>
      <w:r w:rsidR="00F83901" w:rsidRPr="00773516">
        <w:rPr>
          <w:rFonts w:ascii="Recoleta" w:hAnsi="Recoleta"/>
          <w:spacing w:val="-2"/>
        </w:rPr>
        <w:t xml:space="preserve">Cargo: </w:t>
      </w:r>
      <w:r w:rsidR="00245B4B" w:rsidRPr="00773516">
        <w:rPr>
          <w:rFonts w:ascii="Recoleta" w:hAnsi="Recoleta"/>
          <w:w w:val="90"/>
        </w:rPr>
        <w:t xml:space="preserve">Coordinador General de Asuntos Jurídicos y Titular de la Unidad </w:t>
      </w:r>
      <w:r w:rsidR="00245B4B" w:rsidRPr="00773516">
        <w:rPr>
          <w:rFonts w:ascii="Recoleta" w:hAnsi="Recoleta"/>
          <w:spacing w:val="-4"/>
        </w:rPr>
        <w:t>de</w:t>
      </w:r>
    </w:p>
    <w:p w:rsidR="00245B4B" w:rsidRPr="00773516" w:rsidRDefault="00CD7D35" w:rsidP="00CD7D35">
      <w:pPr>
        <w:pStyle w:val="Prrafodelista"/>
        <w:tabs>
          <w:tab w:val="left" w:pos="4822"/>
        </w:tabs>
        <w:spacing w:before="116"/>
        <w:rPr>
          <w:rFonts w:ascii="Recoleta" w:hAnsi="Recoleta"/>
          <w:spacing w:val="-12"/>
        </w:rPr>
      </w:pPr>
      <w:r>
        <w:rPr>
          <w:rFonts w:ascii="Recoleta" w:hAnsi="Recoleta"/>
          <w:spacing w:val="-12"/>
        </w:rPr>
        <w:t xml:space="preserve">                      </w:t>
      </w:r>
      <w:r w:rsidR="002C1578">
        <w:rPr>
          <w:rFonts w:ascii="Recoleta" w:hAnsi="Recoleta"/>
          <w:spacing w:val="-12"/>
        </w:rPr>
        <w:t>Transparencia y Acceso a la Información</w:t>
      </w:r>
    </w:p>
    <w:p w:rsidR="00F83901" w:rsidRPr="00773516" w:rsidRDefault="00F83901" w:rsidP="00CD7D35">
      <w:pPr>
        <w:tabs>
          <w:tab w:val="left" w:pos="4822"/>
        </w:tabs>
        <w:spacing w:before="116"/>
        <w:ind w:left="360"/>
        <w:rPr>
          <w:rFonts w:ascii="Recoleta" w:hAnsi="Recoleta"/>
          <w:b/>
          <w:sz w:val="22"/>
          <w:szCs w:val="22"/>
        </w:rPr>
      </w:pPr>
    </w:p>
    <w:p w:rsidR="00773516" w:rsidRPr="002C1578" w:rsidRDefault="002C1578" w:rsidP="00CD7D35">
      <w:pPr>
        <w:tabs>
          <w:tab w:val="left" w:pos="1448"/>
        </w:tabs>
        <w:spacing w:before="118"/>
        <w:rPr>
          <w:rFonts w:ascii="Recoleta" w:hAnsi="Recoleta"/>
          <w:b/>
        </w:rPr>
      </w:pPr>
      <w:r>
        <w:rPr>
          <w:rFonts w:ascii="Recoleta" w:hAnsi="Recoleta"/>
          <w:b/>
        </w:rPr>
        <w:t>2011-2025</w:t>
      </w:r>
      <w:r w:rsidRPr="002C1578">
        <w:rPr>
          <w:rFonts w:ascii="Recoleta" w:hAnsi="Recoleta"/>
          <w:b/>
        </w:rPr>
        <w:t xml:space="preserve">   </w:t>
      </w:r>
      <w:r w:rsidR="00773516" w:rsidRPr="002C1578">
        <w:rPr>
          <w:rFonts w:ascii="Recoleta" w:hAnsi="Recoleta"/>
          <w:b/>
        </w:rPr>
        <w:t xml:space="preserve"> </w:t>
      </w:r>
      <w:r>
        <w:rPr>
          <w:rFonts w:ascii="Recoleta" w:hAnsi="Recoleta"/>
          <w:b/>
        </w:rPr>
        <w:t xml:space="preserve">  </w:t>
      </w:r>
      <w:r w:rsidR="00773516" w:rsidRPr="002C1578">
        <w:rPr>
          <w:rFonts w:ascii="Recoleta" w:hAnsi="Recoleta"/>
          <w:b/>
        </w:rPr>
        <w:t xml:space="preserve"> </w:t>
      </w:r>
      <w:r w:rsidR="00F83901" w:rsidRPr="002C1578">
        <w:rPr>
          <w:rFonts w:ascii="Recoleta" w:hAnsi="Recoleta"/>
          <w:b/>
        </w:rPr>
        <w:t>Ordaz</w:t>
      </w:r>
      <w:r w:rsidR="00F83901" w:rsidRPr="002C1578">
        <w:rPr>
          <w:rFonts w:ascii="Recoleta" w:hAnsi="Recoleta"/>
          <w:b/>
          <w:spacing w:val="19"/>
        </w:rPr>
        <w:t xml:space="preserve"> </w:t>
      </w:r>
      <w:r w:rsidR="00F83901" w:rsidRPr="002C1578">
        <w:rPr>
          <w:rFonts w:ascii="Recoleta" w:hAnsi="Recoleta"/>
          <w:b/>
        </w:rPr>
        <w:t>Moreno</w:t>
      </w:r>
      <w:r w:rsidR="00F83901" w:rsidRPr="002C1578">
        <w:rPr>
          <w:rFonts w:ascii="Recoleta" w:hAnsi="Recoleta"/>
          <w:b/>
          <w:spacing w:val="19"/>
        </w:rPr>
        <w:t xml:space="preserve"> </w:t>
      </w:r>
      <w:r w:rsidR="00F83901" w:rsidRPr="002C1578">
        <w:rPr>
          <w:rFonts w:ascii="Recoleta" w:hAnsi="Recoleta"/>
          <w:b/>
        </w:rPr>
        <w:t>&amp;</w:t>
      </w:r>
      <w:r w:rsidR="00F83901" w:rsidRPr="002C1578">
        <w:rPr>
          <w:rFonts w:ascii="Recoleta" w:hAnsi="Recoleta"/>
          <w:b/>
          <w:spacing w:val="20"/>
        </w:rPr>
        <w:t xml:space="preserve"> </w:t>
      </w:r>
      <w:r w:rsidR="00773516" w:rsidRPr="002C1578">
        <w:rPr>
          <w:rFonts w:ascii="Recoleta" w:hAnsi="Recoleta"/>
          <w:b/>
          <w:spacing w:val="-2"/>
        </w:rPr>
        <w:t>Asociado</w:t>
      </w:r>
    </w:p>
    <w:p w:rsidR="00F83901" w:rsidRPr="00773516" w:rsidRDefault="00CD7D35" w:rsidP="00CD7D35">
      <w:pPr>
        <w:pStyle w:val="Prrafodelista"/>
        <w:tabs>
          <w:tab w:val="left" w:pos="1448"/>
        </w:tabs>
        <w:spacing w:before="118"/>
        <w:ind w:left="1140"/>
        <w:rPr>
          <w:rFonts w:ascii="Recoleta" w:hAnsi="Recoleta"/>
          <w:spacing w:val="-6"/>
        </w:rPr>
      </w:pPr>
      <w:r>
        <w:rPr>
          <w:rFonts w:ascii="Recoleta" w:hAnsi="Recoleta"/>
          <w:spacing w:val="-2"/>
        </w:rPr>
        <w:t xml:space="preserve">        </w:t>
      </w:r>
      <w:r w:rsidR="00F83901" w:rsidRPr="00773516">
        <w:rPr>
          <w:rFonts w:ascii="Recoleta" w:hAnsi="Recoleta"/>
          <w:spacing w:val="-2"/>
        </w:rPr>
        <w:t>Cargo:</w:t>
      </w:r>
      <w:r w:rsidR="00773516" w:rsidRPr="00773516">
        <w:rPr>
          <w:rFonts w:ascii="Recoleta" w:hAnsi="Recoleta"/>
        </w:rPr>
        <w:t xml:space="preserve"> </w:t>
      </w:r>
      <w:r w:rsidR="00F83901" w:rsidRPr="00773516">
        <w:rPr>
          <w:rFonts w:ascii="Recoleta" w:hAnsi="Recoleta"/>
          <w:spacing w:val="-6"/>
        </w:rPr>
        <w:t>Socio-Abogado</w:t>
      </w:r>
      <w:r w:rsidR="00F83901" w:rsidRPr="00773516">
        <w:rPr>
          <w:rFonts w:ascii="Recoleta" w:hAnsi="Recoleta"/>
          <w:spacing w:val="-10"/>
        </w:rPr>
        <w:t xml:space="preserve"> </w:t>
      </w:r>
      <w:r w:rsidR="00F83901" w:rsidRPr="00773516">
        <w:rPr>
          <w:rFonts w:ascii="Recoleta" w:hAnsi="Recoleta"/>
          <w:spacing w:val="-6"/>
        </w:rPr>
        <w:t>Litigante</w:t>
      </w:r>
    </w:p>
    <w:p w:rsidR="00CD7D35" w:rsidRDefault="00CD7D35" w:rsidP="00CD7D35">
      <w:pPr>
        <w:tabs>
          <w:tab w:val="left" w:pos="1418"/>
        </w:tabs>
        <w:spacing w:before="115"/>
        <w:ind w:right="283"/>
        <w:rPr>
          <w:rFonts w:ascii="Recoleta" w:eastAsia="Calibri" w:hAnsi="Recoleta"/>
          <w:b/>
          <w:sz w:val="22"/>
          <w:szCs w:val="22"/>
          <w:lang w:val="es-MX" w:eastAsia="en-US"/>
        </w:rPr>
      </w:pPr>
    </w:p>
    <w:p w:rsidR="00F83901" w:rsidRPr="00773516" w:rsidRDefault="003A4870" w:rsidP="00CD7D35">
      <w:pPr>
        <w:tabs>
          <w:tab w:val="left" w:pos="1418"/>
        </w:tabs>
        <w:spacing w:before="115"/>
        <w:ind w:right="283"/>
        <w:rPr>
          <w:rFonts w:ascii="Recoleta" w:hAnsi="Recoleta"/>
          <w:b/>
          <w:sz w:val="22"/>
          <w:szCs w:val="22"/>
        </w:rPr>
      </w:pPr>
      <w:r>
        <w:rPr>
          <w:rFonts w:ascii="Recoleta" w:hAnsi="Recoleta"/>
          <w:b/>
          <w:sz w:val="22"/>
          <w:szCs w:val="22"/>
        </w:rPr>
        <w:t xml:space="preserve">ene-sep-25    </w:t>
      </w:r>
      <w:r w:rsidR="00CD7D35">
        <w:rPr>
          <w:rFonts w:ascii="Recoleta" w:hAnsi="Recoleta"/>
          <w:b/>
          <w:sz w:val="22"/>
          <w:szCs w:val="22"/>
        </w:rPr>
        <w:t xml:space="preserve">  </w:t>
      </w:r>
      <w:r>
        <w:rPr>
          <w:rFonts w:ascii="Recoleta" w:hAnsi="Recoleta"/>
          <w:b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Gobierno</w:t>
      </w:r>
      <w:r w:rsidR="00F83901" w:rsidRPr="00773516">
        <w:rPr>
          <w:rFonts w:ascii="Recoleta" w:hAnsi="Recoleta"/>
          <w:b/>
          <w:spacing w:val="-5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Municipal</w:t>
      </w:r>
      <w:r w:rsidR="00F83901" w:rsidRPr="00773516">
        <w:rPr>
          <w:rFonts w:ascii="Recoleta" w:hAnsi="Recoleta"/>
          <w:b/>
          <w:spacing w:val="-3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de</w:t>
      </w:r>
      <w:r w:rsidR="00F83901" w:rsidRPr="00773516">
        <w:rPr>
          <w:rFonts w:ascii="Recoleta" w:hAnsi="Recoleta"/>
          <w:b/>
          <w:spacing w:val="-2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Saltillo,</w:t>
      </w:r>
      <w:r w:rsidR="00F83901" w:rsidRPr="00773516">
        <w:rPr>
          <w:rFonts w:ascii="Recoleta" w:hAnsi="Recoleta"/>
          <w:b/>
          <w:spacing w:val="-6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Coahuila</w:t>
      </w:r>
      <w:r w:rsidR="00F83901" w:rsidRPr="00773516">
        <w:rPr>
          <w:rFonts w:ascii="Recoleta" w:hAnsi="Recoleta"/>
          <w:b/>
          <w:spacing w:val="-3"/>
          <w:sz w:val="22"/>
          <w:szCs w:val="22"/>
        </w:rPr>
        <w:t xml:space="preserve"> </w:t>
      </w:r>
      <w:r w:rsidR="00F83901" w:rsidRPr="00773516">
        <w:rPr>
          <w:rFonts w:ascii="Recoleta" w:hAnsi="Recoleta"/>
          <w:b/>
          <w:sz w:val="22"/>
          <w:szCs w:val="22"/>
        </w:rPr>
        <w:t>de</w:t>
      </w:r>
      <w:r w:rsidR="00F83901" w:rsidRPr="00773516">
        <w:rPr>
          <w:rFonts w:ascii="Recoleta" w:hAnsi="Recoleta"/>
          <w:b/>
          <w:spacing w:val="-2"/>
          <w:sz w:val="22"/>
          <w:szCs w:val="22"/>
        </w:rPr>
        <w:t xml:space="preserve"> Zaragoza</w:t>
      </w:r>
    </w:p>
    <w:p w:rsidR="00F83901" w:rsidRPr="00773516" w:rsidRDefault="00CD7D35" w:rsidP="00CD7D35">
      <w:pPr>
        <w:pStyle w:val="Prrafodelista"/>
        <w:tabs>
          <w:tab w:val="left" w:pos="835"/>
        </w:tabs>
        <w:spacing w:before="118"/>
        <w:ind w:right="272"/>
        <w:rPr>
          <w:rFonts w:ascii="Recoleta" w:hAnsi="Recoleta"/>
        </w:rPr>
      </w:pPr>
      <w:r>
        <w:rPr>
          <w:rFonts w:ascii="Recoleta" w:hAnsi="Recoleta"/>
          <w:spacing w:val="-2"/>
        </w:rPr>
        <w:t xml:space="preserve">                </w:t>
      </w:r>
      <w:r w:rsidR="00F83901" w:rsidRPr="00773516">
        <w:rPr>
          <w:rFonts w:ascii="Recoleta" w:hAnsi="Recoleta"/>
          <w:spacing w:val="-2"/>
        </w:rPr>
        <w:t>Cargo:</w:t>
      </w:r>
      <w:r w:rsidR="003A4870">
        <w:rPr>
          <w:rFonts w:ascii="Recoleta" w:hAnsi="Recoleta"/>
        </w:rPr>
        <w:t xml:space="preserve"> </w:t>
      </w:r>
      <w:r w:rsidR="00F83901" w:rsidRPr="00773516">
        <w:rPr>
          <w:rFonts w:ascii="Recoleta" w:hAnsi="Recoleta"/>
          <w:w w:val="90"/>
        </w:rPr>
        <w:t>Coordinador</w:t>
      </w:r>
      <w:r w:rsidR="00F83901" w:rsidRPr="00773516">
        <w:rPr>
          <w:rFonts w:ascii="Recoleta" w:hAnsi="Recoleta"/>
          <w:spacing w:val="13"/>
        </w:rPr>
        <w:t xml:space="preserve"> </w:t>
      </w:r>
      <w:r w:rsidR="00F83901" w:rsidRPr="00773516">
        <w:rPr>
          <w:rFonts w:ascii="Recoleta" w:hAnsi="Recoleta"/>
          <w:w w:val="90"/>
        </w:rPr>
        <w:t>de</w:t>
      </w:r>
      <w:r w:rsidR="00F83901" w:rsidRPr="00773516">
        <w:rPr>
          <w:rFonts w:ascii="Recoleta" w:hAnsi="Recoleta"/>
          <w:spacing w:val="12"/>
        </w:rPr>
        <w:t xml:space="preserve"> </w:t>
      </w:r>
      <w:r w:rsidR="00F83901" w:rsidRPr="00773516">
        <w:rPr>
          <w:rFonts w:ascii="Recoleta" w:hAnsi="Recoleta"/>
          <w:w w:val="90"/>
        </w:rPr>
        <w:t>Asuntos</w:t>
      </w:r>
      <w:r w:rsidR="00F83901" w:rsidRPr="00773516">
        <w:rPr>
          <w:rFonts w:ascii="Recoleta" w:hAnsi="Recoleta"/>
          <w:spacing w:val="17"/>
        </w:rPr>
        <w:t xml:space="preserve"> </w:t>
      </w:r>
      <w:r w:rsidR="00F83901" w:rsidRPr="00773516">
        <w:rPr>
          <w:rFonts w:ascii="Recoleta" w:hAnsi="Recoleta"/>
          <w:w w:val="90"/>
        </w:rPr>
        <w:t>Jurídicos</w:t>
      </w:r>
      <w:r w:rsidR="00F83901" w:rsidRPr="00773516">
        <w:rPr>
          <w:rFonts w:ascii="Recoleta" w:hAnsi="Recoleta"/>
          <w:spacing w:val="15"/>
        </w:rPr>
        <w:t xml:space="preserve"> </w:t>
      </w:r>
      <w:r w:rsidR="00F83901" w:rsidRPr="00773516">
        <w:rPr>
          <w:rFonts w:ascii="Recoleta" w:hAnsi="Recoleta"/>
          <w:w w:val="90"/>
        </w:rPr>
        <w:t>Mejora</w:t>
      </w:r>
      <w:r w:rsidR="00F83901" w:rsidRPr="00773516">
        <w:rPr>
          <w:rFonts w:ascii="Recoleta" w:hAnsi="Recoleta"/>
          <w:spacing w:val="14"/>
        </w:rPr>
        <w:t xml:space="preserve"> </w:t>
      </w:r>
      <w:r w:rsidR="00F83901" w:rsidRPr="00773516">
        <w:rPr>
          <w:rFonts w:ascii="Recoleta" w:hAnsi="Recoleta"/>
          <w:spacing w:val="-2"/>
          <w:w w:val="90"/>
        </w:rPr>
        <w:t>Regulatoria.</w:t>
      </w:r>
    </w:p>
    <w:p w:rsidR="00F83901" w:rsidRPr="00F83901" w:rsidRDefault="00F83901" w:rsidP="00CD7D35">
      <w:pPr>
        <w:pStyle w:val="Prrafodelista"/>
        <w:tabs>
          <w:tab w:val="left" w:pos="835"/>
        </w:tabs>
        <w:spacing w:before="121" w:line="243" w:lineRule="exact"/>
        <w:ind w:right="16"/>
        <w:rPr>
          <w:spacing w:val="-2"/>
          <w:sz w:val="21"/>
        </w:rPr>
      </w:pPr>
    </w:p>
    <w:p w:rsidR="00F83901" w:rsidRPr="00F83901" w:rsidRDefault="00F83901" w:rsidP="00F83901">
      <w:pPr>
        <w:tabs>
          <w:tab w:val="left" w:pos="4822"/>
        </w:tabs>
        <w:ind w:left="360" w:right="802"/>
        <w:rPr>
          <w:b/>
          <w:sz w:val="21"/>
        </w:rPr>
      </w:pPr>
      <w:r>
        <w:rPr>
          <w:spacing w:val="-2"/>
          <w:sz w:val="21"/>
        </w:rPr>
        <w:t xml:space="preserve">                     </w:t>
      </w:r>
    </w:p>
    <w:p w:rsidR="00204542" w:rsidRPr="005851C7" w:rsidRDefault="00204542" w:rsidP="00245B4B">
      <w:pPr>
        <w:ind w:left="36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D14" w:rsidRDefault="00413D14" w:rsidP="004603F3">
      <w:r>
        <w:separator/>
      </w:r>
    </w:p>
  </w:endnote>
  <w:endnote w:type="continuationSeparator" w:id="0">
    <w:p w:rsidR="00413D14" w:rsidRDefault="00413D1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D14" w:rsidRDefault="00413D14" w:rsidP="004603F3">
      <w:r>
        <w:separator/>
      </w:r>
    </w:p>
  </w:footnote>
  <w:footnote w:type="continuationSeparator" w:id="0">
    <w:p w:rsidR="00413D14" w:rsidRDefault="00413D1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2F9D"/>
    <w:multiLevelType w:val="multilevel"/>
    <w:tmpl w:val="7784A368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  <w:w w:val="90"/>
      </w:rPr>
    </w:lvl>
    <w:lvl w:ilvl="1">
      <w:start w:val="2025"/>
      <w:numFmt w:val="decimal"/>
      <w:lvlText w:val="%1-%2"/>
      <w:lvlJc w:val="left"/>
      <w:pPr>
        <w:ind w:left="1140" w:hanging="780"/>
      </w:pPr>
      <w:rPr>
        <w:rFonts w:hint="default"/>
        <w:w w:val="90"/>
        <w:lang w:val="es-ES"/>
      </w:rPr>
    </w:lvl>
    <w:lvl w:ilvl="2">
      <w:start w:val="1"/>
      <w:numFmt w:val="decimal"/>
      <w:lvlText w:val="%1-%2.%3"/>
      <w:lvlJc w:val="left"/>
      <w:pPr>
        <w:ind w:left="1500" w:hanging="780"/>
      </w:pPr>
      <w:rPr>
        <w:rFonts w:hint="default"/>
        <w:w w:val="90"/>
      </w:rPr>
    </w:lvl>
    <w:lvl w:ilvl="3">
      <w:start w:val="1"/>
      <w:numFmt w:val="decimal"/>
      <w:lvlText w:val="%1-%2.%3.%4"/>
      <w:lvlJc w:val="left"/>
      <w:pPr>
        <w:ind w:left="1860" w:hanging="780"/>
      </w:pPr>
      <w:rPr>
        <w:rFonts w:hint="default"/>
        <w:w w:val="90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w w:val="90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w w:val="90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  <w:w w:val="90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w w:val="90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  <w:w w:val="90"/>
      </w:rPr>
    </w:lvl>
  </w:abstractNum>
  <w:abstractNum w:abstractNumId="2" w15:restartNumberingAfterBreak="0">
    <w:nsid w:val="52704AF8"/>
    <w:multiLevelType w:val="hybridMultilevel"/>
    <w:tmpl w:val="50BCA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104A"/>
    <w:rsid w:val="00007C3F"/>
    <w:rsid w:val="0002626C"/>
    <w:rsid w:val="000B3D9C"/>
    <w:rsid w:val="001334B6"/>
    <w:rsid w:val="001439DD"/>
    <w:rsid w:val="001B4CB4"/>
    <w:rsid w:val="002018DF"/>
    <w:rsid w:val="00204542"/>
    <w:rsid w:val="00216C9C"/>
    <w:rsid w:val="00235167"/>
    <w:rsid w:val="00245B4B"/>
    <w:rsid w:val="002C1578"/>
    <w:rsid w:val="003A4870"/>
    <w:rsid w:val="003B77AB"/>
    <w:rsid w:val="00413D14"/>
    <w:rsid w:val="004603F3"/>
    <w:rsid w:val="004674D7"/>
    <w:rsid w:val="004A7813"/>
    <w:rsid w:val="0051475C"/>
    <w:rsid w:val="00542907"/>
    <w:rsid w:val="005851C7"/>
    <w:rsid w:val="005859DB"/>
    <w:rsid w:val="005A7BC5"/>
    <w:rsid w:val="005E055C"/>
    <w:rsid w:val="006155BE"/>
    <w:rsid w:val="006D4145"/>
    <w:rsid w:val="0075681D"/>
    <w:rsid w:val="00773516"/>
    <w:rsid w:val="00892ED8"/>
    <w:rsid w:val="008F5AE5"/>
    <w:rsid w:val="00A41301"/>
    <w:rsid w:val="00AA48FC"/>
    <w:rsid w:val="00B316BE"/>
    <w:rsid w:val="00C21257"/>
    <w:rsid w:val="00C44B6E"/>
    <w:rsid w:val="00C9519A"/>
    <w:rsid w:val="00CD7D35"/>
    <w:rsid w:val="00EC61E3"/>
    <w:rsid w:val="00F075C0"/>
    <w:rsid w:val="00F22E4D"/>
    <w:rsid w:val="00F311AB"/>
    <w:rsid w:val="00F83901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4941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B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B4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45B4B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5B4B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cp:lastPrinted>2025-09-29T19:29:00Z</cp:lastPrinted>
  <dcterms:created xsi:type="dcterms:W3CDTF">2025-09-29T19:29:00Z</dcterms:created>
  <dcterms:modified xsi:type="dcterms:W3CDTF">2026-04-20T18:31:00Z</dcterms:modified>
</cp:coreProperties>
</file>