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4DCCB871" w14:textId="655E78CE" w:rsidR="00283D7A" w:rsidRDefault="00B60DE8" w:rsidP="00283D7A">
      <w:pPr>
        <w:jc w:val="center"/>
        <w:rPr>
          <w:rFonts w:ascii="Recoleta SemiBold" w:eastAsia="Times" w:hAnsi="Recoleta SemiBold"/>
          <w:b/>
          <w:szCs w:val="14"/>
        </w:rPr>
      </w:pPr>
      <w:r w:rsidRPr="005339A2">
        <w:rPr>
          <w:rFonts w:ascii="Recoleta SemiBold" w:eastAsia="Times" w:hAnsi="Recoleta SemiBold"/>
          <w:b/>
          <w:szCs w:val="14"/>
        </w:rPr>
        <w:t>LETICIA GU</w:t>
      </w:r>
      <w:r w:rsidR="00BA486C">
        <w:rPr>
          <w:rFonts w:ascii="Recoleta SemiBold" w:eastAsia="Times" w:hAnsi="Recoleta SemiBold"/>
          <w:b/>
          <w:szCs w:val="14"/>
        </w:rPr>
        <w:t>A</w:t>
      </w:r>
      <w:r w:rsidRPr="005339A2">
        <w:rPr>
          <w:rFonts w:ascii="Recoleta SemiBold" w:eastAsia="Times" w:hAnsi="Recoleta SemiBold"/>
          <w:b/>
          <w:szCs w:val="14"/>
        </w:rPr>
        <w:t xml:space="preserve">DALUPE </w:t>
      </w:r>
      <w:r w:rsidR="00283D7A" w:rsidRPr="005339A2">
        <w:rPr>
          <w:rFonts w:ascii="Recoleta SemiBold" w:eastAsia="Times" w:hAnsi="Recoleta SemiBold"/>
          <w:b/>
          <w:szCs w:val="14"/>
        </w:rPr>
        <w:t>GALVÁN</w:t>
      </w:r>
      <w:r w:rsidRPr="005339A2">
        <w:rPr>
          <w:rFonts w:ascii="Recoleta SemiBold" w:eastAsia="Times" w:hAnsi="Recoleta SemiBold"/>
          <w:b/>
          <w:szCs w:val="14"/>
        </w:rPr>
        <w:t xml:space="preserve"> VALDEZ</w:t>
      </w:r>
    </w:p>
    <w:p w14:paraId="2D5AE99F" w14:textId="30123254" w:rsidR="00283D7A" w:rsidRPr="00283D7A" w:rsidRDefault="00CF7142" w:rsidP="00283D7A">
      <w:pPr>
        <w:jc w:val="center"/>
        <w:rPr>
          <w:rFonts w:ascii="Recoleta Light" w:eastAsia="Times" w:hAnsi="Recoleta Light"/>
          <w:b/>
          <w:szCs w:val="14"/>
        </w:rPr>
      </w:pPr>
      <w:r>
        <w:rPr>
          <w:rFonts w:ascii="Recoleta Light" w:eastAsia="Times" w:hAnsi="Recoleta Light"/>
          <w:szCs w:val="14"/>
        </w:rPr>
        <w:t>SUBDIRECTOR B</w:t>
      </w:r>
    </w:p>
    <w:p w14:paraId="52678500" w14:textId="02C497A6" w:rsidR="00283D7A" w:rsidRPr="00283D7A" w:rsidRDefault="00283D7A" w:rsidP="00283D7A">
      <w:pPr>
        <w:jc w:val="center"/>
        <w:rPr>
          <w:rFonts w:ascii="Recoleta Light" w:eastAsia="Times" w:hAnsi="Recoleta Light"/>
          <w:sz w:val="22"/>
        </w:rPr>
      </w:pPr>
      <w:r w:rsidRPr="00283D7A">
        <w:rPr>
          <w:rFonts w:ascii="Recoleta Light" w:eastAsia="Times" w:hAnsi="Recoleta Light"/>
          <w:sz w:val="22"/>
        </w:rPr>
        <w:t>BLVD. FRANCISCO COSS 745, ZONA CENTRO</w:t>
      </w:r>
    </w:p>
    <w:p w14:paraId="686641B1" w14:textId="025F3885" w:rsidR="00283D7A" w:rsidRPr="00283D7A" w:rsidRDefault="00283D7A" w:rsidP="00283D7A">
      <w:pPr>
        <w:jc w:val="center"/>
        <w:rPr>
          <w:rFonts w:ascii="Recoleta Light" w:eastAsia="Times" w:hAnsi="Recoleta Light"/>
          <w:spacing w:val="20"/>
          <w:sz w:val="22"/>
        </w:rPr>
      </w:pPr>
      <w:r w:rsidRPr="00283D7A">
        <w:rPr>
          <w:rFonts w:ascii="Recoleta Light" w:eastAsia="Times" w:hAnsi="Recoleta Light"/>
          <w:spacing w:val="20"/>
          <w:sz w:val="22"/>
        </w:rPr>
        <w:t>TEL.  844 438 2571</w:t>
      </w:r>
    </w:p>
    <w:p w14:paraId="1A7466EA" w14:textId="3D2987E4" w:rsidR="00DB56DD" w:rsidRPr="005339A2" w:rsidRDefault="00283D7A" w:rsidP="00283D7A">
      <w:pPr>
        <w:jc w:val="center"/>
        <w:rPr>
          <w:rFonts w:ascii="Recoleta SemiBold" w:eastAsia="Times" w:hAnsi="Recoleta SemiBold" w:cs="Arial"/>
          <w:b/>
          <w:sz w:val="22"/>
        </w:rPr>
      </w:pPr>
      <w:r w:rsidRPr="00283D7A">
        <w:rPr>
          <w:rFonts w:ascii="Recoleta Light" w:eastAsia="Times" w:hAnsi="Recoleta Light"/>
          <w:sz w:val="22"/>
        </w:rPr>
        <w:t>SALTILLO, COAHUILA DE ZARAGOZA</w:t>
      </w:r>
    </w:p>
    <w:p w14:paraId="6A9F883C" w14:textId="77777777" w:rsidR="004603F3" w:rsidRPr="005339A2" w:rsidRDefault="004603F3" w:rsidP="004603F3">
      <w:pPr>
        <w:jc w:val="center"/>
        <w:rPr>
          <w:rFonts w:ascii="Recoleta SemiBold" w:eastAsia="Times" w:hAnsi="Recoleta SemiBold"/>
          <w:szCs w:val="14"/>
        </w:rPr>
      </w:pPr>
    </w:p>
    <w:p w14:paraId="7B453C8C" w14:textId="77777777" w:rsidR="004603F3" w:rsidRPr="005339A2" w:rsidRDefault="004603F3" w:rsidP="004603F3">
      <w:pPr>
        <w:jc w:val="center"/>
        <w:rPr>
          <w:rFonts w:ascii="Recoleta SemiBold" w:eastAsia="Times" w:hAnsi="Recoleta SemiBold"/>
          <w:b/>
          <w:szCs w:val="14"/>
        </w:rPr>
      </w:pPr>
    </w:p>
    <w:p w14:paraId="2A30BB26" w14:textId="77777777" w:rsidR="004603F3" w:rsidRPr="005339A2" w:rsidRDefault="004603F3" w:rsidP="004603F3">
      <w:pPr>
        <w:rPr>
          <w:rFonts w:ascii="Recoleta SemiBold" w:eastAsia="Times" w:hAnsi="Recoleta SemiBold"/>
          <w:b/>
          <w:sz w:val="22"/>
          <w:szCs w:val="22"/>
        </w:rPr>
      </w:pPr>
      <w:r w:rsidRPr="005339A2">
        <w:rPr>
          <w:rFonts w:ascii="Recoleta SemiBold" w:eastAsia="Times" w:hAnsi="Recoleta SemiBold"/>
          <w:b/>
          <w:sz w:val="22"/>
          <w:szCs w:val="22"/>
        </w:rPr>
        <w:t>Formación Profesional</w:t>
      </w:r>
    </w:p>
    <w:p w14:paraId="2A88770C" w14:textId="77777777" w:rsidR="00204542" w:rsidRPr="005339A2" w:rsidRDefault="00204542" w:rsidP="004603F3">
      <w:pPr>
        <w:rPr>
          <w:rFonts w:ascii="Recoleta SemiBold" w:eastAsia="Times" w:hAnsi="Recoleta SemiBold"/>
          <w:b/>
          <w:sz w:val="22"/>
          <w:szCs w:val="22"/>
        </w:rPr>
      </w:pPr>
    </w:p>
    <w:p w14:paraId="5537B390" w14:textId="049B354E" w:rsidR="00B60DE8" w:rsidRPr="00283D7A" w:rsidRDefault="00B60DE8" w:rsidP="00283D7A">
      <w:pPr>
        <w:pStyle w:val="Cuerpo"/>
        <w:numPr>
          <w:ilvl w:val="0"/>
          <w:numId w:val="1"/>
        </w:numPr>
        <w:spacing w:before="20" w:after="0"/>
        <w:jc w:val="both"/>
        <w:rPr>
          <w:rStyle w:val="Ninguno"/>
          <w:rFonts w:ascii="Recoleta Light" w:eastAsia="Bell MT" w:hAnsi="Recoleta Light" w:cs="Bell MT"/>
          <w:sz w:val="22"/>
          <w:szCs w:val="22"/>
        </w:rPr>
      </w:pPr>
      <w:r w:rsidRPr="00283D7A">
        <w:rPr>
          <w:rStyle w:val="Ninguno"/>
          <w:rFonts w:ascii="Recoleta Light" w:eastAsia="Bell MT" w:hAnsi="Recoleta Light" w:cs="Bell MT"/>
          <w:b/>
          <w:bCs/>
          <w:sz w:val="22"/>
          <w:szCs w:val="22"/>
        </w:rPr>
        <w:t>Licenciatura en</w:t>
      </w:r>
      <w:r w:rsidR="00B25CF1" w:rsidRPr="00283D7A">
        <w:rPr>
          <w:rStyle w:val="Ninguno"/>
          <w:rFonts w:ascii="Recoleta Light" w:eastAsia="Bell MT" w:hAnsi="Recoleta Light" w:cs="Bell MT"/>
          <w:b/>
          <w:bCs/>
          <w:sz w:val="22"/>
          <w:szCs w:val="22"/>
        </w:rPr>
        <w:t xml:space="preserve"> Administración con la Especialidad en Desarrollo Empresarial</w:t>
      </w:r>
    </w:p>
    <w:p w14:paraId="298FB881" w14:textId="2C504D1C" w:rsidR="00B60DE8" w:rsidRPr="00283D7A" w:rsidRDefault="00B60DE8" w:rsidP="00283D7A">
      <w:pPr>
        <w:pStyle w:val="Cuerpo"/>
        <w:spacing w:before="20" w:after="0"/>
        <w:ind w:left="720"/>
        <w:jc w:val="both"/>
        <w:rPr>
          <w:rFonts w:ascii="Recoleta Light" w:eastAsia="Bell MT" w:hAnsi="Recoleta Light" w:cs="Bell MT"/>
          <w:sz w:val="22"/>
          <w:szCs w:val="22"/>
          <w:lang w:val="es-ES_tradnl"/>
        </w:rPr>
      </w:pP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Instituto Tecnológico </w:t>
      </w:r>
      <w:r w:rsidR="00B25CF1" w:rsidRPr="00283D7A">
        <w:rPr>
          <w:rStyle w:val="Ninguno"/>
          <w:rFonts w:ascii="Recoleta Light" w:eastAsia="Bell MT" w:hAnsi="Recoleta Light" w:cs="Bell MT"/>
          <w:sz w:val="22"/>
          <w:szCs w:val="22"/>
        </w:rPr>
        <w:t>de Saltillo</w:t>
      </w: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 (IT</w:t>
      </w:r>
      <w:r w:rsidR="00B25CF1" w:rsidRPr="00283D7A">
        <w:rPr>
          <w:rStyle w:val="Ninguno"/>
          <w:rFonts w:ascii="Recoleta Light" w:eastAsia="Bell MT" w:hAnsi="Recoleta Light" w:cs="Bell MT"/>
          <w:sz w:val="22"/>
          <w:szCs w:val="22"/>
        </w:rPr>
        <w:t>S</w:t>
      </w: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>)</w:t>
      </w:r>
      <w:r w:rsidR="00B25CF1"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, </w:t>
      </w: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 (199</w:t>
      </w:r>
      <w:r w:rsidR="00B25CF1" w:rsidRPr="00283D7A">
        <w:rPr>
          <w:rStyle w:val="Ninguno"/>
          <w:rFonts w:ascii="Recoleta Light" w:eastAsia="Bell MT" w:hAnsi="Recoleta Light" w:cs="Bell MT"/>
          <w:sz w:val="22"/>
          <w:szCs w:val="22"/>
        </w:rPr>
        <w:t>9</w:t>
      </w: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 - </w:t>
      </w:r>
      <w:r w:rsidR="00B25CF1" w:rsidRPr="00283D7A">
        <w:rPr>
          <w:rStyle w:val="Ninguno"/>
          <w:rFonts w:ascii="Recoleta Light" w:eastAsia="Bell MT" w:hAnsi="Recoleta Light" w:cs="Bell MT"/>
          <w:sz w:val="22"/>
          <w:szCs w:val="22"/>
        </w:rPr>
        <w:t>2003</w:t>
      </w: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>)</w:t>
      </w:r>
      <w:r w:rsidRPr="00283D7A">
        <w:rPr>
          <w:rFonts w:ascii="Recoleta Light" w:eastAsia="Times" w:hAnsi="Recoleta Light"/>
          <w:sz w:val="22"/>
          <w:szCs w:val="22"/>
        </w:rPr>
        <w:t>.</w:t>
      </w:r>
    </w:p>
    <w:p w14:paraId="7E587F16" w14:textId="77777777" w:rsidR="004603F3" w:rsidRPr="005339A2" w:rsidRDefault="004603F3" w:rsidP="004603F3">
      <w:pPr>
        <w:rPr>
          <w:rFonts w:ascii="Recoleta SemiBold" w:eastAsia="Times" w:hAnsi="Recoleta SemiBold"/>
          <w:sz w:val="22"/>
          <w:szCs w:val="22"/>
        </w:rPr>
      </w:pPr>
    </w:p>
    <w:p w14:paraId="241070B2" w14:textId="77777777" w:rsidR="004603F3" w:rsidRPr="005339A2" w:rsidRDefault="004603F3" w:rsidP="004603F3">
      <w:pPr>
        <w:rPr>
          <w:rFonts w:ascii="Recoleta SemiBold" w:eastAsia="Times" w:hAnsi="Recoleta SemiBold"/>
          <w:sz w:val="22"/>
          <w:szCs w:val="22"/>
        </w:rPr>
      </w:pPr>
    </w:p>
    <w:p w14:paraId="25C02054" w14:textId="5A03DA82" w:rsidR="004603F3" w:rsidRPr="005339A2" w:rsidRDefault="004603F3" w:rsidP="004603F3">
      <w:pPr>
        <w:rPr>
          <w:rFonts w:ascii="Recoleta SemiBold" w:eastAsia="Times" w:hAnsi="Recoleta SemiBold"/>
          <w:b/>
          <w:sz w:val="22"/>
          <w:szCs w:val="22"/>
        </w:rPr>
      </w:pPr>
      <w:r w:rsidRPr="005339A2">
        <w:rPr>
          <w:rFonts w:ascii="Recoleta SemiBold" w:eastAsia="Times" w:hAnsi="Recoleta SemiBold"/>
          <w:b/>
          <w:sz w:val="22"/>
          <w:szCs w:val="22"/>
        </w:rPr>
        <w:t>Experiencia Laboral</w:t>
      </w:r>
    </w:p>
    <w:p w14:paraId="60E29DFE" w14:textId="77777777" w:rsidR="00922D74" w:rsidRPr="005339A2" w:rsidRDefault="00922D74" w:rsidP="004603F3">
      <w:pPr>
        <w:rPr>
          <w:rFonts w:ascii="Recoleta SemiBold" w:eastAsia="Times" w:hAnsi="Recoleta SemiBold"/>
          <w:b/>
          <w:sz w:val="22"/>
          <w:szCs w:val="22"/>
        </w:rPr>
      </w:pPr>
    </w:p>
    <w:p w14:paraId="1011D1D1" w14:textId="6C369AE6" w:rsidR="00283D7A" w:rsidRPr="00283D7A" w:rsidRDefault="00283D7A" w:rsidP="00283D7A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Recoleta Light" w:eastAsia="Arial Unicode MS" w:hAnsi="Recoleta Light" w:cs="Arial"/>
        </w:rPr>
      </w:pPr>
      <w:bookmarkStart w:id="0" w:name="_Hlk190350225"/>
      <w:r>
        <w:rPr>
          <w:rFonts w:ascii="Recoleta Light" w:eastAsia="Arial Unicode MS" w:hAnsi="Recoleta Light" w:cs="Arial"/>
        </w:rPr>
        <w:t>Titular de Dirección de Control y Seguimiento Interno,</w:t>
      </w:r>
      <w:bookmarkEnd w:id="0"/>
      <w:r w:rsidRPr="00283D7A">
        <w:rPr>
          <w:rFonts w:ascii="Recoleta Light" w:eastAsia="Arial Unicode MS" w:hAnsi="Recoleta Light" w:cs="Arial"/>
        </w:rPr>
        <w:t xml:space="preserve"> </w:t>
      </w:r>
      <w:r>
        <w:rPr>
          <w:rFonts w:ascii="Recoleta Light" w:eastAsia="Arial Unicode MS" w:hAnsi="Recoleta Light" w:cs="Arial"/>
        </w:rPr>
        <w:t>Tesorería</w:t>
      </w:r>
      <w:r w:rsidRPr="00283D7A">
        <w:rPr>
          <w:rFonts w:ascii="Recoleta Light" w:eastAsia="Arial Unicode MS" w:hAnsi="Recoleta Light" w:cs="Arial"/>
        </w:rPr>
        <w:t xml:space="preserve"> Municipal de Saltillo. Presidencia Municipal de Saltillo.  (</w:t>
      </w:r>
      <w:proofErr w:type="gramStart"/>
      <w:r>
        <w:rPr>
          <w:rFonts w:ascii="Recoleta Light" w:eastAsia="Arial Unicode MS" w:hAnsi="Recoleta Light" w:cs="Arial"/>
        </w:rPr>
        <w:t>Enero</w:t>
      </w:r>
      <w:proofErr w:type="gramEnd"/>
      <w:r>
        <w:rPr>
          <w:rFonts w:ascii="Recoleta Light" w:eastAsia="Arial Unicode MS" w:hAnsi="Recoleta Light" w:cs="Arial"/>
        </w:rPr>
        <w:t xml:space="preserve"> 2025</w:t>
      </w:r>
      <w:r w:rsidRPr="00283D7A">
        <w:rPr>
          <w:rFonts w:ascii="Recoleta Light" w:eastAsia="Arial Unicode MS" w:hAnsi="Recoleta Light" w:cs="Arial"/>
        </w:rPr>
        <w:t xml:space="preserve"> a la Fecha)</w:t>
      </w:r>
    </w:p>
    <w:p w14:paraId="1C2B644A" w14:textId="5521AF81" w:rsidR="00B25CF1" w:rsidRPr="00283D7A" w:rsidRDefault="00B25CF1" w:rsidP="00283D7A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Recoleta Light" w:eastAsia="Arial Unicode MS" w:hAnsi="Recoleta Light" w:cs="Arial"/>
        </w:rPr>
      </w:pPr>
      <w:r w:rsidRPr="00283D7A">
        <w:rPr>
          <w:rFonts w:ascii="Recoleta Light" w:eastAsia="Arial Unicode MS" w:hAnsi="Recoleta Light" w:cs="Arial"/>
        </w:rPr>
        <w:t>Co</w:t>
      </w:r>
      <w:r w:rsidR="00D575B8" w:rsidRPr="00283D7A">
        <w:rPr>
          <w:rFonts w:ascii="Recoleta Light" w:eastAsia="Arial Unicode MS" w:hAnsi="Recoleta Light" w:cs="Arial"/>
        </w:rPr>
        <w:t>ordinadora Técnica de la Contraloría</w:t>
      </w:r>
      <w:r w:rsidRPr="00283D7A">
        <w:rPr>
          <w:rFonts w:ascii="Recoleta Light" w:eastAsia="Arial Unicode MS" w:hAnsi="Recoleta Light" w:cs="Arial"/>
        </w:rPr>
        <w:t xml:space="preserve"> Municipal de Saltillo. Presidencia Municipal de Saltillo.</w:t>
      </w:r>
      <w:r w:rsidR="00D575B8" w:rsidRPr="00283D7A">
        <w:rPr>
          <w:rFonts w:ascii="Recoleta Light" w:eastAsia="Arial Unicode MS" w:hAnsi="Recoleta Light" w:cs="Arial"/>
        </w:rPr>
        <w:t xml:space="preserve">  (2022 </w:t>
      </w:r>
      <w:r w:rsidR="00283D7A">
        <w:rPr>
          <w:rFonts w:ascii="Recoleta Light" w:eastAsia="Arial Unicode MS" w:hAnsi="Recoleta Light" w:cs="Arial"/>
        </w:rPr>
        <w:t>– 2024</w:t>
      </w:r>
      <w:r w:rsidR="00D575B8" w:rsidRPr="00283D7A">
        <w:rPr>
          <w:rFonts w:ascii="Recoleta Light" w:eastAsia="Arial Unicode MS" w:hAnsi="Recoleta Light" w:cs="Arial"/>
        </w:rPr>
        <w:t>)</w:t>
      </w:r>
    </w:p>
    <w:p w14:paraId="38FC8F3B" w14:textId="77777777" w:rsidR="009D09CB" w:rsidRPr="00283D7A" w:rsidRDefault="00B25CF1" w:rsidP="00283D7A">
      <w:pPr>
        <w:pStyle w:val="Cuerpo"/>
        <w:numPr>
          <w:ilvl w:val="0"/>
          <w:numId w:val="1"/>
        </w:numPr>
        <w:spacing w:after="240" w:line="240" w:lineRule="auto"/>
        <w:jc w:val="both"/>
        <w:rPr>
          <w:rStyle w:val="Ninguno"/>
          <w:rFonts w:ascii="Recoleta Light" w:hAnsi="Recoleta Light"/>
          <w:sz w:val="22"/>
          <w:szCs w:val="22"/>
        </w:rPr>
      </w:pP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Administradora </w:t>
      </w:r>
      <w:r w:rsidR="00D575B8"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de Presupuesto y Control Presupuestal de la Administración Central de Recursos Financieros y Materiales.  </w:t>
      </w:r>
    </w:p>
    <w:p w14:paraId="3F556D70" w14:textId="05E14C64" w:rsidR="00B25CF1" w:rsidRPr="00283D7A" w:rsidRDefault="00D575B8" w:rsidP="00283D7A">
      <w:pPr>
        <w:pStyle w:val="Cuerpo"/>
        <w:spacing w:after="240" w:line="240" w:lineRule="auto"/>
        <w:ind w:left="720"/>
        <w:jc w:val="both"/>
        <w:rPr>
          <w:rStyle w:val="Ninguno"/>
          <w:rFonts w:ascii="Recoleta Light" w:eastAsia="Bell MT" w:hAnsi="Recoleta Light" w:cs="Bell MT"/>
          <w:sz w:val="22"/>
          <w:szCs w:val="22"/>
        </w:rPr>
      </w:pPr>
      <w:r w:rsidRPr="00283D7A">
        <w:rPr>
          <w:rStyle w:val="Ninguno"/>
          <w:rFonts w:ascii="Recoleta Light" w:eastAsia="Bell MT" w:hAnsi="Recoleta Light" w:cs="Bell MT"/>
          <w:sz w:val="22"/>
          <w:szCs w:val="22"/>
        </w:rPr>
        <w:t>Administración Fiscal General del Estado de Coahuila de Zaragoza</w:t>
      </w:r>
      <w:r w:rsidR="009D09CB" w:rsidRPr="00283D7A">
        <w:rPr>
          <w:rStyle w:val="Ninguno"/>
          <w:rFonts w:ascii="Recoleta Light" w:eastAsia="Bell MT" w:hAnsi="Recoleta Light" w:cs="Bell MT"/>
          <w:sz w:val="22"/>
          <w:szCs w:val="22"/>
        </w:rPr>
        <w:t xml:space="preserve">.  (2010 – 2015) </w:t>
      </w:r>
      <w:bookmarkStart w:id="1" w:name="_GoBack"/>
      <w:bookmarkEnd w:id="1"/>
    </w:p>
    <w:sectPr w:rsidR="00B25CF1" w:rsidRPr="00283D7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D5FE5" w14:textId="77777777" w:rsidR="005A682E" w:rsidRDefault="005A682E" w:rsidP="004603F3">
      <w:r>
        <w:separator/>
      </w:r>
    </w:p>
  </w:endnote>
  <w:endnote w:type="continuationSeparator" w:id="0">
    <w:p w14:paraId="27139BD5" w14:textId="77777777" w:rsidR="005A682E" w:rsidRDefault="005A682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phik">
    <w:altName w:val="Times New Roman"/>
    <w:charset w:val="00"/>
    <w:family w:val="roman"/>
    <w:pitch w:val="default"/>
  </w:font>
  <w:font w:name="Recoleta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Recoleta SemiBol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ecoleta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72F8" w14:textId="77777777" w:rsidR="005A682E" w:rsidRDefault="005A682E" w:rsidP="004603F3">
      <w:r>
        <w:separator/>
      </w:r>
    </w:p>
  </w:footnote>
  <w:footnote w:type="continuationSeparator" w:id="0">
    <w:p w14:paraId="01AACFD8" w14:textId="77777777" w:rsidR="005A682E" w:rsidRDefault="005A682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283D7A"/>
    <w:rsid w:val="003B77AB"/>
    <w:rsid w:val="004603F3"/>
    <w:rsid w:val="004674D7"/>
    <w:rsid w:val="004A7813"/>
    <w:rsid w:val="0051475C"/>
    <w:rsid w:val="005339A2"/>
    <w:rsid w:val="00542907"/>
    <w:rsid w:val="00572D41"/>
    <w:rsid w:val="005851C7"/>
    <w:rsid w:val="005A682E"/>
    <w:rsid w:val="005C2DDF"/>
    <w:rsid w:val="005E055C"/>
    <w:rsid w:val="006155BE"/>
    <w:rsid w:val="00667BF7"/>
    <w:rsid w:val="006A3A0C"/>
    <w:rsid w:val="00727625"/>
    <w:rsid w:val="008012C6"/>
    <w:rsid w:val="00892ED8"/>
    <w:rsid w:val="008F5AE5"/>
    <w:rsid w:val="00922D74"/>
    <w:rsid w:val="009B325C"/>
    <w:rsid w:val="009D09CB"/>
    <w:rsid w:val="009E140E"/>
    <w:rsid w:val="00A41301"/>
    <w:rsid w:val="00B24738"/>
    <w:rsid w:val="00B25CF1"/>
    <w:rsid w:val="00B316BE"/>
    <w:rsid w:val="00B60DE8"/>
    <w:rsid w:val="00B96A5D"/>
    <w:rsid w:val="00BA486C"/>
    <w:rsid w:val="00C21257"/>
    <w:rsid w:val="00C44B6E"/>
    <w:rsid w:val="00C46E78"/>
    <w:rsid w:val="00C9519A"/>
    <w:rsid w:val="00CA1598"/>
    <w:rsid w:val="00CF7142"/>
    <w:rsid w:val="00D575B8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Ninguno">
    <w:name w:val="Ninguno"/>
    <w:rsid w:val="00B60DE8"/>
    <w:rPr>
      <w:lang w:val="es-ES_tradnl"/>
    </w:rPr>
  </w:style>
  <w:style w:type="paragraph" w:customStyle="1" w:styleId="Cuerpo">
    <w:name w:val="Cuerpo"/>
    <w:rsid w:val="00B60DE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  <w:ind w:left="2600"/>
    </w:pPr>
    <w:rPr>
      <w:rFonts w:ascii="Graphik" w:eastAsia="Graphik" w:hAnsi="Graphik" w:cs="Graphik"/>
      <w:color w:val="323232"/>
      <w:sz w:val="20"/>
      <w:szCs w:val="2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B25C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2025-02-13T20:47:00Z</cp:lastPrinted>
  <dcterms:created xsi:type="dcterms:W3CDTF">2022-07-05T17:58:00Z</dcterms:created>
  <dcterms:modified xsi:type="dcterms:W3CDTF">2025-10-22T15:43:00Z</dcterms:modified>
</cp:coreProperties>
</file>