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3FB33" w14:textId="77777777" w:rsidR="0087774C" w:rsidRDefault="00F16444">
      <w:pPr>
        <w:tabs>
          <w:tab w:val="center" w:pos="4501"/>
          <w:tab w:val="right" w:pos="8898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 wp14:anchorId="1931A3B0" wp14:editId="20615641">
            <wp:extent cx="2390648" cy="1799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648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198923D" w14:textId="77777777" w:rsidR="0087774C" w:rsidRDefault="00F16444">
      <w:pPr>
        <w:spacing w:after="10"/>
      </w:pPr>
      <w:r>
        <w:rPr>
          <w:sz w:val="24"/>
        </w:rPr>
        <w:t xml:space="preserve"> </w:t>
      </w:r>
    </w:p>
    <w:p w14:paraId="052F2FA4" w14:textId="77777777" w:rsidR="0087774C" w:rsidRDefault="00F16444">
      <w:pPr>
        <w:spacing w:after="10"/>
        <w:ind w:right="6"/>
        <w:jc w:val="center"/>
      </w:pPr>
      <w:r>
        <w:rPr>
          <w:sz w:val="24"/>
        </w:rPr>
        <w:t xml:space="preserve"> </w:t>
      </w:r>
    </w:p>
    <w:p w14:paraId="7E435541" w14:textId="77777777" w:rsidR="0087774C" w:rsidRDefault="00F16444">
      <w:pPr>
        <w:spacing w:after="5"/>
        <w:ind w:left="10" w:right="63" w:hanging="10"/>
        <w:jc w:val="center"/>
      </w:pPr>
      <w:r>
        <w:rPr>
          <w:sz w:val="24"/>
        </w:rPr>
        <w:t xml:space="preserve">HORACIO EZEQUIEL HERNÁNDEZ CARRANZA </w:t>
      </w:r>
    </w:p>
    <w:p w14:paraId="782AA508" w14:textId="076D2AB2" w:rsidR="0087774C" w:rsidRDefault="005827C0">
      <w:pPr>
        <w:spacing w:after="5"/>
        <w:ind w:left="10" w:right="60" w:hanging="10"/>
        <w:jc w:val="center"/>
      </w:pPr>
      <w:bookmarkStart w:id="0" w:name="_GoBack"/>
      <w:bookmarkEnd w:id="0"/>
      <w:r>
        <w:rPr>
          <w:sz w:val="24"/>
        </w:rPr>
        <w:t>JEFE DE DEPARTAMENTO B</w:t>
      </w:r>
    </w:p>
    <w:p w14:paraId="170A1F04" w14:textId="10C823D5" w:rsidR="0087774C" w:rsidRDefault="009D5507">
      <w:pPr>
        <w:spacing w:after="8"/>
        <w:ind w:left="10" w:right="64" w:hanging="10"/>
        <w:jc w:val="center"/>
      </w:pPr>
      <w:r>
        <w:t>Presidente Cárdenas esq. con Guillermo Purcell, zona centro</w:t>
      </w:r>
    </w:p>
    <w:p w14:paraId="7A54A0B6" w14:textId="69136477" w:rsidR="0087774C" w:rsidRDefault="00F16444">
      <w:pPr>
        <w:spacing w:after="8"/>
        <w:ind w:left="10" w:right="61" w:hanging="10"/>
        <w:jc w:val="center"/>
      </w:pPr>
      <w:r>
        <w:t>Saltillo, Coahuila de Zaragoza</w:t>
      </w:r>
      <w:r w:rsidR="009D5507">
        <w:t>.</w:t>
      </w:r>
      <w:r>
        <w:t xml:space="preserve"> </w:t>
      </w:r>
    </w:p>
    <w:p w14:paraId="1BA6522B" w14:textId="77777777" w:rsidR="0087774C" w:rsidRDefault="00F16444">
      <w:pPr>
        <w:spacing w:after="28"/>
        <w:ind w:right="11"/>
        <w:jc w:val="center"/>
      </w:pPr>
      <w:r>
        <w:t xml:space="preserve"> </w:t>
      </w:r>
    </w:p>
    <w:p w14:paraId="56AAEC66" w14:textId="77777777" w:rsidR="0087774C" w:rsidRDefault="00F16444">
      <w:pPr>
        <w:spacing w:after="10"/>
        <w:ind w:right="6"/>
        <w:jc w:val="center"/>
      </w:pPr>
      <w:r>
        <w:rPr>
          <w:sz w:val="24"/>
        </w:rPr>
        <w:t xml:space="preserve"> </w:t>
      </w:r>
    </w:p>
    <w:p w14:paraId="763BE868" w14:textId="77777777" w:rsidR="0087774C" w:rsidRDefault="00F16444">
      <w:pPr>
        <w:spacing w:after="10"/>
      </w:pPr>
      <w:r>
        <w:rPr>
          <w:sz w:val="24"/>
        </w:rPr>
        <w:t xml:space="preserve"> </w:t>
      </w:r>
    </w:p>
    <w:p w14:paraId="734FD870" w14:textId="77777777" w:rsidR="0087774C" w:rsidRDefault="00F16444">
      <w:pPr>
        <w:spacing w:after="10"/>
        <w:ind w:right="6"/>
        <w:jc w:val="center"/>
      </w:pPr>
      <w:r>
        <w:rPr>
          <w:sz w:val="24"/>
        </w:rPr>
        <w:t xml:space="preserve"> </w:t>
      </w:r>
    </w:p>
    <w:p w14:paraId="592F27DD" w14:textId="77777777" w:rsidR="0087774C" w:rsidRDefault="00F16444">
      <w:pPr>
        <w:spacing w:after="5"/>
        <w:ind w:left="10" w:hanging="10"/>
      </w:pPr>
      <w:r>
        <w:rPr>
          <w:sz w:val="24"/>
        </w:rPr>
        <w:t xml:space="preserve">Formación Profesional </w:t>
      </w:r>
    </w:p>
    <w:p w14:paraId="011927C6" w14:textId="77777777" w:rsidR="0087774C" w:rsidRDefault="00F16444">
      <w:pPr>
        <w:spacing w:after="10"/>
      </w:pPr>
      <w:r>
        <w:rPr>
          <w:sz w:val="24"/>
        </w:rPr>
        <w:t xml:space="preserve"> </w:t>
      </w:r>
    </w:p>
    <w:p w14:paraId="3D178C47" w14:textId="77777777" w:rsidR="0087774C" w:rsidRDefault="00F16444">
      <w:pPr>
        <w:spacing w:after="11"/>
      </w:pPr>
      <w:r>
        <w:rPr>
          <w:sz w:val="24"/>
        </w:rPr>
        <w:t xml:space="preserve"> </w:t>
      </w:r>
    </w:p>
    <w:p w14:paraId="4B6D6639" w14:textId="77777777" w:rsidR="0087774C" w:rsidRDefault="00F16444">
      <w:pPr>
        <w:numPr>
          <w:ilvl w:val="0"/>
          <w:numId w:val="1"/>
        </w:numPr>
        <w:spacing w:after="5"/>
        <w:ind w:right="163" w:hanging="360"/>
      </w:pPr>
      <w:r>
        <w:rPr>
          <w:sz w:val="24"/>
        </w:rPr>
        <w:t xml:space="preserve">Licenciatura en Ciencias Jurídicas y Maestría en Educación </w:t>
      </w:r>
    </w:p>
    <w:p w14:paraId="3EF76343" w14:textId="77777777" w:rsidR="0087774C" w:rsidRDefault="00F16444">
      <w:pPr>
        <w:spacing w:after="5"/>
        <w:ind w:left="715" w:hanging="10"/>
      </w:pPr>
      <w:r>
        <w:rPr>
          <w:sz w:val="24"/>
        </w:rPr>
        <w:t xml:space="preserve">Centro de Estudios Universitarios (Monterrey, Nuevo León) y Universidad </w:t>
      </w:r>
    </w:p>
    <w:p w14:paraId="33A7D0EA" w14:textId="77777777" w:rsidR="0087774C" w:rsidRDefault="00F16444">
      <w:pPr>
        <w:spacing w:after="5"/>
        <w:ind w:left="715" w:hanging="10"/>
      </w:pPr>
      <w:r>
        <w:rPr>
          <w:sz w:val="24"/>
        </w:rPr>
        <w:t xml:space="preserve">Autónoma del Noreste UANE, Saltillo, Coahuila </w:t>
      </w:r>
    </w:p>
    <w:p w14:paraId="4806771A" w14:textId="77777777" w:rsidR="0087774C" w:rsidRDefault="00F16444">
      <w:pPr>
        <w:spacing w:after="10"/>
      </w:pPr>
      <w:r>
        <w:rPr>
          <w:sz w:val="24"/>
        </w:rPr>
        <w:t xml:space="preserve"> </w:t>
      </w:r>
    </w:p>
    <w:p w14:paraId="3B13EEF9" w14:textId="77777777" w:rsidR="0087774C" w:rsidRDefault="00F16444">
      <w:pPr>
        <w:spacing w:after="10"/>
      </w:pPr>
      <w:r>
        <w:rPr>
          <w:sz w:val="24"/>
        </w:rPr>
        <w:t xml:space="preserve"> </w:t>
      </w:r>
    </w:p>
    <w:p w14:paraId="06C387B9" w14:textId="77777777" w:rsidR="0087774C" w:rsidRDefault="00F16444">
      <w:pPr>
        <w:spacing w:after="5"/>
        <w:ind w:left="10" w:hanging="10"/>
      </w:pPr>
      <w:r>
        <w:rPr>
          <w:sz w:val="24"/>
        </w:rPr>
        <w:t xml:space="preserve">Experiencia Laboral </w:t>
      </w:r>
    </w:p>
    <w:p w14:paraId="163A7FB4" w14:textId="77777777" w:rsidR="0087774C" w:rsidRDefault="00F16444">
      <w:pPr>
        <w:spacing w:after="0"/>
      </w:pPr>
      <w:r>
        <w:rPr>
          <w:sz w:val="24"/>
        </w:rPr>
        <w:t xml:space="preserve"> </w:t>
      </w:r>
    </w:p>
    <w:p w14:paraId="6E0C9084" w14:textId="56F23C2D" w:rsidR="009D5507" w:rsidRDefault="001D001C">
      <w:pPr>
        <w:numPr>
          <w:ilvl w:val="0"/>
          <w:numId w:val="1"/>
        </w:numPr>
        <w:spacing w:after="31"/>
        <w:ind w:right="163" w:hanging="360"/>
      </w:pPr>
      <w:r>
        <w:t>Jefe de Inspección en Desarrollo Urbano del municipio de Saltillo, Coahuila de Zaragoza</w:t>
      </w:r>
    </w:p>
    <w:p w14:paraId="3C69C721" w14:textId="255EDED4" w:rsidR="001D001C" w:rsidRDefault="001D001C" w:rsidP="001D001C">
      <w:pPr>
        <w:spacing w:after="31"/>
        <w:ind w:left="712" w:right="163"/>
      </w:pPr>
      <w:r>
        <w:t>2023-2025</w:t>
      </w:r>
    </w:p>
    <w:p w14:paraId="19E0BDC6" w14:textId="77777777" w:rsidR="001D001C" w:rsidRDefault="001D001C" w:rsidP="001D001C">
      <w:pPr>
        <w:spacing w:after="31"/>
        <w:ind w:left="712" w:right="163"/>
      </w:pPr>
    </w:p>
    <w:p w14:paraId="5D41D868" w14:textId="0943186C" w:rsidR="0087774C" w:rsidRDefault="00F16444">
      <w:pPr>
        <w:numPr>
          <w:ilvl w:val="0"/>
          <w:numId w:val="1"/>
        </w:numPr>
        <w:spacing w:after="31"/>
        <w:ind w:right="163" w:hanging="360"/>
      </w:pPr>
      <w:r>
        <w:t xml:space="preserve">Abogado </w:t>
      </w:r>
      <w:r w:rsidR="009D5507">
        <w:t>Consultor JURILEX</w:t>
      </w:r>
      <w:r>
        <w:t xml:space="preserve">, S.A. de C.V.  </w:t>
      </w:r>
    </w:p>
    <w:p w14:paraId="4217FA94" w14:textId="77777777" w:rsidR="0087774C" w:rsidRDefault="00F16444">
      <w:pPr>
        <w:spacing w:after="275"/>
        <w:ind w:left="730" w:right="326" w:hanging="10"/>
      </w:pPr>
      <w:r>
        <w:t xml:space="preserve">2019-2023 </w:t>
      </w:r>
    </w:p>
    <w:p w14:paraId="2CF4CFB7" w14:textId="77777777" w:rsidR="0087774C" w:rsidRDefault="00F16444">
      <w:pPr>
        <w:numPr>
          <w:ilvl w:val="0"/>
          <w:numId w:val="1"/>
        </w:numPr>
        <w:spacing w:after="5"/>
        <w:ind w:right="163" w:hanging="360"/>
      </w:pPr>
      <w:r>
        <w:rPr>
          <w:sz w:val="24"/>
        </w:rPr>
        <w:t xml:space="preserve">Coordinador Jurídico y de la Policía Ambiental  </w:t>
      </w:r>
    </w:p>
    <w:p w14:paraId="46D1720D" w14:textId="77777777" w:rsidR="0087774C" w:rsidRDefault="00F16444">
      <w:pPr>
        <w:spacing w:after="5"/>
        <w:ind w:left="715" w:hanging="10"/>
      </w:pPr>
      <w:r>
        <w:rPr>
          <w:sz w:val="24"/>
        </w:rPr>
        <w:t xml:space="preserve">Municipio de Saltillo Coahuila, Dirección del Medio Ambiente </w:t>
      </w:r>
    </w:p>
    <w:p w14:paraId="6C113D01" w14:textId="77777777" w:rsidR="0087774C" w:rsidRDefault="00F16444">
      <w:pPr>
        <w:spacing w:after="5"/>
        <w:ind w:left="715" w:hanging="10"/>
      </w:pPr>
      <w:r>
        <w:rPr>
          <w:sz w:val="24"/>
        </w:rPr>
        <w:t xml:space="preserve">2014-2019 </w:t>
      </w:r>
    </w:p>
    <w:p w14:paraId="6C5E38DC" w14:textId="77777777" w:rsidR="0087774C" w:rsidRDefault="00F16444">
      <w:pPr>
        <w:spacing w:after="0"/>
        <w:ind w:left="720"/>
      </w:pPr>
      <w:r>
        <w:rPr>
          <w:sz w:val="24"/>
        </w:rPr>
        <w:t xml:space="preserve"> </w:t>
      </w:r>
    </w:p>
    <w:p w14:paraId="75B84688" w14:textId="77777777" w:rsidR="0087774C" w:rsidRDefault="00F16444">
      <w:pPr>
        <w:numPr>
          <w:ilvl w:val="0"/>
          <w:numId w:val="1"/>
        </w:numPr>
        <w:spacing w:after="31"/>
        <w:ind w:right="163" w:hanging="360"/>
      </w:pPr>
      <w:r>
        <w:t xml:space="preserve">Abogado Proyectista </w:t>
      </w:r>
    </w:p>
    <w:p w14:paraId="3976BDED" w14:textId="77777777" w:rsidR="0087774C" w:rsidRDefault="00F16444">
      <w:pPr>
        <w:spacing w:after="263"/>
        <w:ind w:left="730" w:right="326" w:hanging="10"/>
      </w:pPr>
      <w:r>
        <w:t xml:space="preserve">Procuraduría Federal de Protección al Ambiente, Delegación Coahuila 2009-2014  </w:t>
      </w:r>
    </w:p>
    <w:p w14:paraId="1B6103F1" w14:textId="77777777" w:rsidR="0087774C" w:rsidRDefault="00F16444">
      <w:pPr>
        <w:spacing w:after="0"/>
        <w:ind w:left="720"/>
      </w:pPr>
      <w:r>
        <w:rPr>
          <w:sz w:val="24"/>
        </w:rPr>
        <w:t xml:space="preserve"> </w:t>
      </w:r>
    </w:p>
    <w:p w14:paraId="73E0FC08" w14:textId="77777777" w:rsidR="0087774C" w:rsidRDefault="00F16444">
      <w:pPr>
        <w:spacing w:after="0"/>
        <w:ind w:left="720"/>
      </w:pPr>
      <w:r>
        <w:t xml:space="preserve"> </w:t>
      </w:r>
    </w:p>
    <w:sectPr w:rsidR="0087774C" w:rsidSect="001D001C">
      <w:pgSz w:w="12240" w:h="15840"/>
      <w:pgMar w:top="708" w:right="1640" w:bottom="1440" w:left="170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5913"/>
    <w:multiLevelType w:val="hybridMultilevel"/>
    <w:tmpl w:val="0DA825DA"/>
    <w:lvl w:ilvl="0" w:tplc="A8DA6812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430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0D9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EC5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E54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E98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8C1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014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AE8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4C"/>
    <w:rsid w:val="001D001C"/>
    <w:rsid w:val="005827C0"/>
    <w:rsid w:val="0087774C"/>
    <w:rsid w:val="009D5507"/>
    <w:rsid w:val="00D66BEC"/>
    <w:rsid w:val="00D82B45"/>
    <w:rsid w:val="00F1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FFB5"/>
  <w15:docId w15:val="{078E41A4-A9B3-4599-8DF3-524F4C44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Administrativos</cp:lastModifiedBy>
  <cp:revision>3</cp:revision>
  <dcterms:created xsi:type="dcterms:W3CDTF">2025-05-12T20:33:00Z</dcterms:created>
  <dcterms:modified xsi:type="dcterms:W3CDTF">2025-10-14T20:18:00Z</dcterms:modified>
</cp:coreProperties>
</file>