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024FB" w14:textId="77777777" w:rsidR="00A41301" w:rsidRPr="00542907" w:rsidRDefault="00A41301">
      <w:pPr>
        <w:rPr>
          <w:rFonts w:ascii="Gotham Book" w:hAnsi="Gotham Book"/>
        </w:rPr>
      </w:pPr>
    </w:p>
    <w:p w14:paraId="4B676961" w14:textId="01F1C70C" w:rsidR="004603F3" w:rsidRPr="005851C7" w:rsidRDefault="00B2012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RAÚL JESÚS MADRAZO DE LA PEÑA</w:t>
      </w:r>
    </w:p>
    <w:p w14:paraId="594290EB" w14:textId="1C4F02D7" w:rsidR="004603F3" w:rsidRPr="005851C7" w:rsidRDefault="00B2012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 </w:t>
      </w:r>
      <w:r w:rsidR="004B5833">
        <w:rPr>
          <w:rFonts w:ascii="Recoleta" w:eastAsia="Times" w:hAnsi="Recoleta"/>
          <w:szCs w:val="14"/>
        </w:rPr>
        <w:t>C</w:t>
      </w:r>
      <w:bookmarkStart w:id="0" w:name="_GoBack"/>
      <w:bookmarkEnd w:id="0"/>
    </w:p>
    <w:p w14:paraId="69BE69AD" w14:textId="3E8FBA91" w:rsidR="004603F3" w:rsidRPr="005851C7" w:rsidRDefault="00B2012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  BLVD. FRANCISCO COSS #745, ZONA CENTRO, C.P.25000</w:t>
      </w:r>
    </w:p>
    <w:p w14:paraId="4AF811E5" w14:textId="29D35662" w:rsidR="00B20120" w:rsidRDefault="00B20120" w:rsidP="004603F3">
      <w:pPr>
        <w:jc w:val="center"/>
        <w:rPr>
          <w:rFonts w:ascii="Recoleta" w:eastAsia="Times" w:hAnsi="Recoleta"/>
          <w:szCs w:val="14"/>
        </w:rPr>
      </w:pPr>
      <w:r w:rsidRPr="00B20120">
        <w:rPr>
          <w:rFonts w:ascii="Recoleta" w:eastAsia="Times" w:hAnsi="Recoleta"/>
          <w:szCs w:val="14"/>
        </w:rPr>
        <w:t>844 43825 00</w:t>
      </w:r>
    </w:p>
    <w:p w14:paraId="2C727BEB" w14:textId="2D0F9C9E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F08B891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C9D767B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FD7246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B9D37FA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979252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792E68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9A31DC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1B9B5AF" w14:textId="0B83BCEC" w:rsidR="004603F3" w:rsidRPr="005851C7" w:rsidRDefault="00B2012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DERECHO POR LA FACULTAD DE JURISPRUDENCIA DE LA UNIVERSIDAD AUTÓNOMA DE COAUILA.</w:t>
      </w:r>
    </w:p>
    <w:p w14:paraId="1C7BA702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EC2C68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147EC5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F4356C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5658DA0" w14:textId="67BE8B78" w:rsidR="004603F3" w:rsidRPr="00B20120" w:rsidRDefault="00B2012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Administrativo en SECRETARÍA TÉCNICA DE LA ADMINISTRACIÓN FISCAL GENERAL DEL ESTADO DE COAUILA (02/02/22 al 31/03/24)</w:t>
      </w:r>
    </w:p>
    <w:p w14:paraId="3FC6ADA0" w14:textId="2C4B579D" w:rsidR="00B20120" w:rsidRPr="005851C7" w:rsidRDefault="00B2012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Abogado dictaminador en ADMINISTRACIÓN CENTRAL DE LO CONTENCIOSO DE LA ADMINISTRACIÓN FISCAL GENERAL DEL ESTADO DE COAHUILA (01/04/18 al 01/02/22)</w:t>
      </w:r>
    </w:p>
    <w:p w14:paraId="13F711D6" w14:textId="13F960CD" w:rsidR="00204542" w:rsidRPr="005851C7" w:rsidRDefault="00204542" w:rsidP="00B20120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A4AA" w14:textId="77777777" w:rsidR="00D05E02" w:rsidRDefault="00D05E02" w:rsidP="004603F3">
      <w:r>
        <w:separator/>
      </w:r>
    </w:p>
  </w:endnote>
  <w:endnote w:type="continuationSeparator" w:id="0">
    <w:p w14:paraId="7E97B6AA" w14:textId="77777777" w:rsidR="00D05E02" w:rsidRDefault="00D05E0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AEE4" w14:textId="77777777" w:rsidR="00D05E02" w:rsidRDefault="00D05E02" w:rsidP="004603F3">
      <w:r>
        <w:separator/>
      </w:r>
    </w:p>
  </w:footnote>
  <w:footnote w:type="continuationSeparator" w:id="0">
    <w:p w14:paraId="3CE010BA" w14:textId="77777777" w:rsidR="00D05E02" w:rsidRDefault="00D05E0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7AA8B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434EB2B7" wp14:editId="3D2B01C7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B5833"/>
    <w:rsid w:val="0051475C"/>
    <w:rsid w:val="00542907"/>
    <w:rsid w:val="005851C7"/>
    <w:rsid w:val="005E055C"/>
    <w:rsid w:val="00611A89"/>
    <w:rsid w:val="006155BE"/>
    <w:rsid w:val="00634A98"/>
    <w:rsid w:val="006D4145"/>
    <w:rsid w:val="00892ED8"/>
    <w:rsid w:val="008F5AE5"/>
    <w:rsid w:val="00A41301"/>
    <w:rsid w:val="00A9434E"/>
    <w:rsid w:val="00AA48FC"/>
    <w:rsid w:val="00B20120"/>
    <w:rsid w:val="00B316BE"/>
    <w:rsid w:val="00C21257"/>
    <w:rsid w:val="00C44B6E"/>
    <w:rsid w:val="00C9519A"/>
    <w:rsid w:val="00D05E02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27C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2025-02-20T19:22:00Z</dcterms:created>
  <dcterms:modified xsi:type="dcterms:W3CDTF">2025-10-21T18:47:00Z</dcterms:modified>
</cp:coreProperties>
</file>