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BD7E3A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Verónica Anahí Medina Oviedo</w:t>
      </w:r>
    </w:p>
    <w:p w:rsidR="004603F3" w:rsidRPr="005851C7" w:rsidRDefault="00081BB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Jefa d</w:t>
      </w:r>
      <w:bookmarkStart w:id="0" w:name="_GoBack"/>
      <w:bookmarkEnd w:id="0"/>
      <w:r w:rsidR="00BD7E3A">
        <w:rPr>
          <w:rFonts w:ascii="Recoleta" w:eastAsia="Times" w:hAnsi="Recoleta"/>
          <w:szCs w:val="14"/>
        </w:rPr>
        <w:t>e Relaciones Laborales</w:t>
      </w:r>
    </w:p>
    <w:p w:rsidR="00BD7E3A" w:rsidRDefault="00BD7E3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Francisco Coss 745</w:t>
      </w:r>
    </w:p>
    <w:p w:rsidR="004603F3" w:rsidRPr="005851C7" w:rsidRDefault="00BD7E3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 Zona Centro</w:t>
      </w:r>
    </w:p>
    <w:p w:rsidR="004603F3" w:rsidRPr="005851C7" w:rsidRDefault="00BD7E3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Teléfono; 8444382558</w:t>
      </w:r>
    </w:p>
    <w:p w:rsidR="004603F3" w:rsidRPr="005851C7" w:rsidRDefault="00BD7E3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EE548D" w:rsidRPr="00EE548D" w:rsidRDefault="00EE548D" w:rsidP="00EE548D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EE548D">
        <w:rPr>
          <w:rFonts w:ascii="Recoleta" w:eastAsia="Times" w:hAnsi="Recoleta"/>
          <w:szCs w:val="14"/>
        </w:rPr>
        <w:t>Licenciada en Derecho.</w:t>
      </w:r>
    </w:p>
    <w:p w:rsidR="004603F3" w:rsidRPr="005851C7" w:rsidRDefault="00EE548D" w:rsidP="00EE548D">
      <w:pPr>
        <w:ind w:left="720"/>
        <w:jc w:val="both"/>
        <w:rPr>
          <w:rFonts w:ascii="Recoleta" w:eastAsia="Times" w:hAnsi="Recoleta"/>
          <w:b/>
          <w:szCs w:val="14"/>
        </w:rPr>
      </w:pPr>
      <w:r w:rsidRPr="00EE548D">
        <w:rPr>
          <w:rFonts w:ascii="Recoleta" w:eastAsia="Times" w:hAnsi="Recoleta"/>
          <w:szCs w:val="14"/>
        </w:rPr>
        <w:t>Universidad Interamericana del Norte (2006-2009)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EE548D" w:rsidRDefault="00EE548D" w:rsidP="00EE548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Dirección de Desarrollo Social del R. Ayuntamiento de Saltillo. Abogada. (2018-2021)</w:t>
      </w:r>
    </w:p>
    <w:p w:rsidR="00EE548D" w:rsidRDefault="00EE548D" w:rsidP="00EE548D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EE548D" w:rsidRDefault="00EE548D" w:rsidP="00EE548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EE548D">
        <w:rPr>
          <w:rFonts w:ascii="Recoleta" w:eastAsia="Arial Unicode MS" w:hAnsi="Recoleta" w:cs="Arial"/>
          <w:lang w:val="es-MX"/>
        </w:rPr>
        <w:t>Secretaría de las Mujeres del Estado de Coahuila. Auxiliar administrativa Financiera para las Mujeres</w:t>
      </w:r>
      <w:r>
        <w:rPr>
          <w:rFonts w:ascii="Recoleta" w:eastAsia="Arial Unicode MS" w:hAnsi="Recoleta" w:cs="Arial"/>
          <w:lang w:val="es-MX"/>
        </w:rPr>
        <w:t>.</w:t>
      </w:r>
      <w:r w:rsidRPr="00EE548D">
        <w:rPr>
          <w:rFonts w:ascii="Recoleta" w:eastAsia="Arial Unicode MS" w:hAnsi="Recoleta" w:cs="Arial"/>
          <w:lang w:val="es-MX"/>
        </w:rPr>
        <w:t xml:space="preserve"> </w:t>
      </w:r>
    </w:p>
    <w:p w:rsidR="00EE548D" w:rsidRDefault="00EE548D" w:rsidP="00EE548D">
      <w:pPr>
        <w:ind w:left="720"/>
        <w:jc w:val="both"/>
        <w:rPr>
          <w:rFonts w:ascii="Recoleta" w:eastAsia="Arial Unicode MS" w:hAnsi="Recoleta" w:cs="Arial"/>
          <w:lang w:val="es-MX"/>
        </w:rPr>
      </w:pPr>
      <w:r w:rsidRPr="00EE548D">
        <w:rPr>
          <w:rFonts w:ascii="Recoleta" w:eastAsia="Arial Unicode MS" w:hAnsi="Recoleta" w:cs="Arial"/>
          <w:lang w:val="es-MX"/>
        </w:rPr>
        <w:t>(2014 – 2017)</w:t>
      </w:r>
    </w:p>
    <w:p w:rsidR="00EE548D" w:rsidRPr="00EE548D" w:rsidRDefault="00EE548D" w:rsidP="00EE548D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EE548D" w:rsidRDefault="00EE548D" w:rsidP="00EE548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Vélez Abogados. Abogada.</w:t>
      </w:r>
    </w:p>
    <w:p w:rsidR="00EE548D" w:rsidRPr="00EE548D" w:rsidRDefault="00EE548D" w:rsidP="00EE548D">
      <w:pPr>
        <w:ind w:left="720"/>
        <w:jc w:val="both"/>
        <w:rPr>
          <w:rFonts w:ascii="Recoleta" w:eastAsia="Arial Unicode MS" w:hAnsi="Recoleta" w:cs="Arial"/>
          <w:lang w:val="es-MX"/>
        </w:rPr>
      </w:pPr>
      <w:r w:rsidRPr="00EE548D">
        <w:rPr>
          <w:rFonts w:ascii="Recoleta" w:eastAsia="Arial Unicode MS" w:hAnsi="Recoleta" w:cs="Arial"/>
          <w:lang w:val="es-MX"/>
        </w:rPr>
        <w:t>(2012-2013)</w:t>
      </w:r>
    </w:p>
    <w:p w:rsidR="00204542" w:rsidRPr="005851C7" w:rsidRDefault="00204542" w:rsidP="00EE548D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85" w:rsidRDefault="00420085" w:rsidP="004603F3">
      <w:r>
        <w:separator/>
      </w:r>
    </w:p>
  </w:endnote>
  <w:endnote w:type="continuationSeparator" w:id="0">
    <w:p w:rsidR="00420085" w:rsidRDefault="0042008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85" w:rsidRDefault="00420085" w:rsidP="004603F3">
      <w:r>
        <w:separator/>
      </w:r>
    </w:p>
  </w:footnote>
  <w:footnote w:type="continuationSeparator" w:id="0">
    <w:p w:rsidR="00420085" w:rsidRDefault="0042008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81BB1"/>
    <w:rsid w:val="000B3D9C"/>
    <w:rsid w:val="001439DD"/>
    <w:rsid w:val="001B4CB4"/>
    <w:rsid w:val="002018DF"/>
    <w:rsid w:val="00204542"/>
    <w:rsid w:val="00216C9C"/>
    <w:rsid w:val="00235167"/>
    <w:rsid w:val="003B77AB"/>
    <w:rsid w:val="00420085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B316BE"/>
    <w:rsid w:val="00B52787"/>
    <w:rsid w:val="00BD7E3A"/>
    <w:rsid w:val="00C21257"/>
    <w:rsid w:val="00C44B6E"/>
    <w:rsid w:val="00C9519A"/>
    <w:rsid w:val="00EC61E3"/>
    <w:rsid w:val="00EE548D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0AA7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DSA</cp:lastModifiedBy>
  <cp:revision>3</cp:revision>
  <dcterms:created xsi:type="dcterms:W3CDTF">2023-02-24T20:24:00Z</dcterms:created>
  <dcterms:modified xsi:type="dcterms:W3CDTF">2023-02-24T20:24:00Z</dcterms:modified>
</cp:coreProperties>
</file>