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9241F7" w:rsidP="003D3B6D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SANDRA MAYELA PARGAS LOPEZ</w:t>
      </w:r>
    </w:p>
    <w:p w:rsidR="004603F3" w:rsidRPr="00364700" w:rsidRDefault="00180D1D" w:rsidP="00180D1D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JEFE DE DEPARTAMENTO C</w:t>
      </w:r>
    </w:p>
    <w:p w:rsidR="009241F7" w:rsidRDefault="00601CEB" w:rsidP="003D3B6D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UNIDAD ADMINISTRATIVA</w:t>
      </w:r>
      <w:r w:rsidR="009241F7">
        <w:rPr>
          <w:rFonts w:ascii="Gotham Book" w:eastAsia="Times" w:hAnsi="Gotham Book"/>
          <w:szCs w:val="14"/>
        </w:rPr>
        <w:t xml:space="preserve"> DE JUECES CALIFICADORES Y MÉDICOS</w:t>
      </w:r>
    </w:p>
    <w:p w:rsidR="009241F7" w:rsidRPr="00542907" w:rsidRDefault="009241F7" w:rsidP="003D3B6D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DICTAMINADORES DEL R. AYUNTAMIENTO DE SALTILLO, COAHUILA.</w:t>
      </w:r>
    </w:p>
    <w:p w:rsidR="004603F3" w:rsidRDefault="009241F7" w:rsidP="003D3B6D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PERIFERICO LUIS ECHEVERRIA ALVAREZ ESQUINA</w:t>
      </w:r>
    </w:p>
    <w:p w:rsidR="009241F7" w:rsidRPr="009241F7" w:rsidRDefault="009241F7" w:rsidP="003D3B6D">
      <w:pPr>
        <w:jc w:val="center"/>
        <w:rPr>
          <w:rFonts w:ascii="Gotham Book" w:eastAsia="Times" w:hAnsi="Gotham Book"/>
          <w:szCs w:val="14"/>
          <w:lang w:val="en-US"/>
        </w:rPr>
      </w:pPr>
      <w:r>
        <w:rPr>
          <w:rFonts w:ascii="Gotham Book" w:eastAsia="Times" w:hAnsi="Gotham Book"/>
          <w:szCs w:val="14"/>
        </w:rPr>
        <w:t xml:space="preserve">MANUEL PEREZ TREVIÑO S/N COL. </w:t>
      </w:r>
      <w:r w:rsidRPr="009241F7">
        <w:rPr>
          <w:rFonts w:ascii="Gotham Book" w:eastAsia="Times" w:hAnsi="Gotham Book"/>
          <w:szCs w:val="14"/>
          <w:lang w:val="en-US"/>
        </w:rPr>
        <w:t>SAN RAMON C.P 25000</w:t>
      </w:r>
    </w:p>
    <w:p w:rsidR="004603F3" w:rsidRPr="009241F7" w:rsidRDefault="004603F3" w:rsidP="003D3B6D">
      <w:pPr>
        <w:jc w:val="center"/>
        <w:rPr>
          <w:rFonts w:ascii="Gotham Book" w:eastAsia="Times" w:hAnsi="Gotham Book"/>
          <w:szCs w:val="14"/>
          <w:lang w:val="en-US"/>
        </w:rPr>
      </w:pPr>
      <w:r w:rsidRPr="009241F7">
        <w:rPr>
          <w:rFonts w:ascii="Gotham Book" w:eastAsia="Times" w:hAnsi="Gotham Book"/>
          <w:szCs w:val="14"/>
          <w:lang w:val="en-US"/>
        </w:rPr>
        <w:t xml:space="preserve">TEL.  </w:t>
      </w:r>
      <w:r w:rsidR="009241F7" w:rsidRPr="009241F7">
        <w:rPr>
          <w:rFonts w:ascii="Gotham Book" w:eastAsia="Times" w:hAnsi="Gotham Book"/>
          <w:szCs w:val="14"/>
          <w:lang w:val="en-US"/>
        </w:rPr>
        <w:t>4</w:t>
      </w:r>
      <w:r w:rsidR="009241F7">
        <w:rPr>
          <w:rFonts w:ascii="Gotham Book" w:eastAsia="Times" w:hAnsi="Gotham Book"/>
          <w:szCs w:val="14"/>
          <w:lang w:val="en-US"/>
        </w:rPr>
        <w:t>121400</w:t>
      </w:r>
    </w:p>
    <w:p w:rsidR="004603F3" w:rsidRPr="00542907" w:rsidRDefault="004603F3" w:rsidP="003D3B6D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3D3B6D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9241F7" w:rsidRDefault="004603F3" w:rsidP="004603F3">
      <w:pPr>
        <w:rPr>
          <w:rFonts w:ascii="Arial" w:eastAsia="Times" w:hAnsi="Arial" w:cs="Arial"/>
          <w:b/>
          <w:szCs w:val="14"/>
        </w:rPr>
      </w:pPr>
      <w:r w:rsidRPr="009241F7">
        <w:rPr>
          <w:rFonts w:ascii="Arial" w:eastAsia="Times" w:hAnsi="Arial" w:cs="Arial"/>
          <w:b/>
          <w:szCs w:val="14"/>
        </w:rPr>
        <w:t>Formación Profesional</w:t>
      </w:r>
    </w:p>
    <w:p w:rsidR="00204542" w:rsidRPr="009241F7" w:rsidRDefault="00204542" w:rsidP="004603F3">
      <w:pPr>
        <w:rPr>
          <w:rFonts w:ascii="Arial" w:eastAsia="Times" w:hAnsi="Arial" w:cs="Arial"/>
          <w:b/>
          <w:szCs w:val="14"/>
        </w:rPr>
      </w:pPr>
    </w:p>
    <w:p w:rsidR="00204542" w:rsidRPr="009241F7" w:rsidRDefault="00204542" w:rsidP="004603F3">
      <w:pPr>
        <w:rPr>
          <w:rFonts w:ascii="Arial" w:eastAsia="Times" w:hAnsi="Arial" w:cs="Arial"/>
          <w:b/>
          <w:szCs w:val="14"/>
        </w:rPr>
      </w:pPr>
    </w:p>
    <w:p w:rsidR="009241F7" w:rsidRPr="009241F7" w:rsidRDefault="009241F7" w:rsidP="009241F7">
      <w:pPr>
        <w:pStyle w:val="Prrafodelista"/>
        <w:numPr>
          <w:ilvl w:val="0"/>
          <w:numId w:val="2"/>
        </w:numPr>
        <w:shd w:val="clear" w:color="auto" w:fill="FFFFFF"/>
        <w:spacing w:after="160" w:line="188" w:lineRule="atLeast"/>
        <w:rPr>
          <w:rFonts w:ascii="Arial" w:hAnsi="Arial" w:cs="Arial"/>
          <w:color w:val="000000"/>
        </w:rPr>
      </w:pPr>
      <w:r w:rsidRPr="009241F7">
        <w:rPr>
          <w:rFonts w:ascii="Arial" w:hAnsi="Arial" w:cs="Arial"/>
          <w:b/>
          <w:bCs/>
          <w:i/>
          <w:iCs/>
          <w:color w:val="000000"/>
        </w:rPr>
        <w:t>LICENCIATURA EN DERECHO</w:t>
      </w:r>
      <w:r w:rsidRPr="009241F7">
        <w:rPr>
          <w:rFonts w:ascii="Arial" w:hAnsi="Arial" w:cs="Arial"/>
          <w:b/>
          <w:bCs/>
          <w:color w:val="000000"/>
        </w:rPr>
        <w:t> 1999-2002 </w:t>
      </w:r>
      <w:r w:rsidRPr="009241F7">
        <w:rPr>
          <w:rFonts w:ascii="Arial" w:hAnsi="Arial" w:cs="Arial"/>
          <w:i/>
          <w:iCs/>
          <w:color w:val="000000"/>
        </w:rPr>
        <w:t>Universidad Interamericana del Norte </w:t>
      </w:r>
    </w:p>
    <w:p w:rsidR="004603F3" w:rsidRPr="009241F7" w:rsidRDefault="004603F3" w:rsidP="004603F3">
      <w:pPr>
        <w:rPr>
          <w:rFonts w:ascii="Arial" w:eastAsia="Times" w:hAnsi="Arial" w:cs="Arial"/>
          <w:szCs w:val="14"/>
        </w:rPr>
      </w:pPr>
    </w:p>
    <w:p w:rsidR="004603F3" w:rsidRPr="009241F7" w:rsidRDefault="004603F3" w:rsidP="004603F3">
      <w:pPr>
        <w:rPr>
          <w:rFonts w:ascii="Arial" w:eastAsia="Times" w:hAnsi="Arial" w:cs="Arial"/>
          <w:b/>
          <w:szCs w:val="14"/>
        </w:rPr>
      </w:pPr>
      <w:r w:rsidRPr="009241F7">
        <w:rPr>
          <w:rFonts w:ascii="Arial" w:eastAsia="Times" w:hAnsi="Arial" w:cs="Arial"/>
          <w:b/>
          <w:szCs w:val="14"/>
        </w:rPr>
        <w:t>Experiencia Laboral</w:t>
      </w:r>
    </w:p>
    <w:p w:rsidR="009241F7" w:rsidRPr="009241F7" w:rsidRDefault="009241F7" w:rsidP="009241F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00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r w:rsidRPr="009241F7">
        <w:rPr>
          <w:rFonts w:ascii="Arial" w:hAnsi="Arial" w:cs="Arial"/>
          <w:b/>
          <w:bCs/>
          <w:color w:val="000000"/>
          <w:sz w:val="19"/>
          <w:szCs w:val="19"/>
        </w:rPr>
        <w:t>JUNTA LOCAL DE CONCILIACION Y ARBITRAJE.</w:t>
      </w:r>
      <w:r w:rsidRPr="009241F7">
        <w:rPr>
          <w:rFonts w:ascii="Arial" w:hAnsi="Arial" w:cs="Arial"/>
          <w:b/>
          <w:bCs/>
          <w:color w:val="800000"/>
          <w:sz w:val="16"/>
          <w:szCs w:val="16"/>
        </w:rPr>
        <w:t> </w:t>
      </w:r>
    </w:p>
    <w:tbl>
      <w:tblPr>
        <w:tblW w:w="9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</w:tblGrid>
      <w:tr w:rsidR="009241F7" w:rsidRPr="009241F7" w:rsidTr="009241F7">
        <w:trPr>
          <w:trHeight w:val="510"/>
        </w:trPr>
        <w:tc>
          <w:tcPr>
            <w:tcW w:w="9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1F7" w:rsidRPr="00364700" w:rsidRDefault="009241F7" w:rsidP="00364700">
            <w:pPr>
              <w:spacing w:after="160" w:line="18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 xml:space="preserve">Fecha de inicio: Febrero del año 2011 a </w:t>
            </w:r>
            <w:proofErr w:type="gramStart"/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Febrero</w:t>
            </w:r>
            <w:proofErr w:type="gramEnd"/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 xml:space="preserve"> de 2013.  </w:t>
            </w:r>
          </w:p>
          <w:p w:rsidR="009241F7" w:rsidRPr="009241F7" w:rsidRDefault="009241F7" w:rsidP="009241F7">
            <w:pPr>
              <w:numPr>
                <w:ilvl w:val="0"/>
                <w:numId w:val="4"/>
              </w:numPr>
              <w:spacing w:before="100" w:beforeAutospacing="1" w:after="100" w:afterAutospacing="1"/>
              <w:ind w:left="9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241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REGISTRO AGRARIO NACIONAL  (RAN). </w:t>
            </w: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241F7" w:rsidRPr="00364700" w:rsidRDefault="009241F7" w:rsidP="00364700">
            <w:pPr>
              <w:pStyle w:val="NormalWeb"/>
              <w:spacing w:before="0" w:beforeAutospacing="0" w:after="160" w:afterAutospacing="0" w:line="188" w:lineRule="atLeast"/>
              <w:ind w:left="10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Fecha de inicio: Marzo del 2013 a Enero del 2018.                   </w:t>
            </w:r>
            <w:proofErr w:type="gramStart"/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  <w:r w:rsidRPr="009241F7">
              <w:rPr>
                <w:rFonts w:ascii="Arial" w:hAnsi="Arial" w:cs="Arial"/>
                <w:color w:val="FFFFFF"/>
                <w:sz w:val="20"/>
                <w:szCs w:val="20"/>
              </w:rPr>
              <w:t>.</w:t>
            </w:r>
            <w:proofErr w:type="gramEnd"/>
            <w:r w:rsidRPr="009241F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241F7" w:rsidRPr="009241F7" w:rsidRDefault="009241F7" w:rsidP="009241F7">
            <w:pPr>
              <w:numPr>
                <w:ilvl w:val="0"/>
                <w:numId w:val="5"/>
              </w:numPr>
              <w:spacing w:before="100" w:beforeAutospacing="1" w:after="100" w:afterAutospacing="1"/>
              <w:ind w:left="90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241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TENENCIA DE LA TIERRA (Gobierno municipal de saltillo).             </w:t>
            </w:r>
            <w:r w:rsidRPr="009241F7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.</w:t>
            </w: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</w:t>
            </w:r>
          </w:p>
          <w:p w:rsidR="009241F7" w:rsidRPr="009241F7" w:rsidRDefault="009241F7" w:rsidP="009241F7">
            <w:pPr>
              <w:spacing w:before="100" w:beforeAutospacing="1" w:after="100" w:afterAutospacing="1"/>
              <w:ind w:left="90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Fecha de inicio: Enero  del 2018 a Diciembre de 2019.                       </w:t>
            </w:r>
            <w:r w:rsidRPr="009241F7">
              <w:rPr>
                <w:rFonts w:ascii="Arial" w:hAnsi="Arial" w:cs="Arial"/>
                <w:color w:val="FFFFFF"/>
                <w:sz w:val="20"/>
                <w:szCs w:val="20"/>
              </w:rPr>
              <w:t>. </w:t>
            </w: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1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9241F7" w:rsidRPr="009241F7" w:rsidRDefault="009241F7">
            <w:pPr>
              <w:spacing w:after="160" w:line="188" w:lineRule="atLeast"/>
              <w:jc w:val="both"/>
              <w:rPr>
                <w:rFonts w:ascii="Arial" w:hAnsi="Arial" w:cs="Arial"/>
                <w:color w:val="000000"/>
              </w:rPr>
            </w:pPr>
            <w:r w:rsidRPr="009241F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603F3" w:rsidRPr="009241F7" w:rsidRDefault="004603F3" w:rsidP="009241F7">
      <w:pPr>
        <w:rPr>
          <w:rFonts w:ascii="Arial" w:eastAsia="Times" w:hAnsi="Arial" w:cs="Arial"/>
          <w:b/>
          <w:szCs w:val="14"/>
        </w:rPr>
      </w:pPr>
    </w:p>
    <w:p w:rsidR="009241F7" w:rsidRPr="009241F7" w:rsidRDefault="009241F7" w:rsidP="004603F3">
      <w:pPr>
        <w:rPr>
          <w:rFonts w:ascii="Arial" w:eastAsia="Times" w:hAnsi="Arial" w:cs="Arial"/>
          <w:b/>
          <w:szCs w:val="14"/>
        </w:rPr>
      </w:pPr>
    </w:p>
    <w:p w:rsidR="00204542" w:rsidRPr="009241F7" w:rsidRDefault="00204542" w:rsidP="00364700">
      <w:pPr>
        <w:jc w:val="both"/>
        <w:rPr>
          <w:rFonts w:ascii="Arial" w:hAnsi="Arial" w:cs="Arial"/>
        </w:rPr>
      </w:pPr>
    </w:p>
    <w:sectPr w:rsidR="00204542" w:rsidRPr="009241F7" w:rsidSect="000152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2F" w:rsidRDefault="0096282F" w:rsidP="004603F3">
      <w:r>
        <w:separator/>
      </w:r>
    </w:p>
  </w:endnote>
  <w:endnote w:type="continuationSeparator" w:id="0">
    <w:p w:rsidR="0096282F" w:rsidRDefault="0096282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2F" w:rsidRDefault="0096282F" w:rsidP="004603F3">
      <w:r>
        <w:separator/>
      </w:r>
    </w:p>
  </w:footnote>
  <w:footnote w:type="continuationSeparator" w:id="0">
    <w:p w:rsidR="0096282F" w:rsidRDefault="0096282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734"/>
    <w:multiLevelType w:val="multilevel"/>
    <w:tmpl w:val="AEE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83696"/>
    <w:multiLevelType w:val="multilevel"/>
    <w:tmpl w:val="95EE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C3F43"/>
    <w:multiLevelType w:val="multilevel"/>
    <w:tmpl w:val="4048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D1F4F"/>
    <w:multiLevelType w:val="hybridMultilevel"/>
    <w:tmpl w:val="C34E32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1525F"/>
    <w:rsid w:val="000B3D9C"/>
    <w:rsid w:val="001439DD"/>
    <w:rsid w:val="00180D1D"/>
    <w:rsid w:val="002018DF"/>
    <w:rsid w:val="00204542"/>
    <w:rsid w:val="00364700"/>
    <w:rsid w:val="003D3B6D"/>
    <w:rsid w:val="004603F3"/>
    <w:rsid w:val="004674D7"/>
    <w:rsid w:val="0051475C"/>
    <w:rsid w:val="00542907"/>
    <w:rsid w:val="00573FFB"/>
    <w:rsid w:val="005E055C"/>
    <w:rsid w:val="00601CEB"/>
    <w:rsid w:val="00721D3C"/>
    <w:rsid w:val="0074013E"/>
    <w:rsid w:val="00795B36"/>
    <w:rsid w:val="00892ED8"/>
    <w:rsid w:val="008F5AE5"/>
    <w:rsid w:val="009241F7"/>
    <w:rsid w:val="0096282F"/>
    <w:rsid w:val="00974484"/>
    <w:rsid w:val="00A41301"/>
    <w:rsid w:val="00BD483D"/>
    <w:rsid w:val="00C21257"/>
    <w:rsid w:val="00C44B6E"/>
    <w:rsid w:val="00C9519A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5C5DC"/>
  <w15:docId w15:val="{D52FD86C-C855-4910-8754-93E4A615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41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1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9241F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7</cp:revision>
  <dcterms:created xsi:type="dcterms:W3CDTF">2020-12-16T21:05:00Z</dcterms:created>
  <dcterms:modified xsi:type="dcterms:W3CDTF">2025-10-20T16:08:00Z</dcterms:modified>
</cp:coreProperties>
</file>