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 w:rsidP="005D6076">
      <w:pPr>
        <w:pStyle w:val="Subttulo"/>
      </w:pPr>
    </w:p>
    <w:p w:rsidR="00DD28F0" w:rsidRDefault="00DD28F0" w:rsidP="00145B8F">
      <w:pPr>
        <w:jc w:val="both"/>
        <w:rPr>
          <w:rFonts w:ascii="Recoleta" w:eastAsia="Times" w:hAnsi="Recoleta"/>
          <w:b/>
          <w:szCs w:val="14"/>
        </w:rPr>
      </w:pPr>
    </w:p>
    <w:p w:rsidR="004603F3" w:rsidRPr="005851C7" w:rsidRDefault="002755EC" w:rsidP="005C7C1A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José Guadalupe Martínez Valero</w:t>
      </w:r>
    </w:p>
    <w:p w:rsidR="004603F3" w:rsidRDefault="002755EC" w:rsidP="005C7C1A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Director de </w:t>
      </w:r>
      <w:r w:rsidR="00ED12D8">
        <w:rPr>
          <w:rFonts w:ascii="Recoleta" w:eastAsia="Times" w:hAnsi="Recoleta"/>
          <w:szCs w:val="14"/>
        </w:rPr>
        <w:t>Area</w:t>
      </w:r>
      <w:bookmarkStart w:id="0" w:name="_GoBack"/>
      <w:bookmarkEnd w:id="0"/>
    </w:p>
    <w:p w:rsidR="00145B8F" w:rsidRPr="00145B8F" w:rsidRDefault="00145B8F" w:rsidP="005C7C1A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Dirección de Asuntos Juridicos</w:t>
      </w:r>
    </w:p>
    <w:p w:rsidR="000060C7" w:rsidRPr="005851C7" w:rsidRDefault="000060C7" w:rsidP="00145B8F">
      <w:pPr>
        <w:jc w:val="both"/>
        <w:rPr>
          <w:rFonts w:ascii="Recoleta" w:eastAsia="Times" w:hAnsi="Recoleta"/>
          <w:szCs w:val="14"/>
        </w:rPr>
      </w:pPr>
    </w:p>
    <w:p w:rsidR="004603F3" w:rsidRPr="005851C7" w:rsidRDefault="004603F3" w:rsidP="00202CAA">
      <w:pPr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2755EC" w:rsidRDefault="00204542" w:rsidP="004603F3">
      <w:pPr>
        <w:rPr>
          <w:rFonts w:ascii="Recoleta" w:eastAsia="Times" w:hAnsi="Recoleta"/>
          <w:szCs w:val="14"/>
        </w:rPr>
      </w:pPr>
    </w:p>
    <w:p w:rsidR="002755EC" w:rsidRPr="002755EC" w:rsidRDefault="002755EC" w:rsidP="0040675C">
      <w:pPr>
        <w:numPr>
          <w:ilvl w:val="0"/>
          <w:numId w:val="1"/>
        </w:numPr>
        <w:jc w:val="both"/>
        <w:rPr>
          <w:rFonts w:ascii="Recoleta" w:eastAsia="Times" w:hAnsi="Recoleta"/>
          <w:szCs w:val="14"/>
        </w:rPr>
      </w:pPr>
      <w:r w:rsidRPr="002755EC">
        <w:rPr>
          <w:rFonts w:ascii="Recoleta" w:eastAsia="Times" w:hAnsi="Recoleta"/>
          <w:szCs w:val="14"/>
        </w:rPr>
        <w:t>Maestrante en Derecho con acentuación en Constitucional y Políticas Públicas</w:t>
      </w:r>
    </w:p>
    <w:p w:rsidR="00F92461" w:rsidRPr="002755EC" w:rsidRDefault="004448CB" w:rsidP="0040675C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</w:t>
      </w:r>
      <w:r w:rsidR="00202CAA" w:rsidRPr="00F92461">
        <w:rPr>
          <w:rFonts w:ascii="Recoleta" w:eastAsia="Times" w:hAnsi="Recoleta"/>
          <w:szCs w:val="14"/>
        </w:rPr>
        <w:t xml:space="preserve"> en Derecho</w:t>
      </w:r>
      <w:r w:rsidR="00CE3477" w:rsidRPr="00F92461">
        <w:rPr>
          <w:rFonts w:ascii="Recoleta" w:eastAsia="Times" w:hAnsi="Recoleta"/>
          <w:szCs w:val="14"/>
        </w:rPr>
        <w:t xml:space="preserve"> </w:t>
      </w:r>
    </w:p>
    <w:p w:rsidR="002755EC" w:rsidRPr="006D1F2F" w:rsidRDefault="002755EC" w:rsidP="002755EC">
      <w:pPr>
        <w:ind w:left="720"/>
        <w:jc w:val="both"/>
        <w:rPr>
          <w:rFonts w:ascii="Recoleta" w:eastAsia="Times" w:hAnsi="Recoleta"/>
          <w:b/>
          <w:szCs w:val="14"/>
        </w:rPr>
      </w:pPr>
    </w:p>
    <w:p w:rsidR="00F92461" w:rsidRDefault="00F92461" w:rsidP="00F92461">
      <w:pPr>
        <w:jc w:val="both"/>
        <w:rPr>
          <w:rFonts w:ascii="Recoleta" w:eastAsia="Times" w:hAnsi="Recoleta"/>
          <w:szCs w:val="14"/>
        </w:rPr>
      </w:pPr>
    </w:p>
    <w:p w:rsidR="00F92461" w:rsidRPr="00F92461" w:rsidRDefault="00F92461" w:rsidP="00F92461">
      <w:pPr>
        <w:jc w:val="both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F64BB8" w:rsidRDefault="00256326" w:rsidP="00D37443">
      <w:pPr>
        <w:pStyle w:val="Prrafodelista"/>
        <w:numPr>
          <w:ilvl w:val="0"/>
          <w:numId w:val="1"/>
        </w:numPr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Secretaria del Ayuntamiento de Parras, Coahuila de Zaragoza</w:t>
      </w:r>
    </w:p>
    <w:p w:rsidR="00256326" w:rsidRDefault="00256326" w:rsidP="00256326">
      <w:pPr>
        <w:pStyle w:val="Prrafodelista"/>
        <w:ind w:left="1134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Secretario del R. Ayuntamiento de Parras, Coahuila de    Zaragoza.</w:t>
      </w:r>
    </w:p>
    <w:p w:rsidR="00256326" w:rsidRDefault="00256326" w:rsidP="00256326">
      <w:pPr>
        <w:pStyle w:val="Prrafodelista"/>
        <w:ind w:left="1134"/>
        <w:jc w:val="both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>Noviembre del 2023 a Diciembre del 2024.</w:t>
      </w:r>
    </w:p>
    <w:p w:rsidR="00256326" w:rsidRDefault="00256326" w:rsidP="00256326">
      <w:pPr>
        <w:pStyle w:val="Prrafodelista"/>
        <w:ind w:left="1134"/>
        <w:jc w:val="both"/>
        <w:rPr>
          <w:rFonts w:ascii="Recoleta" w:eastAsia="Arial Unicode MS" w:hAnsi="Recoleta" w:cs="Arial"/>
        </w:rPr>
      </w:pPr>
    </w:p>
    <w:p w:rsidR="00256326" w:rsidRDefault="00256326" w:rsidP="00D46738">
      <w:pPr>
        <w:pStyle w:val="Prrafodelista"/>
        <w:numPr>
          <w:ilvl w:val="0"/>
          <w:numId w:val="1"/>
        </w:numPr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 xml:space="preserve">Instituto </w:t>
      </w:r>
      <w:r w:rsidR="00D46738">
        <w:rPr>
          <w:rFonts w:ascii="Recoleta" w:eastAsia="Arial Unicode MS" w:hAnsi="Recoleta" w:cs="Arial"/>
        </w:rPr>
        <w:t>Estatal de la Defensoría Pública de Coahuila de Zaragoza.</w:t>
      </w:r>
    </w:p>
    <w:p w:rsidR="00D46738" w:rsidRPr="00D46738" w:rsidRDefault="00763971" w:rsidP="00D46738">
      <w:pPr>
        <w:pStyle w:val="Prrafodelista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 xml:space="preserve">  </w:t>
      </w:r>
      <w:r w:rsidR="00D46738">
        <w:rPr>
          <w:rFonts w:ascii="Recoleta" w:eastAsia="Arial Unicode MS" w:hAnsi="Recoleta" w:cs="Arial"/>
        </w:rPr>
        <w:t xml:space="preserve">Director del Instituto Estatal de la Defensoría Pública de </w:t>
      </w:r>
      <w:r>
        <w:rPr>
          <w:rFonts w:ascii="Recoleta" w:eastAsia="Arial Unicode MS" w:hAnsi="Recoleta" w:cs="Arial"/>
        </w:rPr>
        <w:t xml:space="preserve"> </w:t>
      </w:r>
      <w:r w:rsidR="00D46738">
        <w:rPr>
          <w:rFonts w:ascii="Recoleta" w:eastAsia="Arial Unicode MS" w:hAnsi="Recoleta" w:cs="Arial"/>
        </w:rPr>
        <w:t>Coahuila de Zaragoza.</w:t>
      </w:r>
    </w:p>
    <w:p w:rsidR="00D46738" w:rsidRDefault="00763971" w:rsidP="00D46738">
      <w:pPr>
        <w:pStyle w:val="Prrafodelista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 xml:space="preserve">  </w:t>
      </w:r>
      <w:r w:rsidR="00D46738">
        <w:rPr>
          <w:rFonts w:ascii="Recoleta" w:eastAsia="Arial Unicode MS" w:hAnsi="Recoleta" w:cs="Arial"/>
        </w:rPr>
        <w:t>Febrero del 2021 a octubre del 2023</w:t>
      </w:r>
    </w:p>
    <w:p w:rsidR="00571752" w:rsidRDefault="00571752" w:rsidP="00D46738">
      <w:pPr>
        <w:pStyle w:val="Prrafodelista"/>
        <w:rPr>
          <w:rFonts w:ascii="Recoleta" w:eastAsia="Arial Unicode MS" w:hAnsi="Recoleta" w:cs="Arial"/>
        </w:rPr>
      </w:pPr>
    </w:p>
    <w:p w:rsidR="00571752" w:rsidRDefault="00571752" w:rsidP="00571752">
      <w:pPr>
        <w:pStyle w:val="Prrafodelista"/>
        <w:numPr>
          <w:ilvl w:val="0"/>
          <w:numId w:val="1"/>
        </w:numPr>
        <w:rPr>
          <w:rFonts w:ascii="Recoleta" w:eastAsia="Arial Unicode MS" w:hAnsi="Recoleta" w:cs="Arial"/>
        </w:rPr>
      </w:pPr>
      <w:r w:rsidRPr="00571752">
        <w:rPr>
          <w:rFonts w:ascii="Recoleta" w:eastAsia="Arial Unicode MS" w:hAnsi="Recoleta" w:cs="Arial"/>
        </w:rPr>
        <w:t>Centro de Medios Alternos de Solución de Controversias</w:t>
      </w:r>
    </w:p>
    <w:p w:rsidR="00571752" w:rsidRDefault="00571752" w:rsidP="00571752">
      <w:pPr>
        <w:pStyle w:val="Prrafodelista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 xml:space="preserve">  Director del Centro de Medios Alternos de Solución de Controversias</w:t>
      </w:r>
    </w:p>
    <w:p w:rsidR="00571752" w:rsidRDefault="00571752" w:rsidP="00571752">
      <w:pPr>
        <w:pStyle w:val="Prrafodelista"/>
        <w:rPr>
          <w:rFonts w:ascii="Recoleta" w:eastAsia="Arial Unicode MS" w:hAnsi="Recoleta" w:cs="Arial"/>
        </w:rPr>
      </w:pPr>
      <w:r>
        <w:rPr>
          <w:rFonts w:ascii="Recoleta" w:eastAsia="Arial Unicode MS" w:hAnsi="Recoleta" w:cs="Arial"/>
        </w:rPr>
        <w:t xml:space="preserve">  Mayo 2020 a enero 2021</w:t>
      </w:r>
    </w:p>
    <w:p w:rsidR="00571752" w:rsidRPr="00571752" w:rsidRDefault="00571752" w:rsidP="00571752">
      <w:pPr>
        <w:pStyle w:val="Prrafodelista"/>
        <w:rPr>
          <w:rFonts w:ascii="Recoleta" w:eastAsia="Arial Unicode MS" w:hAnsi="Recoleta" w:cs="Arial"/>
        </w:rPr>
      </w:pPr>
    </w:p>
    <w:p w:rsidR="00F64BB8" w:rsidRDefault="00F64BB8" w:rsidP="006D4E6D">
      <w:pPr>
        <w:ind w:left="1080"/>
        <w:jc w:val="both"/>
        <w:rPr>
          <w:rFonts w:ascii="Recoleta" w:eastAsia="Arial Unicode MS" w:hAnsi="Recoleta" w:cs="Arial"/>
        </w:rPr>
      </w:pPr>
    </w:p>
    <w:p w:rsidR="006D4E6D" w:rsidRPr="006D4E6D" w:rsidRDefault="006D4E6D" w:rsidP="00B657B0">
      <w:pPr>
        <w:jc w:val="both"/>
        <w:rPr>
          <w:rFonts w:ascii="Recoleta" w:hAnsi="Recoleta"/>
        </w:rPr>
      </w:pPr>
    </w:p>
    <w:sectPr w:rsidR="006D4E6D" w:rsidRPr="006D4E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488" w:rsidRDefault="002E4488" w:rsidP="004603F3">
      <w:r>
        <w:separator/>
      </w:r>
    </w:p>
  </w:endnote>
  <w:endnote w:type="continuationSeparator" w:id="0">
    <w:p w:rsidR="002E4488" w:rsidRDefault="002E4488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488" w:rsidRDefault="002E4488" w:rsidP="004603F3">
      <w:r>
        <w:separator/>
      </w:r>
    </w:p>
  </w:footnote>
  <w:footnote w:type="continuationSeparator" w:id="0">
    <w:p w:rsidR="002E4488" w:rsidRDefault="002E4488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BE22C4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22D0A"/>
    <w:multiLevelType w:val="hybridMultilevel"/>
    <w:tmpl w:val="065EAA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60C7"/>
    <w:rsid w:val="00007C3F"/>
    <w:rsid w:val="0002626C"/>
    <w:rsid w:val="000B3D9C"/>
    <w:rsid w:val="001439DD"/>
    <w:rsid w:val="00145B8F"/>
    <w:rsid w:val="001B4CB4"/>
    <w:rsid w:val="001D050C"/>
    <w:rsid w:val="002018DF"/>
    <w:rsid w:val="00202CAA"/>
    <w:rsid w:val="00204542"/>
    <w:rsid w:val="00216C9C"/>
    <w:rsid w:val="00220EBD"/>
    <w:rsid w:val="00235167"/>
    <w:rsid w:val="00256326"/>
    <w:rsid w:val="002755EC"/>
    <w:rsid w:val="002E4488"/>
    <w:rsid w:val="0035111B"/>
    <w:rsid w:val="003B77AB"/>
    <w:rsid w:val="003E5696"/>
    <w:rsid w:val="004448CB"/>
    <w:rsid w:val="004603F3"/>
    <w:rsid w:val="004674D7"/>
    <w:rsid w:val="004848C9"/>
    <w:rsid w:val="004A7813"/>
    <w:rsid w:val="004F0F65"/>
    <w:rsid w:val="00511836"/>
    <w:rsid w:val="0051475C"/>
    <w:rsid w:val="00526BB6"/>
    <w:rsid w:val="00542907"/>
    <w:rsid w:val="00571752"/>
    <w:rsid w:val="005851C7"/>
    <w:rsid w:val="005C7C1A"/>
    <w:rsid w:val="005D6076"/>
    <w:rsid w:val="005E055C"/>
    <w:rsid w:val="005E65F0"/>
    <w:rsid w:val="006155BE"/>
    <w:rsid w:val="006D1F2F"/>
    <w:rsid w:val="006D4145"/>
    <w:rsid w:val="006D4E6D"/>
    <w:rsid w:val="006F2909"/>
    <w:rsid w:val="00763971"/>
    <w:rsid w:val="00796D36"/>
    <w:rsid w:val="007E3662"/>
    <w:rsid w:val="007E3AC4"/>
    <w:rsid w:val="00892ED8"/>
    <w:rsid w:val="008F5AE5"/>
    <w:rsid w:val="00911C8E"/>
    <w:rsid w:val="00981BD4"/>
    <w:rsid w:val="00985391"/>
    <w:rsid w:val="009F1B5C"/>
    <w:rsid w:val="00A21AEA"/>
    <w:rsid w:val="00A41301"/>
    <w:rsid w:val="00AA48FC"/>
    <w:rsid w:val="00B316BE"/>
    <w:rsid w:val="00B657B0"/>
    <w:rsid w:val="00B74DE7"/>
    <w:rsid w:val="00C12B6C"/>
    <w:rsid w:val="00C21257"/>
    <w:rsid w:val="00C44B6E"/>
    <w:rsid w:val="00C9519A"/>
    <w:rsid w:val="00CB4360"/>
    <w:rsid w:val="00CE3477"/>
    <w:rsid w:val="00D46738"/>
    <w:rsid w:val="00DA4A0A"/>
    <w:rsid w:val="00DB290F"/>
    <w:rsid w:val="00DD28F0"/>
    <w:rsid w:val="00EA77DD"/>
    <w:rsid w:val="00EC61E3"/>
    <w:rsid w:val="00ED12D8"/>
    <w:rsid w:val="00F075C0"/>
    <w:rsid w:val="00F22E4D"/>
    <w:rsid w:val="00F311AB"/>
    <w:rsid w:val="00F64BB8"/>
    <w:rsid w:val="00F92461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E390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5D60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5D6076"/>
    <w:rPr>
      <w:rFonts w:eastAsiaTheme="minorEastAsia"/>
      <w:color w:val="5A5A5A" w:themeColor="text1" w:themeTint="A5"/>
      <w:spacing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2025-03-05T16:29:00Z</dcterms:created>
  <dcterms:modified xsi:type="dcterms:W3CDTF">2025-10-17T18:18:00Z</dcterms:modified>
</cp:coreProperties>
</file>