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AC78C3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CLAUDIA GUADALUPE SOLÍS RADA</w:t>
      </w:r>
    </w:p>
    <w:p w:rsidR="00873D82" w:rsidRDefault="00873D82" w:rsidP="004603F3">
      <w:pPr>
        <w:jc w:val="center"/>
        <w:rPr>
          <w:rFonts w:ascii="Gotham Book" w:eastAsia="Times" w:hAnsi="Gotham Book"/>
          <w:szCs w:val="14"/>
        </w:rPr>
      </w:pPr>
      <w:bookmarkStart w:id="0" w:name="_GoBack"/>
      <w:bookmarkEnd w:id="0"/>
      <w:r>
        <w:rPr>
          <w:rFonts w:ascii="Gotham Book" w:eastAsia="Times" w:hAnsi="Gotham Book"/>
          <w:szCs w:val="14"/>
        </w:rPr>
        <w:t>JEFE DE DEÁRTAMENTO A</w:t>
      </w:r>
    </w:p>
    <w:p w:rsidR="004603F3" w:rsidRPr="00542907" w:rsidRDefault="006557A3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 ATENCIÓN CIUDADANA</w:t>
      </w:r>
    </w:p>
    <w:p w:rsidR="004603F3" w:rsidRPr="00542907" w:rsidRDefault="006F12BE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FRANCISCO COSS 745, CENTRO</w:t>
      </w:r>
      <w:r w:rsidR="003B75E1">
        <w:rPr>
          <w:rFonts w:ascii="Gotham Book" w:eastAsia="Times" w:hAnsi="Gotham Book"/>
          <w:szCs w:val="14"/>
        </w:rPr>
        <w:t>, CP. 25000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0A7BD0">
        <w:rPr>
          <w:color w:val="000000"/>
          <w:sz w:val="27"/>
          <w:szCs w:val="27"/>
        </w:rPr>
        <w:t>4382500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E31E5E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CARRERA TÉCNICA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E31E5E" w:rsidRDefault="00E31E5E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ASISTENTE  DEL TESORERO EN CONGRESO DEL ESTADO DE COAHUILA</w:t>
      </w:r>
    </w:p>
    <w:p w:rsidR="00E31E5E" w:rsidRPr="00E31E5E" w:rsidRDefault="00E31E5E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ASISTENTE DEL DIRECTOR EN INTERNATIONAL METAL BUILDINGS</w:t>
      </w:r>
    </w:p>
    <w:p w:rsidR="00E31E5E" w:rsidRPr="006F12BE" w:rsidRDefault="00E31E5E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ATENCIÓN A CLIENTES EN CONSTRUCTORA RUBA</w:t>
      </w:r>
    </w:p>
    <w:p w:rsidR="006F12BE" w:rsidRPr="00204542" w:rsidRDefault="006F12BE" w:rsidP="006F12BE">
      <w:pPr>
        <w:ind w:left="720"/>
        <w:jc w:val="both"/>
        <w:rPr>
          <w:rFonts w:ascii="Gotham Book" w:hAnsi="Gotham Book"/>
        </w:rPr>
      </w:pPr>
    </w:p>
    <w:sectPr w:rsidR="006F12BE" w:rsidRPr="0020454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BCA" w:rsidRDefault="00D50BCA" w:rsidP="004603F3">
      <w:r>
        <w:separator/>
      </w:r>
    </w:p>
  </w:endnote>
  <w:endnote w:type="continuationSeparator" w:id="0">
    <w:p w:rsidR="00D50BCA" w:rsidRDefault="00D50BC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BCA" w:rsidRDefault="00D50BCA" w:rsidP="004603F3">
      <w:r>
        <w:separator/>
      </w:r>
    </w:p>
  </w:footnote>
  <w:footnote w:type="continuationSeparator" w:id="0">
    <w:p w:rsidR="00D50BCA" w:rsidRDefault="00D50BC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83EB8"/>
    <w:rsid w:val="000A7BD0"/>
    <w:rsid w:val="000B3D9C"/>
    <w:rsid w:val="001439DD"/>
    <w:rsid w:val="002018DF"/>
    <w:rsid w:val="00204542"/>
    <w:rsid w:val="003659A3"/>
    <w:rsid w:val="003B75E1"/>
    <w:rsid w:val="00447451"/>
    <w:rsid w:val="004603F3"/>
    <w:rsid w:val="004674D7"/>
    <w:rsid w:val="0051475C"/>
    <w:rsid w:val="00542907"/>
    <w:rsid w:val="005E055C"/>
    <w:rsid w:val="006557A3"/>
    <w:rsid w:val="006906E5"/>
    <w:rsid w:val="006F12BE"/>
    <w:rsid w:val="00873D82"/>
    <w:rsid w:val="00892ED8"/>
    <w:rsid w:val="008F5AE5"/>
    <w:rsid w:val="009B5F1C"/>
    <w:rsid w:val="00A41301"/>
    <w:rsid w:val="00AC78C3"/>
    <w:rsid w:val="00C21257"/>
    <w:rsid w:val="00C44B6E"/>
    <w:rsid w:val="00C9519A"/>
    <w:rsid w:val="00D310EF"/>
    <w:rsid w:val="00D50BCA"/>
    <w:rsid w:val="00DF2984"/>
    <w:rsid w:val="00E31E5E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B764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2019-05-02T19:52:00Z</dcterms:created>
  <dcterms:modified xsi:type="dcterms:W3CDTF">2025-10-28T15:00:00Z</dcterms:modified>
</cp:coreProperties>
</file>