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Default="00304FE2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CLAUDIA ELIZABETH SÁINZ VILLARREAL</w:t>
      </w:r>
    </w:p>
    <w:p w:rsidR="004603F3" w:rsidRPr="00263656" w:rsidRDefault="00525772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JEFE DE DEPARTAMENTO C</w:t>
      </w:r>
      <w:bookmarkStart w:id="0" w:name="_GoBack"/>
      <w:bookmarkEnd w:id="0"/>
    </w:p>
    <w:p w:rsidR="004603F3" w:rsidRPr="00263656" w:rsidRDefault="00263656" w:rsidP="004603F3">
      <w:pPr>
        <w:jc w:val="center"/>
        <w:rPr>
          <w:rFonts w:ascii="Gotham Book" w:eastAsia="Times" w:hAnsi="Gotham Book"/>
          <w:b/>
          <w:szCs w:val="14"/>
        </w:rPr>
      </w:pPr>
      <w:r w:rsidRPr="00263656">
        <w:rPr>
          <w:rFonts w:ascii="Gotham Book" w:eastAsia="Times" w:hAnsi="Gotham Book"/>
          <w:b/>
          <w:szCs w:val="14"/>
        </w:rPr>
        <w:t>DAMAS</w:t>
      </w:r>
      <w:r>
        <w:rPr>
          <w:rFonts w:ascii="Gotham Book" w:eastAsia="Times" w:hAnsi="Gotham Book"/>
          <w:b/>
          <w:szCs w:val="14"/>
        </w:rPr>
        <w:t>S</w:t>
      </w:r>
      <w:r w:rsidRPr="00263656">
        <w:rPr>
          <w:rFonts w:ascii="Gotham Book" w:eastAsia="Times" w:hAnsi="Gotham Book"/>
          <w:b/>
          <w:szCs w:val="14"/>
        </w:rPr>
        <w:t>O RODRÍGUEZ</w:t>
      </w:r>
      <w:r>
        <w:rPr>
          <w:rFonts w:ascii="Gotham Book" w:eastAsia="Times" w:hAnsi="Gotham Book"/>
          <w:b/>
          <w:szCs w:val="14"/>
        </w:rPr>
        <w:t xml:space="preserve"> GONZÁLEZ # 331</w:t>
      </w:r>
      <w:r w:rsidRPr="00263656">
        <w:rPr>
          <w:rFonts w:ascii="Gotham Book" w:eastAsia="Times" w:hAnsi="Gotham Book"/>
          <w:b/>
          <w:szCs w:val="14"/>
        </w:rPr>
        <w:t>, CENTRO METROPOLITANO C.P. 25022</w:t>
      </w:r>
    </w:p>
    <w:p w:rsidR="004603F3" w:rsidRPr="00263656" w:rsidRDefault="00263656" w:rsidP="004603F3">
      <w:pPr>
        <w:jc w:val="center"/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>
        <w:rPr>
          <w:rFonts w:ascii="Gotham Book" w:eastAsia="Times" w:hAnsi="Gotham Book"/>
          <w:szCs w:val="14"/>
        </w:rPr>
        <w:t xml:space="preserve">TELÉFONO DE OFICINA: </w:t>
      </w:r>
      <w:r w:rsidR="00A77EC4">
        <w:rPr>
          <w:rFonts w:ascii="Gotham Book" w:eastAsia="Times" w:hAnsi="Gotham Book"/>
          <w:szCs w:val="14"/>
        </w:rPr>
        <w:t>(</w:t>
      </w:r>
      <w:r w:rsidR="00304FE2">
        <w:rPr>
          <w:rFonts w:ascii="Gotham Book" w:eastAsia="Times" w:hAnsi="Gotham Book"/>
          <w:b/>
          <w:szCs w:val="14"/>
        </w:rPr>
        <w:t>844</w:t>
      </w:r>
      <w:r w:rsidR="00A77EC4">
        <w:rPr>
          <w:rFonts w:ascii="Gotham Book" w:eastAsia="Times" w:hAnsi="Gotham Book"/>
          <w:b/>
          <w:szCs w:val="14"/>
        </w:rPr>
        <w:t>) 412-67-47</w:t>
      </w:r>
    </w:p>
    <w:p w:rsidR="004603F3" w:rsidRPr="00542907" w:rsidRDefault="00263656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263656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304FE2" w:rsidRPr="002E76CE" w:rsidRDefault="002E76CE" w:rsidP="00304FE2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2E76CE">
        <w:rPr>
          <w:rFonts w:ascii="Gotham Book" w:eastAsia="Times" w:hAnsi="Gotham Book"/>
          <w:szCs w:val="14"/>
        </w:rPr>
        <w:t>LICENCIATURA / FACULTAD DE ARQUITECTURA UNIVERSIDAD AUTÓNOMA DE CAOHUILA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263656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304FE2" w:rsidRDefault="004603F3" w:rsidP="004603F3">
      <w:pPr>
        <w:rPr>
          <w:rFonts w:ascii="Gotham Book" w:eastAsia="Times" w:hAnsi="Gotham Book"/>
          <w:b/>
        </w:rPr>
      </w:pP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b/>
        </w:rPr>
        <w:t>Supervisor de Obra</w:t>
      </w:r>
      <w:r>
        <w:rPr>
          <w:rFonts w:ascii="Arial" w:hAnsi="Arial" w:cs="Arial"/>
          <w:b/>
        </w:rPr>
        <w:t>.</w:t>
      </w:r>
      <w:r w:rsidRPr="00304FE2">
        <w:rPr>
          <w:rFonts w:ascii="Arial" w:hAnsi="Arial" w:cs="Arial"/>
        </w:rPr>
        <w:t xml:space="preserve"> </w:t>
      </w:r>
      <w:r w:rsidRPr="00304FE2">
        <w:rPr>
          <w:rFonts w:ascii="Arial" w:hAnsi="Arial" w:cs="Arial"/>
          <w:color w:val="414142"/>
        </w:rPr>
        <w:t>Marzo-2017 (trabajando actualmente)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b/>
          <w:color w:val="414142"/>
        </w:rPr>
      </w:pPr>
      <w:r w:rsidRPr="00304FE2">
        <w:rPr>
          <w:rFonts w:ascii="Arial" w:hAnsi="Arial" w:cs="Arial"/>
          <w:b/>
          <w:color w:val="414142"/>
        </w:rPr>
        <w:t xml:space="preserve">Obras Públicas (Departamento de proyectos) 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Jefe Directo: Ing. Alejandro Gutiérrez Valdés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 xml:space="preserve">Actividades a realizar: 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Supervisor de obra dentro del municipio de Saltillo, Coahuila. Llevando a cabo los procesos constructivos de cada proyecto, Bitácora al día, fotos de los avances físicos, generadores, estimaciones, reporte de supervisor, planos del proyecto.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Obras supervisadas</w:t>
      </w:r>
      <w:r>
        <w:rPr>
          <w:rFonts w:ascii="Arial" w:hAnsi="Arial" w:cs="Arial"/>
          <w:color w:val="414142"/>
        </w:rPr>
        <w:t xml:space="preserve"> (más destacadas)</w:t>
      </w:r>
      <w:r w:rsidRPr="00304FE2">
        <w:rPr>
          <w:rFonts w:ascii="Arial" w:hAnsi="Arial" w:cs="Arial"/>
          <w:color w:val="414142"/>
        </w:rPr>
        <w:t>: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-Remodelación en auditorio de unidad administrativa municipal.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-Centro de emprendimiento en el biblioparque saltillo norte.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 xml:space="preserve">-Reforzamiento de Mazzantini </w:t>
      </w:r>
      <w:r>
        <w:rPr>
          <w:rFonts w:ascii="Arial" w:hAnsi="Arial" w:cs="Arial"/>
          <w:color w:val="414142"/>
        </w:rPr>
        <w:t xml:space="preserve">en centro de desarrollo laboral </w:t>
      </w:r>
      <w:r w:rsidRPr="00304FE2">
        <w:rPr>
          <w:rFonts w:ascii="Arial" w:hAnsi="Arial" w:cs="Arial"/>
          <w:color w:val="414142"/>
        </w:rPr>
        <w:t>artístico DIF.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-Remodelación de oficinas  y Pintura en edificio del DIF.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-Restauración de la Alameda Zaragoza.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-Rehabilitación de plazas públicas.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-Rehabilitación de Centros Comunitarios.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-Construcción de Alberca Municipal ubicadas en la colonia Mira Sierra y la Colonia Saltillo 2000.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-Construcción del Centro de estudios musicales "Jonás Yeverino cárdenas" zona centro.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-Construcción de Comedores Escolares.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-Construcción de Pies de Casa Progresivos Etapa 1 y Etapa 2.</w:t>
      </w: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lastRenderedPageBreak/>
        <w:t>-Construcción de Academia de Bomberos Poniente.</w:t>
      </w:r>
    </w:p>
    <w:p w:rsid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 w:rsidRPr="00304FE2">
        <w:rPr>
          <w:rFonts w:ascii="Arial" w:hAnsi="Arial" w:cs="Arial"/>
          <w:color w:val="414142"/>
        </w:rPr>
        <w:t>-Levantamientos de diferentes proyectos Arquitectónicos.</w:t>
      </w:r>
    </w:p>
    <w:p w:rsid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>
        <w:rPr>
          <w:rFonts w:ascii="Arial" w:hAnsi="Arial" w:cs="Arial"/>
          <w:color w:val="414142"/>
        </w:rPr>
        <w:t>-Construcción de Centros Comunitarios.</w:t>
      </w:r>
    </w:p>
    <w:p w:rsid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>
        <w:rPr>
          <w:rFonts w:ascii="Arial" w:hAnsi="Arial" w:cs="Arial"/>
          <w:color w:val="414142"/>
        </w:rPr>
        <w:t>-Restauración de la Alameda.</w:t>
      </w:r>
    </w:p>
    <w:p w:rsid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>
        <w:rPr>
          <w:rFonts w:ascii="Arial" w:hAnsi="Arial" w:cs="Arial"/>
          <w:color w:val="414142"/>
        </w:rPr>
        <w:t>-Centro de Emprendimiento, Biblioparque Norte.</w:t>
      </w:r>
    </w:p>
    <w:p w:rsid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>
        <w:rPr>
          <w:rFonts w:ascii="Arial" w:hAnsi="Arial" w:cs="Arial"/>
          <w:color w:val="414142"/>
        </w:rPr>
        <w:t>-Centro de Atención Regulatoria.</w:t>
      </w:r>
    </w:p>
    <w:p w:rsid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  <w:r>
        <w:rPr>
          <w:rFonts w:ascii="Arial" w:hAnsi="Arial" w:cs="Arial"/>
          <w:color w:val="414142"/>
        </w:rPr>
        <w:t>Entre otros.</w:t>
      </w:r>
    </w:p>
    <w:p w:rsid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</w:p>
    <w:p w:rsid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</w:p>
    <w:p w:rsidR="00877A3F" w:rsidRPr="00304FE2" w:rsidRDefault="00877A3F" w:rsidP="00877A3F">
      <w:pPr>
        <w:spacing w:line="276" w:lineRule="auto"/>
        <w:rPr>
          <w:rFonts w:ascii="Arial" w:hAnsi="Arial" w:cs="Arial"/>
          <w:b/>
        </w:rPr>
      </w:pP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b/>
        </w:rPr>
        <w:t>Programa Escuelas Dignas.</w:t>
      </w:r>
      <w:r w:rsidRPr="00877A3F">
        <w:rPr>
          <w:rFonts w:ascii="Arial" w:hAnsi="Arial" w:cs="Arial"/>
        </w:rPr>
        <w:t xml:space="preserve"> </w:t>
      </w:r>
      <w:r w:rsidRPr="00877A3F">
        <w:rPr>
          <w:rFonts w:ascii="Arial" w:hAnsi="Arial" w:cs="Arial"/>
          <w:color w:val="414142"/>
        </w:rPr>
        <w:t>Mayo a Diciembre 2015 y  Enero a Junio 2016</w:t>
      </w:r>
    </w:p>
    <w:p w:rsidR="00877A3F" w:rsidRDefault="00877A3F" w:rsidP="00877A3F">
      <w:pPr>
        <w:spacing w:line="276" w:lineRule="auto"/>
        <w:rPr>
          <w:rFonts w:ascii="Arial" w:hAnsi="Arial" w:cs="Arial"/>
          <w:b/>
          <w:color w:val="414142"/>
        </w:rPr>
      </w:pPr>
      <w:r w:rsidRPr="00877A3F">
        <w:rPr>
          <w:rFonts w:ascii="Arial" w:hAnsi="Arial" w:cs="Arial"/>
          <w:b/>
          <w:color w:val="414142"/>
        </w:rPr>
        <w:t>ICIFED (instituto coahuilense de la infraestructura física educativa).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color w:val="414142"/>
        </w:rPr>
        <w:t>(Contrato por programa)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color w:val="414142"/>
        </w:rPr>
        <w:t>Jefe Directo: Arq. Liliana Aguirre.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color w:val="414142"/>
        </w:rPr>
        <w:t>Este programa cuenta con su manual de operación, normas y formatos. El INIFED manda listado de las escuelas que se asignaban para dicho programa, la mayoría escuelas públicas de nivel básico.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color w:val="414142"/>
        </w:rPr>
        <w:t xml:space="preserve">Se determina un contratista por medio del ICIFED. 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color w:val="414142"/>
        </w:rPr>
        <w:t>El propósito del programa mejorar el estado físico de cada plantel, ya sea en construcción, remodelación o mobiliario, dependiendo del monto asignado a cada escuela.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color w:val="414142"/>
        </w:rPr>
        <w:t xml:space="preserve">Se mandaba a México todos los avances físicos y financieros con sus respectivos formatos, hasta concluir con los trabajos según las fechas establecidas. 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</w:p>
    <w:p w:rsidR="00304FE2" w:rsidRPr="00877A3F" w:rsidRDefault="00304FE2" w:rsidP="00304FE2">
      <w:pPr>
        <w:spacing w:line="276" w:lineRule="auto"/>
        <w:rPr>
          <w:rFonts w:ascii="Arial" w:hAnsi="Arial" w:cs="Arial"/>
          <w:color w:val="414142"/>
        </w:rPr>
      </w:pPr>
    </w:p>
    <w:p w:rsid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</w:p>
    <w:p w:rsidR="00304FE2" w:rsidRPr="00877A3F" w:rsidRDefault="00304FE2" w:rsidP="00304FE2">
      <w:pPr>
        <w:spacing w:line="276" w:lineRule="auto"/>
        <w:rPr>
          <w:rFonts w:ascii="Arial" w:hAnsi="Arial" w:cs="Arial"/>
          <w:color w:val="414142"/>
        </w:rPr>
      </w:pP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b/>
        </w:rPr>
        <w:t>Supervisor de Obra</w:t>
      </w:r>
      <w:r>
        <w:rPr>
          <w:rFonts w:ascii="Arial" w:hAnsi="Arial" w:cs="Arial"/>
          <w:color w:val="414142"/>
        </w:rPr>
        <w:t>.</w:t>
      </w:r>
      <w:r w:rsidRPr="00877A3F">
        <w:rPr>
          <w:rFonts w:ascii="Arial" w:hAnsi="Arial" w:cs="Arial"/>
          <w:color w:val="414142"/>
        </w:rPr>
        <w:t xml:space="preserve"> Abril-O</w:t>
      </w:r>
      <w:r>
        <w:rPr>
          <w:rFonts w:ascii="Arial" w:hAnsi="Arial" w:cs="Arial"/>
          <w:color w:val="414142"/>
        </w:rPr>
        <w:t>ctubre 2014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b/>
          <w:color w:val="414142"/>
        </w:rPr>
      </w:pPr>
      <w:r w:rsidRPr="00877A3F">
        <w:rPr>
          <w:rFonts w:ascii="Arial" w:hAnsi="Arial" w:cs="Arial"/>
          <w:b/>
          <w:color w:val="414142"/>
        </w:rPr>
        <w:t>CAXA Desarrollos Inmobiliarios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color w:val="414142"/>
        </w:rPr>
        <w:t>Jefe Directo: Lic. Alberto Llaguno.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color w:val="414142"/>
        </w:rPr>
        <w:t>Fraccionamiento Gran Vista.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color w:val="414142"/>
        </w:rPr>
        <w:t>Apegándose a los procesos constructivos y diseños de la empresa.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color w:val="414142"/>
        </w:rPr>
        <w:t xml:space="preserve">Supervisar los procesos constructivos, que los trabajos se hagan en tiempo y costo, así como cuantificar los avances de obra de cada uno de los destajistas y/o </w:t>
      </w:r>
      <w:r w:rsidRPr="00877A3F">
        <w:rPr>
          <w:rFonts w:ascii="Arial" w:hAnsi="Arial" w:cs="Arial"/>
          <w:color w:val="414142"/>
        </w:rPr>
        <w:lastRenderedPageBreak/>
        <w:t>contratistas; solicitar los suministros de materiales oportunamente con base en un programa preestablecido, apegándose lo más posible al programa de obra.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color w:val="414142"/>
        </w:rPr>
        <w:t>Checar detalles que puedan surgir antes de la entrega de vivienda, así como de la limpieza profunda de la misma.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color w:val="414142"/>
        </w:rPr>
        <w:t>Atender al cliente para cualquier detalle y avance de la vivienda.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  <w:r w:rsidRPr="00877A3F">
        <w:rPr>
          <w:rFonts w:ascii="Arial" w:hAnsi="Arial" w:cs="Arial"/>
          <w:color w:val="414142"/>
        </w:rPr>
        <w:t xml:space="preserve">Entrega de la vivienda al cliente. </w:t>
      </w:r>
    </w:p>
    <w:p w:rsidR="00877A3F" w:rsidRPr="00877A3F" w:rsidRDefault="00877A3F" w:rsidP="00877A3F">
      <w:pPr>
        <w:spacing w:line="276" w:lineRule="auto"/>
        <w:rPr>
          <w:rFonts w:ascii="Arial" w:hAnsi="Arial" w:cs="Arial"/>
          <w:color w:val="414142"/>
        </w:rPr>
      </w:pPr>
    </w:p>
    <w:p w:rsidR="00304FE2" w:rsidRPr="00877A3F" w:rsidRDefault="00304FE2" w:rsidP="00304FE2">
      <w:pPr>
        <w:spacing w:line="276" w:lineRule="auto"/>
        <w:rPr>
          <w:rFonts w:ascii="Arial" w:hAnsi="Arial" w:cs="Arial"/>
          <w:color w:val="414142"/>
        </w:rPr>
      </w:pPr>
    </w:p>
    <w:p w:rsidR="00304FE2" w:rsidRPr="00304FE2" w:rsidRDefault="00304FE2" w:rsidP="00304FE2">
      <w:pPr>
        <w:spacing w:line="276" w:lineRule="auto"/>
        <w:rPr>
          <w:rFonts w:ascii="Arial" w:hAnsi="Arial" w:cs="Arial"/>
          <w:color w:val="414142"/>
        </w:rPr>
      </w:pPr>
    </w:p>
    <w:p w:rsidR="00204542" w:rsidRPr="00C44B6E" w:rsidRDefault="00204542" w:rsidP="00304FE2">
      <w:pPr>
        <w:ind w:left="720"/>
        <w:jc w:val="both"/>
        <w:rPr>
          <w:rFonts w:ascii="Gotham Book" w:hAnsi="Gotham Book"/>
        </w:rPr>
      </w:pPr>
    </w:p>
    <w:sectPr w:rsidR="00204542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BD5" w:rsidRDefault="00C87BD5" w:rsidP="004603F3">
      <w:r>
        <w:separator/>
      </w:r>
    </w:p>
  </w:endnote>
  <w:endnote w:type="continuationSeparator" w:id="0">
    <w:p w:rsidR="00C87BD5" w:rsidRDefault="00C87BD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BD5" w:rsidRDefault="00C87BD5" w:rsidP="004603F3">
      <w:r>
        <w:separator/>
      </w:r>
    </w:p>
  </w:footnote>
  <w:footnote w:type="continuationSeparator" w:id="0">
    <w:p w:rsidR="00C87BD5" w:rsidRDefault="00C87BD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717E5"/>
    <w:multiLevelType w:val="hybridMultilevel"/>
    <w:tmpl w:val="D142762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C2781"/>
    <w:multiLevelType w:val="hybridMultilevel"/>
    <w:tmpl w:val="C6B8FBD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39DD"/>
    <w:rsid w:val="002018DF"/>
    <w:rsid w:val="00204542"/>
    <w:rsid w:val="00263656"/>
    <w:rsid w:val="002E76CE"/>
    <w:rsid w:val="00304FE2"/>
    <w:rsid w:val="00411633"/>
    <w:rsid w:val="00415AC4"/>
    <w:rsid w:val="00436E55"/>
    <w:rsid w:val="004603F3"/>
    <w:rsid w:val="004674D7"/>
    <w:rsid w:val="0051475C"/>
    <w:rsid w:val="00525772"/>
    <w:rsid w:val="00542907"/>
    <w:rsid w:val="005E055C"/>
    <w:rsid w:val="006655E6"/>
    <w:rsid w:val="00877A3F"/>
    <w:rsid w:val="00892ED8"/>
    <w:rsid w:val="00900A50"/>
    <w:rsid w:val="00A41301"/>
    <w:rsid w:val="00A77EC4"/>
    <w:rsid w:val="00C21257"/>
    <w:rsid w:val="00C44B6E"/>
    <w:rsid w:val="00C87BD5"/>
    <w:rsid w:val="00C9519A"/>
    <w:rsid w:val="00E72B2C"/>
    <w:rsid w:val="00F311AB"/>
    <w:rsid w:val="00F355CC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C03C3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Sinespaciado">
    <w:name w:val="No Spacing"/>
    <w:uiPriority w:val="1"/>
    <w:qFormat/>
    <w:rsid w:val="00304FE2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2020-02-20T21:03:00Z</dcterms:created>
  <dcterms:modified xsi:type="dcterms:W3CDTF">2025-10-16T16:07:00Z</dcterms:modified>
</cp:coreProperties>
</file>