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BD52" w14:textId="04C7B426" w:rsidR="00C059D1" w:rsidRPr="00812FA2" w:rsidRDefault="00C059D1" w:rsidP="00973F13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REGLAMENTO PARA LA APERTURA DE COMERCIOS TEMPORALES</w:t>
      </w:r>
    </w:p>
    <w:p w14:paraId="4A905068" w14:textId="1C401BEF" w:rsidR="003802E2" w:rsidRDefault="003802E2" w:rsidP="00C059D1">
      <w:pPr>
        <w:pStyle w:val="Sinespaciado"/>
        <w:jc w:val="center"/>
        <w:rPr>
          <w:rFonts w:ascii="Cambria" w:hAnsi="Cambria" w:cs="Arial"/>
          <w:b/>
        </w:rPr>
      </w:pPr>
    </w:p>
    <w:p w14:paraId="37D342E6" w14:textId="0E64C0FB" w:rsidR="00C059D1" w:rsidRPr="008C0CE1" w:rsidRDefault="008C0CE1" w:rsidP="00C059D1">
      <w:pPr>
        <w:pStyle w:val="Sinespaciado"/>
        <w:jc w:val="center"/>
        <w:rPr>
          <w:rFonts w:ascii="Cambria" w:hAnsi="Cambria" w:cs="Arial"/>
          <w:i/>
          <w:iCs/>
        </w:rPr>
      </w:pPr>
      <w:r w:rsidRPr="008C0CE1">
        <w:rPr>
          <w:rFonts w:ascii="Cambria" w:hAnsi="Cambria" w:cs="Arial"/>
          <w:i/>
          <w:iCs/>
        </w:rPr>
        <w:t>REGLAMENTO PUBLICADO EN EL PERIÓDICO OFICIAL DEL ESTADO: 22 DE ABRIL DEL 2005.</w:t>
      </w:r>
    </w:p>
    <w:p w14:paraId="4A4C233E" w14:textId="77777777" w:rsidR="008C0CE1" w:rsidRPr="00812FA2" w:rsidRDefault="008C0CE1" w:rsidP="00C059D1">
      <w:pPr>
        <w:pStyle w:val="Sinespaciado"/>
        <w:jc w:val="center"/>
        <w:rPr>
          <w:rFonts w:ascii="Cambria" w:hAnsi="Cambria" w:cs="Arial"/>
        </w:rPr>
      </w:pPr>
    </w:p>
    <w:p w14:paraId="3EBA49F8" w14:textId="4C99929A" w:rsidR="00C059D1" w:rsidRPr="00812FA2" w:rsidRDefault="0097766F" w:rsidP="00C059D1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C059D1" w:rsidRPr="00812FA2">
        <w:rPr>
          <w:rFonts w:ascii="Cambria" w:hAnsi="Cambria" w:cs="Arial"/>
          <w:b/>
        </w:rPr>
        <w:t>TULO I</w:t>
      </w:r>
    </w:p>
    <w:p w14:paraId="0BB495D3" w14:textId="77777777" w:rsidR="00C059D1" w:rsidRPr="00812FA2" w:rsidRDefault="00C059D1" w:rsidP="00C059D1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DISPOSICIONES GENERALES</w:t>
      </w:r>
    </w:p>
    <w:p w14:paraId="29E47441" w14:textId="77777777" w:rsidR="005F5731" w:rsidRPr="00812FA2" w:rsidRDefault="005F5731" w:rsidP="00C059D1">
      <w:pPr>
        <w:pStyle w:val="Sinespaciado"/>
        <w:jc w:val="center"/>
        <w:rPr>
          <w:rFonts w:ascii="Cambria" w:hAnsi="Cambria" w:cs="Arial"/>
          <w:b/>
        </w:rPr>
      </w:pPr>
    </w:p>
    <w:p w14:paraId="3C4CA8B9" w14:textId="2A2998AB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1.</w:t>
      </w:r>
      <w:r w:rsidR="00C059D1" w:rsidRPr="00812FA2">
        <w:rPr>
          <w:rFonts w:ascii="Cambria" w:hAnsi="Cambria" w:cs="Arial"/>
        </w:rPr>
        <w:t xml:space="preserve"> El presente </w:t>
      </w:r>
      <w:r w:rsidR="00973F13">
        <w:rPr>
          <w:rFonts w:ascii="Cambria" w:hAnsi="Cambria" w:cs="Arial"/>
        </w:rPr>
        <w:t>R</w:t>
      </w:r>
      <w:r w:rsidR="00C059D1" w:rsidRPr="00812FA2">
        <w:rPr>
          <w:rFonts w:ascii="Cambria" w:hAnsi="Cambria" w:cs="Arial"/>
        </w:rPr>
        <w:t xml:space="preserve">eglamento es de orden </w:t>
      </w:r>
      <w:r w:rsidRPr="00812FA2">
        <w:rPr>
          <w:rFonts w:ascii="Cambria" w:hAnsi="Cambria" w:cs="Arial"/>
        </w:rPr>
        <w:t xml:space="preserve">público y tiene por objeto regular la </w:t>
      </w:r>
      <w:r w:rsidR="00C059D1" w:rsidRPr="00812FA2">
        <w:rPr>
          <w:rFonts w:ascii="Cambria" w:hAnsi="Cambria" w:cs="Arial"/>
        </w:rPr>
        <w:t xml:space="preserve">apertura de comercios temporales en el Municipio de Saltillo, Coahuila de conformidad con lo dispuesto por el </w:t>
      </w:r>
      <w:r w:rsidRPr="00812FA2">
        <w:rPr>
          <w:rFonts w:ascii="Cambria" w:hAnsi="Cambria" w:cs="Arial"/>
        </w:rPr>
        <w:t>capítulo IV, articulo 182 fracción III</w:t>
      </w:r>
      <w:r w:rsidR="00C059D1" w:rsidRPr="00812FA2">
        <w:rPr>
          <w:rFonts w:ascii="Cambria" w:hAnsi="Cambria" w:cs="Arial"/>
        </w:rPr>
        <w:t>, numeral 4, 11, 23 y 3</w:t>
      </w:r>
      <w:r w:rsidRPr="00812FA2">
        <w:rPr>
          <w:rFonts w:ascii="Cambria" w:hAnsi="Cambria" w:cs="Arial"/>
        </w:rPr>
        <w:t>5 del Código</w:t>
      </w:r>
      <w:r w:rsidR="00C059D1" w:rsidRPr="00812FA2">
        <w:rPr>
          <w:rFonts w:ascii="Cambria" w:hAnsi="Cambria" w:cs="Arial"/>
        </w:rPr>
        <w:t xml:space="preserve"> Municipal para el Estado de Coahuila.</w:t>
      </w:r>
    </w:p>
    <w:p w14:paraId="63F18324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4340F649" w14:textId="651C0662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2.</w:t>
      </w:r>
      <w:r w:rsidR="00C059D1" w:rsidRPr="00812FA2">
        <w:rPr>
          <w:rFonts w:ascii="Cambria" w:hAnsi="Cambria" w:cs="Arial"/>
        </w:rPr>
        <w:t xml:space="preserve"> La naturaleza de esta licencia es temporal e intransferible y </w:t>
      </w:r>
      <w:r w:rsidRPr="00812FA2">
        <w:rPr>
          <w:rFonts w:ascii="Cambria" w:hAnsi="Cambria" w:cs="Arial"/>
        </w:rPr>
        <w:t>está</w:t>
      </w:r>
      <w:r w:rsidR="00C059D1" w:rsidRPr="00812FA2">
        <w:rPr>
          <w:rFonts w:ascii="Cambria" w:hAnsi="Cambria" w:cs="Arial"/>
        </w:rPr>
        <w:t xml:space="preserve"> limitada al evento para el que se otorga, al cumplimiento del p</w:t>
      </w:r>
      <w:r w:rsidRPr="00812FA2">
        <w:rPr>
          <w:rFonts w:ascii="Cambria" w:hAnsi="Cambria" w:cs="Arial"/>
        </w:rPr>
        <w:t xml:space="preserve">resente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 y de las demás</w:t>
      </w:r>
      <w:r w:rsidR="00C059D1" w:rsidRPr="00812FA2">
        <w:rPr>
          <w:rFonts w:ascii="Cambria" w:hAnsi="Cambria" w:cs="Arial"/>
        </w:rPr>
        <w:t xml:space="preserve"> disposiciones legales aplicables.</w:t>
      </w:r>
    </w:p>
    <w:p w14:paraId="2E35322D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49D2B227" w14:textId="1B3BD530" w:rsidR="00C059D1" w:rsidRPr="00812FA2" w:rsidRDefault="00C059D1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El presente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 xml:space="preserve">eglamento no </w:t>
      </w:r>
      <w:r w:rsidR="002017F2" w:rsidRPr="00812FA2">
        <w:rPr>
          <w:rFonts w:ascii="Cambria" w:hAnsi="Cambria" w:cs="Arial"/>
        </w:rPr>
        <w:t>será</w:t>
      </w:r>
      <w:r w:rsidRPr="00812FA2">
        <w:rPr>
          <w:rFonts w:ascii="Cambria" w:hAnsi="Cambria" w:cs="Arial"/>
        </w:rPr>
        <w:t xml:space="preserve"> aplicable para aquellos eventos tradicionales o que sin finalidad de lucre se instalen en el municipio. Determinar la calidad de este tipo de eventos </w:t>
      </w:r>
      <w:r w:rsidR="002017F2" w:rsidRPr="00812FA2">
        <w:rPr>
          <w:rFonts w:ascii="Cambria" w:hAnsi="Cambria" w:cs="Arial"/>
        </w:rPr>
        <w:t>corresponderá a la comisión</w:t>
      </w:r>
      <w:r w:rsidR="00DB1F4B" w:rsidRPr="00812FA2">
        <w:rPr>
          <w:rFonts w:ascii="Cambria" w:hAnsi="Cambria" w:cs="Arial"/>
        </w:rPr>
        <w:t xml:space="preserve"> de munícipes</w:t>
      </w:r>
      <w:r w:rsidRPr="00812FA2">
        <w:rPr>
          <w:rFonts w:ascii="Cambria" w:hAnsi="Cambria" w:cs="Arial"/>
        </w:rPr>
        <w:t xml:space="preserve"> correspondiente.</w:t>
      </w:r>
    </w:p>
    <w:p w14:paraId="330958C9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089FEFF7" w14:textId="3A9A07AB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3</w:t>
      </w:r>
      <w:r w:rsidR="00C059D1" w:rsidRPr="00812FA2">
        <w:rPr>
          <w:rFonts w:ascii="Cambria" w:hAnsi="Cambria" w:cs="Arial"/>
        </w:rPr>
        <w:t xml:space="preserve">. Las licencias que la autoridad municipal expida </w:t>
      </w:r>
      <w:r w:rsidRPr="00812FA2">
        <w:rPr>
          <w:rFonts w:ascii="Cambria" w:hAnsi="Cambria" w:cs="Arial"/>
        </w:rPr>
        <w:t>tendrán</w:t>
      </w:r>
      <w:r w:rsidR="00C059D1" w:rsidRPr="00812FA2">
        <w:rPr>
          <w:rFonts w:ascii="Cambria" w:hAnsi="Cambria" w:cs="Arial"/>
        </w:rPr>
        <w:t xml:space="preserve"> una vigencia </w:t>
      </w:r>
      <w:r w:rsidRPr="00812FA2">
        <w:rPr>
          <w:rFonts w:ascii="Cambria" w:hAnsi="Cambria" w:cs="Arial"/>
        </w:rPr>
        <w:t>máxima</w:t>
      </w:r>
      <w:r w:rsidR="00C059D1" w:rsidRPr="00812FA2">
        <w:rPr>
          <w:rFonts w:ascii="Cambria" w:hAnsi="Cambria" w:cs="Arial"/>
        </w:rPr>
        <w:t xml:space="preserve"> de tres </w:t>
      </w:r>
      <w:r w:rsidRPr="00812FA2">
        <w:rPr>
          <w:rFonts w:ascii="Cambria" w:hAnsi="Cambria" w:cs="Arial"/>
        </w:rPr>
        <w:t>días a partir de su expedición</w:t>
      </w:r>
      <w:r w:rsidR="00C059D1" w:rsidRPr="00812FA2">
        <w:rPr>
          <w:rFonts w:ascii="Cambria" w:hAnsi="Cambria" w:cs="Arial"/>
        </w:rPr>
        <w:t>.</w:t>
      </w:r>
    </w:p>
    <w:p w14:paraId="42251046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7AC57B24" w14:textId="5E5A753B" w:rsidR="00C059D1" w:rsidRPr="00812FA2" w:rsidRDefault="00C059D1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Al m</w:t>
      </w:r>
      <w:r w:rsidR="00973F13">
        <w:rPr>
          <w:rFonts w:ascii="Cambria" w:hAnsi="Cambria" w:cs="Arial"/>
        </w:rPr>
        <w:t>o</w:t>
      </w:r>
      <w:r w:rsidRPr="00812FA2">
        <w:rPr>
          <w:rFonts w:ascii="Cambria" w:hAnsi="Cambria" w:cs="Arial"/>
        </w:rPr>
        <w:t xml:space="preserve">mento de expedir la licencia la dependencia autorizada </w:t>
      </w:r>
      <w:r w:rsidR="002017F2" w:rsidRPr="00812FA2">
        <w:rPr>
          <w:rFonts w:ascii="Cambria" w:hAnsi="Cambria" w:cs="Arial"/>
        </w:rPr>
        <w:t>deberá</w:t>
      </w:r>
      <w:r w:rsidRPr="00812FA2">
        <w:rPr>
          <w:rFonts w:ascii="Cambria" w:hAnsi="Cambria" w:cs="Arial"/>
        </w:rPr>
        <w:t xml:space="preserve"> de avisar</w:t>
      </w:r>
      <w:r w:rsidR="002017F2" w:rsidRPr="00812FA2">
        <w:rPr>
          <w:rFonts w:ascii="Cambria" w:hAnsi="Cambria" w:cs="Arial"/>
        </w:rPr>
        <w:t xml:space="preserve"> de las condiciones en las que deberá</w:t>
      </w:r>
      <w:r w:rsidRPr="00812FA2">
        <w:rPr>
          <w:rFonts w:ascii="Cambria" w:hAnsi="Cambria" w:cs="Arial"/>
        </w:rPr>
        <w:t xml:space="preserve"> de operar el establecimiento.</w:t>
      </w:r>
    </w:p>
    <w:p w14:paraId="05121EED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23390D8A" w14:textId="543DA6BD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4.</w:t>
      </w:r>
      <w:r w:rsidR="0097766F" w:rsidRPr="00812FA2">
        <w:rPr>
          <w:rFonts w:ascii="Cambria" w:hAnsi="Cambria" w:cs="Arial"/>
        </w:rPr>
        <w:t xml:space="preserve"> El presente </w:t>
      </w:r>
      <w:r w:rsidR="00973F13">
        <w:rPr>
          <w:rFonts w:ascii="Cambria" w:hAnsi="Cambria" w:cs="Arial"/>
        </w:rPr>
        <w:t>R</w:t>
      </w:r>
      <w:r w:rsidR="0097766F" w:rsidRPr="00812FA2">
        <w:rPr>
          <w:rFonts w:ascii="Cambria" w:hAnsi="Cambria" w:cs="Arial"/>
        </w:rPr>
        <w:t>eglamento aplicará</w:t>
      </w:r>
      <w:r w:rsidR="00C059D1" w:rsidRPr="00812FA2">
        <w:rPr>
          <w:rFonts w:ascii="Cambria" w:hAnsi="Cambria" w:cs="Arial"/>
        </w:rPr>
        <w:t xml:space="preserve"> a todos aquello</w:t>
      </w:r>
      <w:r w:rsidRPr="00812FA2">
        <w:rPr>
          <w:rFonts w:ascii="Cambria" w:hAnsi="Cambria" w:cs="Arial"/>
        </w:rPr>
        <w:t>s inmuebles con o sin edificación</w:t>
      </w:r>
      <w:r w:rsidR="00C059D1" w:rsidRPr="00812FA2">
        <w:rPr>
          <w:rFonts w:ascii="Cambria" w:hAnsi="Cambria" w:cs="Arial"/>
        </w:rPr>
        <w:t>, que sean destinados para este tipo de actividades.</w:t>
      </w:r>
    </w:p>
    <w:p w14:paraId="5EC93DC0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6952C7B0" w14:textId="098AC03A" w:rsidR="00C059D1" w:rsidRPr="00812FA2" w:rsidRDefault="0097766F" w:rsidP="002017F2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C059D1" w:rsidRPr="00812FA2">
        <w:rPr>
          <w:rFonts w:ascii="Cambria" w:hAnsi="Cambria" w:cs="Arial"/>
          <w:b/>
        </w:rPr>
        <w:t>TULO II</w:t>
      </w:r>
    </w:p>
    <w:p w14:paraId="27C39C15" w14:textId="77777777" w:rsidR="00C059D1" w:rsidRPr="00812FA2" w:rsidRDefault="00C059D1" w:rsidP="002017F2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DE LAS AUTORIDADES COMPETENTES</w:t>
      </w:r>
    </w:p>
    <w:p w14:paraId="16478FBF" w14:textId="77777777" w:rsidR="005F5731" w:rsidRPr="00812FA2" w:rsidRDefault="005F5731" w:rsidP="002017F2">
      <w:pPr>
        <w:pStyle w:val="Sinespaciado"/>
        <w:jc w:val="center"/>
        <w:rPr>
          <w:rFonts w:ascii="Cambria" w:hAnsi="Cambria" w:cs="Arial"/>
          <w:b/>
        </w:rPr>
      </w:pPr>
    </w:p>
    <w:p w14:paraId="52625C1E" w14:textId="2DFDD1E5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5.</w:t>
      </w:r>
      <w:r w:rsidR="00C059D1" w:rsidRPr="00812FA2">
        <w:rPr>
          <w:rFonts w:ascii="Cambria" w:hAnsi="Cambria" w:cs="Arial"/>
        </w:rPr>
        <w:t xml:space="preserve"> Son autoridades competentes para aplicar el presente </w:t>
      </w:r>
      <w:r w:rsidR="00523B40">
        <w:rPr>
          <w:rFonts w:ascii="Cambria" w:hAnsi="Cambria" w:cs="Arial"/>
        </w:rPr>
        <w:t>R</w:t>
      </w:r>
      <w:r w:rsidR="00C059D1" w:rsidRPr="00812FA2">
        <w:rPr>
          <w:rFonts w:ascii="Cambria" w:hAnsi="Cambria" w:cs="Arial"/>
        </w:rPr>
        <w:t>eglamento las siguientes:</w:t>
      </w:r>
    </w:p>
    <w:p w14:paraId="2274BA8D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49D30486" w14:textId="1041B5EE" w:rsidR="00973F13" w:rsidRPr="00973F13" w:rsidRDefault="00C059D1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973F13">
        <w:rPr>
          <w:rFonts w:ascii="Cambria" w:hAnsi="Cambria" w:cs="Arial"/>
        </w:rPr>
        <w:t>El Ayuntamiento del Municipio de Salt</w:t>
      </w:r>
      <w:r w:rsidR="002017F2" w:rsidRPr="00973F13">
        <w:rPr>
          <w:rFonts w:ascii="Cambria" w:hAnsi="Cambria" w:cs="Arial"/>
        </w:rPr>
        <w:t>illo, por cond</w:t>
      </w:r>
      <w:r w:rsidR="0085679E" w:rsidRPr="00973F13">
        <w:rPr>
          <w:rFonts w:ascii="Cambria" w:hAnsi="Cambria" w:cs="Arial"/>
        </w:rPr>
        <w:t>ucto de la comisión de munícipe</w:t>
      </w:r>
      <w:r w:rsidR="0097766F" w:rsidRPr="00973F13">
        <w:rPr>
          <w:rFonts w:ascii="Cambria" w:hAnsi="Cambria" w:cs="Arial"/>
        </w:rPr>
        <w:t xml:space="preserve">s </w:t>
      </w:r>
      <w:r w:rsidRPr="00973F13">
        <w:rPr>
          <w:rFonts w:ascii="Cambria" w:hAnsi="Cambria" w:cs="Arial"/>
        </w:rPr>
        <w:t>correspondiente</w:t>
      </w:r>
      <w:r w:rsidR="00973F13" w:rsidRPr="00973F13">
        <w:rPr>
          <w:rFonts w:ascii="Cambria" w:hAnsi="Cambria" w:cs="Arial"/>
        </w:rPr>
        <w:t>.</w:t>
      </w:r>
    </w:p>
    <w:p w14:paraId="75A18B67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7D5D4D22" w14:textId="773BB69C" w:rsidR="00C059D1" w:rsidRPr="00812FA2" w:rsidRDefault="002017F2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Tesorería</w:t>
      </w:r>
      <w:r w:rsidR="00C059D1" w:rsidRPr="00812FA2">
        <w:rPr>
          <w:rFonts w:ascii="Cambria" w:hAnsi="Cambria" w:cs="Arial"/>
        </w:rPr>
        <w:t xml:space="preserve"> Municipal</w:t>
      </w:r>
      <w:r w:rsidR="00973F13">
        <w:rPr>
          <w:rFonts w:ascii="Cambria" w:hAnsi="Cambria" w:cs="Arial"/>
        </w:rPr>
        <w:t>.</w:t>
      </w:r>
    </w:p>
    <w:p w14:paraId="7F90B0B7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7F651FC9" w14:textId="5A7ACDFB" w:rsidR="00C059D1" w:rsidRPr="00812FA2" w:rsidRDefault="002017F2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Dirección</w:t>
      </w:r>
      <w:r w:rsidR="00C059D1" w:rsidRPr="00812FA2">
        <w:rPr>
          <w:rFonts w:ascii="Cambria" w:hAnsi="Cambria" w:cs="Arial"/>
        </w:rPr>
        <w:t xml:space="preserve"> de Desarrollo Urbano</w:t>
      </w:r>
      <w:r w:rsidR="00973F13">
        <w:rPr>
          <w:rFonts w:ascii="Cambria" w:hAnsi="Cambria" w:cs="Arial"/>
        </w:rPr>
        <w:t>.</w:t>
      </w:r>
    </w:p>
    <w:p w14:paraId="422F257E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65816DC2" w14:textId="794A8353" w:rsidR="002017F2" w:rsidRPr="00812FA2" w:rsidRDefault="002017F2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Dirección</w:t>
      </w:r>
      <w:r w:rsidR="00C059D1" w:rsidRPr="00812FA2">
        <w:rPr>
          <w:rFonts w:ascii="Cambria" w:hAnsi="Cambria" w:cs="Arial"/>
        </w:rPr>
        <w:t xml:space="preserve"> de la </w:t>
      </w:r>
      <w:r w:rsidRPr="00812FA2">
        <w:rPr>
          <w:rFonts w:ascii="Cambria" w:hAnsi="Cambria" w:cs="Arial"/>
        </w:rPr>
        <w:t>Policía</w:t>
      </w:r>
      <w:r w:rsidR="00C059D1" w:rsidRPr="00812FA2">
        <w:rPr>
          <w:rFonts w:ascii="Cambria" w:hAnsi="Cambria" w:cs="Arial"/>
        </w:rPr>
        <w:t xml:space="preserve"> Preventiva Municipal</w:t>
      </w:r>
      <w:r w:rsidR="00973F13">
        <w:rPr>
          <w:rFonts w:ascii="Cambria" w:hAnsi="Cambria" w:cs="Arial"/>
        </w:rPr>
        <w:t>.</w:t>
      </w:r>
    </w:p>
    <w:p w14:paraId="0C1E5092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315CA28A" w14:textId="31532C4B" w:rsidR="00C059D1" w:rsidRPr="00812FA2" w:rsidRDefault="002017F2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Dirección de Protección</w:t>
      </w:r>
      <w:r w:rsidR="00C059D1" w:rsidRPr="00812FA2">
        <w:rPr>
          <w:rFonts w:ascii="Cambria" w:hAnsi="Cambria" w:cs="Arial"/>
        </w:rPr>
        <w:t xml:space="preserve"> Civil</w:t>
      </w:r>
      <w:r w:rsidR="00973F13">
        <w:rPr>
          <w:rFonts w:ascii="Cambria" w:hAnsi="Cambria" w:cs="Arial"/>
        </w:rPr>
        <w:t>.</w:t>
      </w:r>
    </w:p>
    <w:p w14:paraId="30AFC928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49D453A9" w14:textId="7CB91C83" w:rsidR="00C059D1" w:rsidRPr="00812FA2" w:rsidRDefault="002017F2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Dirección</w:t>
      </w:r>
      <w:r w:rsidR="00C059D1" w:rsidRPr="00812FA2">
        <w:rPr>
          <w:rFonts w:ascii="Cambria" w:hAnsi="Cambria" w:cs="Arial"/>
        </w:rPr>
        <w:t xml:space="preserve"> de </w:t>
      </w:r>
      <w:r w:rsidRPr="00812FA2">
        <w:rPr>
          <w:rFonts w:ascii="Cambria" w:hAnsi="Cambria" w:cs="Arial"/>
        </w:rPr>
        <w:t>Ecología</w:t>
      </w:r>
      <w:r w:rsidR="00973F13">
        <w:rPr>
          <w:rFonts w:ascii="Cambria" w:hAnsi="Cambria" w:cs="Arial"/>
        </w:rPr>
        <w:t>.</w:t>
      </w:r>
    </w:p>
    <w:p w14:paraId="33AD025D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719A57D4" w14:textId="4A3387CE" w:rsidR="00C059D1" w:rsidRPr="00812FA2" w:rsidRDefault="002017F2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Dirección de Servicios Primario</w:t>
      </w:r>
      <w:r w:rsidR="00C059D1" w:rsidRPr="00812FA2">
        <w:rPr>
          <w:rFonts w:ascii="Cambria" w:hAnsi="Cambria" w:cs="Arial"/>
        </w:rPr>
        <w:t>s</w:t>
      </w:r>
      <w:r w:rsidR="00973F13">
        <w:rPr>
          <w:rFonts w:ascii="Cambria" w:hAnsi="Cambria" w:cs="Arial"/>
        </w:rPr>
        <w:t>.</w:t>
      </w:r>
    </w:p>
    <w:p w14:paraId="3634E342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49284D43" w14:textId="0A54165F" w:rsidR="00C059D1" w:rsidRPr="00812FA2" w:rsidRDefault="00C059D1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Departamento de Pisos</w:t>
      </w:r>
      <w:r w:rsidR="00973F13">
        <w:rPr>
          <w:rFonts w:ascii="Cambria" w:hAnsi="Cambria" w:cs="Arial"/>
        </w:rPr>
        <w:t>.</w:t>
      </w:r>
    </w:p>
    <w:p w14:paraId="4A522AD5" w14:textId="77777777" w:rsidR="00973F13" w:rsidRDefault="00973F13" w:rsidP="00973F13">
      <w:pPr>
        <w:pStyle w:val="Sinespaciado"/>
        <w:ind w:left="1077"/>
        <w:jc w:val="both"/>
        <w:rPr>
          <w:rFonts w:ascii="Cambria" w:hAnsi="Cambria" w:cs="Arial"/>
        </w:rPr>
      </w:pPr>
    </w:p>
    <w:p w14:paraId="2A28D6E3" w14:textId="25FF32F2" w:rsidR="00C059D1" w:rsidRPr="00812FA2" w:rsidRDefault="00C059D1" w:rsidP="00973F13">
      <w:pPr>
        <w:pStyle w:val="Sinespaciado"/>
        <w:numPr>
          <w:ilvl w:val="0"/>
          <w:numId w:val="3"/>
        </w:numPr>
        <w:ind w:left="1077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Las </w:t>
      </w:r>
      <w:r w:rsidR="002017F2" w:rsidRPr="00812FA2">
        <w:rPr>
          <w:rFonts w:ascii="Cambria" w:hAnsi="Cambria" w:cs="Arial"/>
        </w:rPr>
        <w:t>demás que señalen la legislación</w:t>
      </w:r>
      <w:r w:rsidRPr="00812FA2">
        <w:rPr>
          <w:rFonts w:ascii="Cambria" w:hAnsi="Cambria" w:cs="Arial"/>
        </w:rPr>
        <w:t xml:space="preserve"> de la materia.</w:t>
      </w:r>
    </w:p>
    <w:p w14:paraId="7792D26B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  <w:b/>
        </w:rPr>
      </w:pPr>
    </w:p>
    <w:p w14:paraId="7BC88A3E" w14:textId="77777777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6.</w:t>
      </w:r>
      <w:r w:rsidR="00C059D1" w:rsidRPr="00812FA2">
        <w:rPr>
          <w:rFonts w:ascii="Cambria" w:hAnsi="Cambria" w:cs="Arial"/>
        </w:rPr>
        <w:t xml:space="preserve"> Es facultad exclusiva del Ayuntamiento, a </w:t>
      </w:r>
      <w:r w:rsidRPr="00812FA2">
        <w:rPr>
          <w:rFonts w:ascii="Cambria" w:hAnsi="Cambria" w:cs="Arial"/>
        </w:rPr>
        <w:t>través de la comisión</w:t>
      </w:r>
      <w:r w:rsidR="00C059D1" w:rsidRPr="00812FA2">
        <w:rPr>
          <w:rFonts w:ascii="Cambria" w:hAnsi="Cambria" w:cs="Arial"/>
        </w:rPr>
        <w:t xml:space="preserve"> de </w:t>
      </w:r>
      <w:r w:rsidR="00DB1F4B" w:rsidRPr="00812FA2">
        <w:rPr>
          <w:rFonts w:ascii="Cambria" w:hAnsi="Cambria" w:cs="Arial"/>
        </w:rPr>
        <w:t>munícipes</w:t>
      </w:r>
      <w:r w:rsidR="00C059D1" w:rsidRPr="00812FA2">
        <w:rPr>
          <w:rFonts w:ascii="Cambria" w:hAnsi="Cambria" w:cs="Arial"/>
        </w:rPr>
        <w:t>, autorizar la apertura de comercios temporales.</w:t>
      </w:r>
    </w:p>
    <w:p w14:paraId="576C6D2D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75A52C8A" w14:textId="77777777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7.</w:t>
      </w:r>
      <w:r w:rsidR="00C059D1" w:rsidRPr="00812FA2">
        <w:rPr>
          <w:rFonts w:ascii="Cambria" w:hAnsi="Cambria" w:cs="Arial"/>
        </w:rPr>
        <w:t xml:space="preserve"> Son facultades y obligaciones de la </w:t>
      </w:r>
      <w:r w:rsidRPr="00812FA2">
        <w:rPr>
          <w:rFonts w:ascii="Cambria" w:hAnsi="Cambria" w:cs="Arial"/>
        </w:rPr>
        <w:t>Tesorería</w:t>
      </w:r>
      <w:r w:rsidR="00C059D1" w:rsidRPr="00812FA2">
        <w:rPr>
          <w:rFonts w:ascii="Cambria" w:hAnsi="Cambria" w:cs="Arial"/>
        </w:rPr>
        <w:t xml:space="preserve"> Municipal las siguientes:</w:t>
      </w:r>
    </w:p>
    <w:p w14:paraId="5CAA9820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179AF658" w14:textId="0C03E83E" w:rsidR="00C059D1" w:rsidRPr="00812FA2" w:rsidRDefault="00C059D1" w:rsidP="003802E2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Establecer las tarifas correspondientes para el pago de licencias de funcionamiento y </w:t>
      </w:r>
      <w:r w:rsidR="002017F2" w:rsidRPr="00812FA2">
        <w:rPr>
          <w:rFonts w:ascii="Cambria" w:hAnsi="Cambria" w:cs="Arial"/>
        </w:rPr>
        <w:t>demás</w:t>
      </w:r>
      <w:r w:rsidRPr="00812FA2">
        <w:rPr>
          <w:rFonts w:ascii="Cambria" w:hAnsi="Cambria" w:cs="Arial"/>
        </w:rPr>
        <w:t xml:space="preserve"> que correspondan, conforme a la ley de ingresos del ejercicio fiscal correspondiente</w:t>
      </w:r>
      <w:r w:rsidR="00973F13">
        <w:rPr>
          <w:rFonts w:ascii="Cambria" w:hAnsi="Cambria" w:cs="Arial"/>
        </w:rPr>
        <w:t>.</w:t>
      </w:r>
    </w:p>
    <w:p w14:paraId="3B911AE8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2EE944F8" w14:textId="20E8EAB9" w:rsidR="00C059D1" w:rsidRPr="00812FA2" w:rsidRDefault="00C059D1" w:rsidP="003802E2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Supervisar el cumplimiento de las obligaciones fiscales municipales de los establecimientos que regula este ordenamiento</w:t>
      </w:r>
      <w:r w:rsidR="00973F13">
        <w:rPr>
          <w:rFonts w:ascii="Cambria" w:hAnsi="Cambria" w:cs="Arial"/>
        </w:rPr>
        <w:t>.</w:t>
      </w:r>
    </w:p>
    <w:p w14:paraId="633AB1B9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46079E02" w14:textId="5DDE5A72" w:rsidR="00C059D1" w:rsidRPr="00812FA2" w:rsidRDefault="002017F2" w:rsidP="003802E2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I</w:t>
      </w:r>
      <w:r w:rsidR="00C059D1" w:rsidRPr="00812FA2">
        <w:rPr>
          <w:rFonts w:ascii="Cambria" w:hAnsi="Cambria" w:cs="Arial"/>
        </w:rPr>
        <w:t>mplementar el procedim</w:t>
      </w:r>
      <w:r w:rsidRPr="00812FA2">
        <w:rPr>
          <w:rFonts w:ascii="Cambria" w:hAnsi="Cambria" w:cs="Arial"/>
        </w:rPr>
        <w:t>iento administrativo de ejecución</w:t>
      </w:r>
      <w:r w:rsidR="00C059D1" w:rsidRPr="00812FA2">
        <w:rPr>
          <w:rFonts w:ascii="Cambria" w:hAnsi="Cambria" w:cs="Arial"/>
        </w:rPr>
        <w:t>, en los casos de que sea necesario para el eficaz cumplimiento de la normatividad aplicable</w:t>
      </w:r>
      <w:r w:rsidR="00973F13">
        <w:rPr>
          <w:rFonts w:ascii="Cambria" w:hAnsi="Cambria" w:cs="Arial"/>
        </w:rPr>
        <w:t>.</w:t>
      </w:r>
    </w:p>
    <w:p w14:paraId="4E8D906F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2D458A3F" w14:textId="5E405906" w:rsidR="00C059D1" w:rsidRPr="00812FA2" w:rsidRDefault="00C059D1" w:rsidP="003802E2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Recibir el pago y expedir los recibos correspondientes una vez que se cumplan con los requisitos exigidos por la dependencia</w:t>
      </w:r>
      <w:r w:rsidR="00973F13">
        <w:rPr>
          <w:rFonts w:ascii="Cambria" w:hAnsi="Cambria" w:cs="Arial"/>
        </w:rPr>
        <w:t>.</w:t>
      </w:r>
    </w:p>
    <w:p w14:paraId="77ACA1A6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5FD54C5B" w14:textId="70A6BD53" w:rsidR="00C059D1" w:rsidRPr="00812FA2" w:rsidRDefault="002017F2" w:rsidP="003802E2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Las demás</w:t>
      </w:r>
      <w:r w:rsidR="00C059D1" w:rsidRPr="00812FA2">
        <w:rPr>
          <w:rFonts w:ascii="Cambria" w:hAnsi="Cambria" w:cs="Arial"/>
        </w:rPr>
        <w:t xml:space="preserve"> establecidas en los ordenamientos legales aplicables.</w:t>
      </w:r>
    </w:p>
    <w:p w14:paraId="14DF251D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4F9F8C25" w14:textId="77777777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8.</w:t>
      </w:r>
      <w:r w:rsidR="00C059D1" w:rsidRPr="00812FA2">
        <w:rPr>
          <w:rFonts w:ascii="Cambria" w:hAnsi="Cambria" w:cs="Arial"/>
        </w:rPr>
        <w:t xml:space="preserve"> Son facultad</w:t>
      </w:r>
      <w:r w:rsidRPr="00812FA2">
        <w:rPr>
          <w:rFonts w:ascii="Cambria" w:hAnsi="Cambria" w:cs="Arial"/>
        </w:rPr>
        <w:t>es y obligaciones de la Dirección</w:t>
      </w:r>
      <w:r w:rsidR="00C059D1" w:rsidRPr="00812FA2">
        <w:rPr>
          <w:rFonts w:ascii="Cambria" w:hAnsi="Cambria" w:cs="Arial"/>
        </w:rPr>
        <w:t xml:space="preserve"> de Desarrollo Urbano Municipal las siguientes:</w:t>
      </w:r>
    </w:p>
    <w:p w14:paraId="36D053A4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71257924" w14:textId="62DB5195" w:rsidR="00C059D1" w:rsidRPr="00812FA2" w:rsidRDefault="00C059D1" w:rsidP="003802E2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Expedir las constancias de uso de suelo conforme a los lineamientos urbanos que rigen la vida del municipio</w:t>
      </w:r>
      <w:r w:rsidR="00973F13">
        <w:rPr>
          <w:rFonts w:ascii="Cambria" w:hAnsi="Cambria" w:cs="Arial"/>
        </w:rPr>
        <w:t>.</w:t>
      </w:r>
    </w:p>
    <w:p w14:paraId="1D8A6CFF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45A54D9E" w14:textId="2902BE1E" w:rsidR="00C059D1" w:rsidRPr="00812FA2" w:rsidRDefault="00C059D1" w:rsidP="003802E2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Remitir el expediente, </w:t>
      </w:r>
      <w:r w:rsidR="002017F2" w:rsidRPr="00812FA2">
        <w:rPr>
          <w:rFonts w:ascii="Cambria" w:hAnsi="Cambria" w:cs="Arial"/>
        </w:rPr>
        <w:t>una vez</w:t>
      </w:r>
      <w:r w:rsidRPr="00812FA2">
        <w:rPr>
          <w:rFonts w:ascii="Cambria" w:hAnsi="Cambria" w:cs="Arial"/>
        </w:rPr>
        <w:t xml:space="preserve"> cubier</w:t>
      </w:r>
      <w:r w:rsidR="002017F2" w:rsidRPr="00812FA2">
        <w:rPr>
          <w:rFonts w:ascii="Cambria" w:hAnsi="Cambria" w:cs="Arial"/>
        </w:rPr>
        <w:t>tos los requisitos, a la comisión</w:t>
      </w:r>
      <w:r w:rsidR="00DB1F4B" w:rsidRPr="00812FA2">
        <w:rPr>
          <w:rFonts w:ascii="Cambria" w:hAnsi="Cambria" w:cs="Arial"/>
        </w:rPr>
        <w:t xml:space="preserve"> de munícipes</w:t>
      </w:r>
      <w:r w:rsidRPr="00812FA2">
        <w:rPr>
          <w:rFonts w:ascii="Cambria" w:hAnsi="Cambria" w:cs="Arial"/>
        </w:rPr>
        <w:t xml:space="preserve"> correspondientes</w:t>
      </w:r>
      <w:r w:rsidR="00973F13">
        <w:rPr>
          <w:rFonts w:ascii="Cambria" w:hAnsi="Cambria" w:cs="Arial"/>
        </w:rPr>
        <w:t>.</w:t>
      </w:r>
    </w:p>
    <w:p w14:paraId="4052954A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719F83D5" w14:textId="7EE4EAFA" w:rsidR="00C059D1" w:rsidRPr="00812FA2" w:rsidRDefault="00C059D1" w:rsidP="003802E2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Otorgar, una v</w:t>
      </w:r>
      <w:r w:rsidR="002017F2" w:rsidRPr="00812FA2">
        <w:rPr>
          <w:rFonts w:ascii="Cambria" w:hAnsi="Cambria" w:cs="Arial"/>
        </w:rPr>
        <w:t>ez cumplidos los requisitos señ</w:t>
      </w:r>
      <w:r w:rsidRPr="00812FA2">
        <w:rPr>
          <w:rFonts w:ascii="Cambria" w:hAnsi="Cambria" w:cs="Arial"/>
        </w:rPr>
        <w:t>alados en la normatividad correspondiente, las licencias de apertura de establecimientos comerciales</w:t>
      </w:r>
      <w:r w:rsidR="002017F2" w:rsidRPr="00812FA2">
        <w:rPr>
          <w:rFonts w:ascii="Cambria" w:hAnsi="Cambria" w:cs="Arial"/>
        </w:rPr>
        <w:t xml:space="preserve"> temporales dentro de un término máximo</w:t>
      </w:r>
      <w:r w:rsidRPr="00812FA2">
        <w:rPr>
          <w:rFonts w:ascii="Cambria" w:hAnsi="Cambria" w:cs="Arial"/>
        </w:rPr>
        <w:t xml:space="preserve"> de diez </w:t>
      </w:r>
      <w:r w:rsidR="002017F2" w:rsidRPr="00812FA2">
        <w:rPr>
          <w:rFonts w:ascii="Cambria" w:hAnsi="Cambria" w:cs="Arial"/>
        </w:rPr>
        <w:t>días</w:t>
      </w:r>
      <w:r w:rsidRPr="00812FA2">
        <w:rPr>
          <w:rFonts w:ascii="Cambria" w:hAnsi="Cambria" w:cs="Arial"/>
        </w:rPr>
        <w:t xml:space="preserve"> </w:t>
      </w:r>
      <w:r w:rsidR="002017F2" w:rsidRPr="00812FA2">
        <w:rPr>
          <w:rFonts w:ascii="Cambria" w:hAnsi="Cambria" w:cs="Arial"/>
        </w:rPr>
        <w:t>hábiles</w:t>
      </w:r>
      <w:r w:rsidRPr="00812FA2">
        <w:rPr>
          <w:rFonts w:ascii="Cambria" w:hAnsi="Cambria" w:cs="Arial"/>
        </w:rPr>
        <w:t xml:space="preserve"> </w:t>
      </w:r>
      <w:r w:rsidR="002017F2" w:rsidRPr="00812FA2">
        <w:rPr>
          <w:rFonts w:ascii="Cambria" w:hAnsi="Cambria" w:cs="Arial"/>
        </w:rPr>
        <w:t>contados a partir de la recepción</w:t>
      </w:r>
      <w:r w:rsidRPr="00812FA2">
        <w:rPr>
          <w:rFonts w:ascii="Cambria" w:hAnsi="Cambria" w:cs="Arial"/>
        </w:rPr>
        <w:t xml:space="preserve"> de la solicitud</w:t>
      </w:r>
      <w:r w:rsidR="00973F13">
        <w:rPr>
          <w:rFonts w:ascii="Cambria" w:hAnsi="Cambria" w:cs="Arial"/>
        </w:rPr>
        <w:t>.</w:t>
      </w:r>
    </w:p>
    <w:p w14:paraId="261BC351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0F916FA1" w14:textId="2FD02C47" w:rsidR="00C059D1" w:rsidRPr="00812FA2" w:rsidRDefault="00C059D1" w:rsidP="003802E2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Supervisar, cuando se estime necesario, el cumplimiento de las normas aplicables por medio de inspecciones y visitas</w:t>
      </w:r>
      <w:r w:rsidR="00973F13">
        <w:rPr>
          <w:rFonts w:ascii="Cambria" w:hAnsi="Cambria" w:cs="Arial"/>
        </w:rPr>
        <w:t>.</w:t>
      </w:r>
    </w:p>
    <w:p w14:paraId="0FF4EC75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597420AB" w14:textId="7EB12771" w:rsidR="00C059D1" w:rsidRPr="00812FA2" w:rsidRDefault="00C059D1" w:rsidP="003802E2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Cancelar y, en su caso, suspender las licencias otorgadas cuando no se cumplan con los requisitos exigidos por los ordenamientos legales ya sean federales, estatales o municipales</w:t>
      </w:r>
      <w:r w:rsidR="00973F13">
        <w:rPr>
          <w:rFonts w:ascii="Cambria" w:hAnsi="Cambria" w:cs="Arial"/>
        </w:rPr>
        <w:t>.</w:t>
      </w:r>
    </w:p>
    <w:p w14:paraId="5FAFC766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57162E44" w14:textId="63DB3548" w:rsidR="00C059D1" w:rsidRPr="00812FA2" w:rsidRDefault="00C059D1" w:rsidP="003802E2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Sancionar las faltas cometidas en contr</w:t>
      </w:r>
      <w:r w:rsidR="002017F2" w:rsidRPr="00812FA2">
        <w:rPr>
          <w:rFonts w:ascii="Cambria" w:hAnsi="Cambria" w:cs="Arial"/>
        </w:rPr>
        <w:t xml:space="preserve">a del presente </w:t>
      </w:r>
      <w:r w:rsidR="00973F13">
        <w:rPr>
          <w:rFonts w:ascii="Cambria" w:hAnsi="Cambria" w:cs="Arial"/>
        </w:rPr>
        <w:t>R</w:t>
      </w:r>
      <w:r w:rsidR="002017F2" w:rsidRPr="00812FA2">
        <w:rPr>
          <w:rFonts w:ascii="Cambria" w:hAnsi="Cambria" w:cs="Arial"/>
        </w:rPr>
        <w:t>eglamento y demás</w:t>
      </w:r>
      <w:r w:rsidRPr="00812FA2">
        <w:rPr>
          <w:rFonts w:ascii="Cambria" w:hAnsi="Cambria" w:cs="Arial"/>
        </w:rPr>
        <w:t xml:space="preserve"> disposiciones legales aplicables</w:t>
      </w:r>
      <w:r w:rsidR="00973F13">
        <w:rPr>
          <w:rFonts w:ascii="Cambria" w:hAnsi="Cambria" w:cs="Arial"/>
        </w:rPr>
        <w:t>.</w:t>
      </w:r>
    </w:p>
    <w:p w14:paraId="01141F5C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08F9C0FF" w14:textId="3E2E3029" w:rsidR="00C059D1" w:rsidRPr="00812FA2" w:rsidRDefault="002017F2" w:rsidP="003802E2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Las demás que señ</w:t>
      </w:r>
      <w:r w:rsidR="00C059D1" w:rsidRPr="00812FA2">
        <w:rPr>
          <w:rFonts w:ascii="Cambria" w:hAnsi="Cambria" w:cs="Arial"/>
        </w:rPr>
        <w:t>ale la normatividad correspondiente.</w:t>
      </w:r>
    </w:p>
    <w:p w14:paraId="706DA564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396ED45B" w14:textId="77777777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lastRenderedPageBreak/>
        <w:t>Artículo</w:t>
      </w:r>
      <w:r w:rsidR="00C059D1" w:rsidRPr="00812FA2">
        <w:rPr>
          <w:rFonts w:ascii="Cambria" w:hAnsi="Cambria" w:cs="Arial"/>
          <w:b/>
        </w:rPr>
        <w:t xml:space="preserve"> 9.</w:t>
      </w:r>
      <w:r w:rsidR="00C059D1" w:rsidRPr="00812FA2">
        <w:rPr>
          <w:rFonts w:ascii="Cambria" w:hAnsi="Cambria" w:cs="Arial"/>
        </w:rPr>
        <w:t xml:space="preserve"> Son facultad</w:t>
      </w:r>
      <w:r w:rsidRPr="00812FA2">
        <w:rPr>
          <w:rFonts w:ascii="Cambria" w:hAnsi="Cambria" w:cs="Arial"/>
        </w:rPr>
        <w:t>es y obligaciones de la Dirección</w:t>
      </w:r>
      <w:r w:rsidR="00C059D1" w:rsidRPr="00812FA2">
        <w:rPr>
          <w:rFonts w:ascii="Cambria" w:hAnsi="Cambria" w:cs="Arial"/>
        </w:rPr>
        <w:t xml:space="preserve"> de la </w:t>
      </w:r>
      <w:r w:rsidRPr="00812FA2">
        <w:rPr>
          <w:rFonts w:ascii="Cambria" w:hAnsi="Cambria" w:cs="Arial"/>
        </w:rPr>
        <w:t>Policía</w:t>
      </w:r>
      <w:r w:rsidR="00C059D1" w:rsidRPr="00812FA2">
        <w:rPr>
          <w:rFonts w:ascii="Cambria" w:hAnsi="Cambria" w:cs="Arial"/>
        </w:rPr>
        <w:t xml:space="preserve"> Preventiva Municipal las siguientes:</w:t>
      </w:r>
    </w:p>
    <w:p w14:paraId="6BD5779B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775A5943" w14:textId="1D7B6858" w:rsidR="00C059D1" w:rsidRPr="00812FA2" w:rsidRDefault="00C059D1" w:rsidP="003802E2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Vigilar que </w:t>
      </w:r>
      <w:r w:rsidR="002017F2" w:rsidRPr="00812FA2">
        <w:rPr>
          <w:rFonts w:ascii="Cambria" w:hAnsi="Cambria" w:cs="Arial"/>
        </w:rPr>
        <w:t>no se</w:t>
      </w:r>
      <w:r w:rsidRPr="00812FA2">
        <w:rPr>
          <w:rFonts w:ascii="Cambria" w:hAnsi="Cambria" w:cs="Arial"/>
        </w:rPr>
        <w:t xml:space="preserve"> obstaculice el </w:t>
      </w:r>
      <w:r w:rsidR="002017F2" w:rsidRPr="00812FA2">
        <w:rPr>
          <w:rFonts w:ascii="Cambria" w:hAnsi="Cambria" w:cs="Arial"/>
        </w:rPr>
        <w:t>tránsito</w:t>
      </w:r>
      <w:r w:rsidRPr="00812FA2">
        <w:rPr>
          <w:rFonts w:ascii="Cambria" w:hAnsi="Cambria" w:cs="Arial"/>
        </w:rPr>
        <w:t xml:space="preserve"> vehicular</w:t>
      </w:r>
      <w:r w:rsidR="00973F13">
        <w:rPr>
          <w:rFonts w:ascii="Cambria" w:hAnsi="Cambria" w:cs="Arial"/>
        </w:rPr>
        <w:t>.</w:t>
      </w:r>
    </w:p>
    <w:p w14:paraId="408BB607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601F452A" w14:textId="3E7D1E60" w:rsidR="00C059D1" w:rsidRPr="00812FA2" w:rsidRDefault="00C059D1" w:rsidP="003802E2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Verificar el cumplimiento de las disposiciones de </w:t>
      </w:r>
      <w:r w:rsidR="002017F2" w:rsidRPr="00812FA2">
        <w:rPr>
          <w:rFonts w:ascii="Cambria" w:hAnsi="Cambria" w:cs="Arial"/>
        </w:rPr>
        <w:t>tránsito</w:t>
      </w:r>
      <w:r w:rsidRPr="00812FA2">
        <w:rPr>
          <w:rFonts w:ascii="Cambria" w:hAnsi="Cambria" w:cs="Arial"/>
        </w:rPr>
        <w:t xml:space="preserve"> en los lugares colindantes donde se</w:t>
      </w:r>
      <w:r w:rsidR="002017F2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pretende llevar a cabo la actividad</w:t>
      </w:r>
      <w:r w:rsidR="00973F13">
        <w:rPr>
          <w:rFonts w:ascii="Cambria" w:hAnsi="Cambria" w:cs="Arial"/>
        </w:rPr>
        <w:t>.</w:t>
      </w:r>
    </w:p>
    <w:p w14:paraId="3644B379" w14:textId="77777777" w:rsidR="0097766F" w:rsidRPr="00812FA2" w:rsidRDefault="0097766F" w:rsidP="00E2432D">
      <w:pPr>
        <w:pStyle w:val="Sinespaciado"/>
        <w:jc w:val="both"/>
        <w:rPr>
          <w:rFonts w:ascii="Cambria" w:hAnsi="Cambria" w:cs="Arial"/>
        </w:rPr>
      </w:pPr>
    </w:p>
    <w:p w14:paraId="2AAD56C4" w14:textId="55A64183" w:rsidR="00C059D1" w:rsidRPr="00812FA2" w:rsidRDefault="002017F2" w:rsidP="003802E2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Las demás que señ</w:t>
      </w:r>
      <w:r w:rsidR="00C059D1" w:rsidRPr="00812FA2">
        <w:rPr>
          <w:rFonts w:ascii="Cambria" w:hAnsi="Cambria" w:cs="Arial"/>
        </w:rPr>
        <w:t>ale la normatividad correspondiente.</w:t>
      </w:r>
    </w:p>
    <w:p w14:paraId="56E6765E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6257D3D5" w14:textId="77777777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10.</w:t>
      </w:r>
      <w:r w:rsidR="00C059D1" w:rsidRPr="00812FA2">
        <w:rPr>
          <w:rFonts w:ascii="Cambria" w:hAnsi="Cambria" w:cs="Arial"/>
        </w:rPr>
        <w:t xml:space="preserve"> Son facultad</w:t>
      </w:r>
      <w:r w:rsidRPr="00812FA2">
        <w:rPr>
          <w:rFonts w:ascii="Cambria" w:hAnsi="Cambria" w:cs="Arial"/>
        </w:rPr>
        <w:t>es y obligaciones de la Dirección</w:t>
      </w:r>
      <w:r w:rsidR="00C059D1" w:rsidRPr="00812FA2">
        <w:rPr>
          <w:rFonts w:ascii="Cambria" w:hAnsi="Cambria" w:cs="Arial"/>
        </w:rPr>
        <w:t xml:space="preserve"> de </w:t>
      </w:r>
      <w:r w:rsidRPr="00812FA2">
        <w:rPr>
          <w:rFonts w:ascii="Cambria" w:hAnsi="Cambria" w:cs="Arial"/>
        </w:rPr>
        <w:t>Ecología</w:t>
      </w:r>
      <w:r w:rsidR="00C059D1" w:rsidRPr="00812FA2">
        <w:rPr>
          <w:rFonts w:ascii="Cambria" w:hAnsi="Cambria" w:cs="Arial"/>
        </w:rPr>
        <w:t xml:space="preserve"> Municipal las siguientes:</w:t>
      </w:r>
    </w:p>
    <w:p w14:paraId="5E666A7E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1A1054FE" w14:textId="035D9E16" w:rsidR="00C059D1" w:rsidRPr="00812FA2" w:rsidRDefault="00C059D1" w:rsidP="003802E2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Verificar el cumplimiento de </w:t>
      </w:r>
      <w:r w:rsidR="002017F2" w:rsidRPr="00812FA2">
        <w:rPr>
          <w:rFonts w:ascii="Cambria" w:hAnsi="Cambria" w:cs="Arial"/>
        </w:rPr>
        <w:t>los requisitos señalados en la legislación</w:t>
      </w:r>
      <w:r w:rsidRPr="00812FA2">
        <w:rPr>
          <w:rFonts w:ascii="Cambria" w:hAnsi="Cambria" w:cs="Arial"/>
        </w:rPr>
        <w:t xml:space="preserve"> de la materia</w:t>
      </w:r>
      <w:r w:rsidR="002017F2" w:rsidRPr="00812FA2">
        <w:rPr>
          <w:rFonts w:ascii="Cambria" w:hAnsi="Cambria" w:cs="Arial"/>
        </w:rPr>
        <w:t>, en cuanto a normatividad ecológica</w:t>
      </w:r>
      <w:r w:rsidRPr="00812FA2">
        <w:rPr>
          <w:rFonts w:ascii="Cambria" w:hAnsi="Cambria" w:cs="Arial"/>
        </w:rPr>
        <w:t>, en especial respecto del ruido que se genere durante la vigencia de la licencia de apertura de establecimientos comerciales temporales</w:t>
      </w:r>
      <w:r w:rsidR="00973F13">
        <w:rPr>
          <w:rFonts w:ascii="Cambria" w:hAnsi="Cambria" w:cs="Arial"/>
        </w:rPr>
        <w:t>.</w:t>
      </w:r>
    </w:p>
    <w:p w14:paraId="50B953C1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7F99595B" w14:textId="75680D52" w:rsidR="00C059D1" w:rsidRPr="00812FA2" w:rsidRDefault="00C059D1" w:rsidP="003802E2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Vigilar el cumplimiento de las leyes, reglamentos, normas y </w:t>
      </w:r>
      <w:r w:rsidR="002017F2" w:rsidRPr="00812FA2">
        <w:rPr>
          <w:rFonts w:ascii="Cambria" w:hAnsi="Cambria" w:cs="Arial"/>
        </w:rPr>
        <w:t>demás legislación ecológica</w:t>
      </w:r>
      <w:r w:rsidRPr="00812FA2">
        <w:rPr>
          <w:rFonts w:ascii="Cambria" w:hAnsi="Cambria" w:cs="Arial"/>
        </w:rPr>
        <w:t xml:space="preserve"> aplicable</w:t>
      </w:r>
      <w:r w:rsidR="00973F13">
        <w:rPr>
          <w:rFonts w:ascii="Cambria" w:hAnsi="Cambria" w:cs="Arial"/>
        </w:rPr>
        <w:t>.</w:t>
      </w:r>
    </w:p>
    <w:p w14:paraId="4F538811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3905E408" w14:textId="33D3FFC5" w:rsidR="00C059D1" w:rsidRPr="00812FA2" w:rsidRDefault="00C059D1" w:rsidP="003802E2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Sancionar las faltas come</w:t>
      </w:r>
      <w:r w:rsidR="002017F2" w:rsidRPr="00812FA2">
        <w:rPr>
          <w:rFonts w:ascii="Cambria" w:hAnsi="Cambria" w:cs="Arial"/>
        </w:rPr>
        <w:t>tidas en contra de la legislación</w:t>
      </w:r>
      <w:r w:rsidRPr="00812FA2">
        <w:rPr>
          <w:rFonts w:ascii="Cambria" w:hAnsi="Cambria" w:cs="Arial"/>
        </w:rPr>
        <w:t xml:space="preserve"> aplicable y del presente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</w:t>
      </w:r>
      <w:r w:rsidR="00973F13">
        <w:rPr>
          <w:rFonts w:ascii="Cambria" w:hAnsi="Cambria" w:cs="Arial"/>
        </w:rPr>
        <w:t>.</w:t>
      </w:r>
    </w:p>
    <w:p w14:paraId="3209D701" w14:textId="5297E1CC" w:rsidR="00C059D1" w:rsidRPr="00812FA2" w:rsidRDefault="00C059D1" w:rsidP="00973F13">
      <w:pPr>
        <w:pStyle w:val="Sinespaciado"/>
        <w:ind w:left="360"/>
        <w:jc w:val="both"/>
        <w:rPr>
          <w:rFonts w:ascii="Cambria" w:hAnsi="Cambria" w:cs="Arial"/>
        </w:rPr>
      </w:pPr>
    </w:p>
    <w:p w14:paraId="3E8A21DF" w14:textId="514B19DA" w:rsidR="00C059D1" w:rsidRPr="00812FA2" w:rsidRDefault="00C059D1" w:rsidP="003802E2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Las </w:t>
      </w:r>
      <w:r w:rsidR="002017F2" w:rsidRPr="00812FA2">
        <w:rPr>
          <w:rFonts w:ascii="Cambria" w:hAnsi="Cambria" w:cs="Arial"/>
        </w:rPr>
        <w:t>demás que señ</w:t>
      </w:r>
      <w:r w:rsidRPr="00812FA2">
        <w:rPr>
          <w:rFonts w:ascii="Cambria" w:hAnsi="Cambria" w:cs="Arial"/>
        </w:rPr>
        <w:t>ale la normatividad correspondiente.</w:t>
      </w:r>
    </w:p>
    <w:p w14:paraId="5442400D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0CA01CF9" w14:textId="77777777" w:rsidR="00C059D1" w:rsidRPr="00812FA2" w:rsidRDefault="002017F2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11.</w:t>
      </w:r>
      <w:r w:rsidR="00C059D1" w:rsidRPr="00812FA2">
        <w:rPr>
          <w:rFonts w:ascii="Cambria" w:hAnsi="Cambria" w:cs="Arial"/>
        </w:rPr>
        <w:t xml:space="preserve"> Son facultad</w:t>
      </w:r>
      <w:r w:rsidRPr="00812FA2">
        <w:rPr>
          <w:rFonts w:ascii="Cambria" w:hAnsi="Cambria" w:cs="Arial"/>
        </w:rPr>
        <w:t>es y obligaciones de la Dirección</w:t>
      </w:r>
      <w:r w:rsidR="00C059D1" w:rsidRPr="00812FA2">
        <w:rPr>
          <w:rFonts w:ascii="Cambria" w:hAnsi="Cambria" w:cs="Arial"/>
        </w:rPr>
        <w:t xml:space="preserve"> de Servicios </w:t>
      </w:r>
      <w:r w:rsidRPr="00812FA2">
        <w:rPr>
          <w:rFonts w:ascii="Cambria" w:hAnsi="Cambria" w:cs="Arial"/>
        </w:rPr>
        <w:t>Primarios</w:t>
      </w:r>
      <w:r w:rsidR="00C059D1" w:rsidRPr="00812FA2">
        <w:rPr>
          <w:rFonts w:ascii="Cambria" w:hAnsi="Cambria" w:cs="Arial"/>
        </w:rPr>
        <w:t xml:space="preserve"> las siguientes:</w:t>
      </w:r>
    </w:p>
    <w:p w14:paraId="758445A9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6E714FFD" w14:textId="3D979493" w:rsidR="00C059D1" w:rsidRPr="00812FA2" w:rsidRDefault="009B1D68" w:rsidP="003802E2">
      <w:pPr>
        <w:pStyle w:val="Sinespaciado"/>
        <w:numPr>
          <w:ilvl w:val="0"/>
          <w:numId w:val="12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Verificar, por medio</w:t>
      </w:r>
      <w:r w:rsidR="00C059D1" w:rsidRPr="00812FA2">
        <w:rPr>
          <w:rFonts w:ascii="Cambria" w:hAnsi="Cambria" w:cs="Arial"/>
        </w:rPr>
        <w:t xml:space="preserve"> de inspecciones y visitas,</w:t>
      </w:r>
      <w:r w:rsidR="00973F13">
        <w:rPr>
          <w:rFonts w:ascii="Cambria" w:hAnsi="Cambria" w:cs="Arial"/>
        </w:rPr>
        <w:t xml:space="preserve"> </w:t>
      </w:r>
      <w:r w:rsidR="00C059D1" w:rsidRPr="00812FA2">
        <w:rPr>
          <w:rFonts w:ascii="Cambria" w:hAnsi="Cambria" w:cs="Arial"/>
        </w:rPr>
        <w:t xml:space="preserve">el cumplimiento de </w:t>
      </w:r>
      <w:r w:rsidR="00DB1F4B" w:rsidRPr="00812FA2">
        <w:rPr>
          <w:rFonts w:ascii="Cambria" w:hAnsi="Cambria" w:cs="Arial"/>
        </w:rPr>
        <w:t>los ordenamientos legales</w:t>
      </w:r>
      <w:r w:rsidR="00C059D1" w:rsidRPr="00812FA2">
        <w:rPr>
          <w:rFonts w:ascii="Cambria" w:hAnsi="Cambria" w:cs="Arial"/>
        </w:rPr>
        <w:t xml:space="preserve"> en materia de limpieza</w:t>
      </w:r>
      <w:r w:rsidR="00973F13">
        <w:rPr>
          <w:rFonts w:ascii="Cambria" w:hAnsi="Cambria" w:cs="Arial"/>
        </w:rPr>
        <w:t>.</w:t>
      </w:r>
    </w:p>
    <w:p w14:paraId="392EA301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0C1696D2" w14:textId="209FABC1" w:rsidR="00C059D1" w:rsidRPr="00812FA2" w:rsidRDefault="00C059D1" w:rsidP="003802E2">
      <w:pPr>
        <w:pStyle w:val="Sinespaciado"/>
        <w:numPr>
          <w:ilvl w:val="0"/>
          <w:numId w:val="12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Sancionar las faltas come</w:t>
      </w:r>
      <w:r w:rsidR="00DB1F4B" w:rsidRPr="00812FA2">
        <w:rPr>
          <w:rFonts w:ascii="Cambria" w:hAnsi="Cambria" w:cs="Arial"/>
        </w:rPr>
        <w:t>tidas en contra de la legislación</w:t>
      </w:r>
      <w:r w:rsidRPr="00812FA2">
        <w:rPr>
          <w:rFonts w:ascii="Cambria" w:hAnsi="Cambria" w:cs="Arial"/>
        </w:rPr>
        <w:t xml:space="preserve"> municipal aplicable</w:t>
      </w:r>
      <w:r w:rsidR="00973F13">
        <w:rPr>
          <w:rFonts w:ascii="Cambria" w:hAnsi="Cambria" w:cs="Arial"/>
        </w:rPr>
        <w:t>.</w:t>
      </w:r>
    </w:p>
    <w:p w14:paraId="4F5AC533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59A4BE25" w14:textId="4D3041D7" w:rsidR="00C059D1" w:rsidRPr="00812FA2" w:rsidRDefault="00DB1F4B" w:rsidP="003802E2">
      <w:pPr>
        <w:pStyle w:val="Sinespaciado"/>
        <w:numPr>
          <w:ilvl w:val="0"/>
          <w:numId w:val="12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Las demás</w:t>
      </w:r>
      <w:r w:rsidR="00C059D1" w:rsidRPr="00812FA2">
        <w:rPr>
          <w:rFonts w:ascii="Cambria" w:hAnsi="Cambria" w:cs="Arial"/>
        </w:rPr>
        <w:t xml:space="preserve"> que le fijen </w:t>
      </w:r>
      <w:r w:rsidRPr="00812FA2">
        <w:rPr>
          <w:rFonts w:ascii="Cambria" w:hAnsi="Cambria" w:cs="Arial"/>
        </w:rPr>
        <w:t>los ordenamientos legales aplicables</w:t>
      </w:r>
      <w:r w:rsidR="00C059D1" w:rsidRPr="00812FA2">
        <w:rPr>
          <w:rFonts w:ascii="Cambria" w:hAnsi="Cambria" w:cs="Arial"/>
        </w:rPr>
        <w:t>.</w:t>
      </w:r>
    </w:p>
    <w:p w14:paraId="201F72B3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71800E06" w14:textId="77777777" w:rsidR="00C059D1" w:rsidRPr="00812FA2" w:rsidRDefault="00DB1F4B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12.</w:t>
      </w:r>
      <w:r w:rsidR="00C059D1" w:rsidRPr="00812FA2">
        <w:rPr>
          <w:rFonts w:ascii="Cambria" w:hAnsi="Cambria" w:cs="Arial"/>
        </w:rPr>
        <w:t xml:space="preserve"> Son facultad</w:t>
      </w:r>
      <w:r w:rsidRPr="00812FA2">
        <w:rPr>
          <w:rFonts w:ascii="Cambria" w:hAnsi="Cambria" w:cs="Arial"/>
        </w:rPr>
        <w:t>es y obligaciones de la Dirección de Protección</w:t>
      </w:r>
      <w:r w:rsidR="00C059D1" w:rsidRPr="00812FA2">
        <w:rPr>
          <w:rFonts w:ascii="Cambria" w:hAnsi="Cambria" w:cs="Arial"/>
        </w:rPr>
        <w:t xml:space="preserve"> Civil Municipal las siguientes:</w:t>
      </w:r>
    </w:p>
    <w:p w14:paraId="58A6E394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15759815" w14:textId="7BD6DE36" w:rsidR="00C059D1" w:rsidRPr="00812FA2" w:rsidRDefault="00C059D1" w:rsidP="003802E2">
      <w:pPr>
        <w:pStyle w:val="Sinespaciado"/>
        <w:numPr>
          <w:ilvl w:val="0"/>
          <w:numId w:val="14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Verificar el cumplimiento de </w:t>
      </w:r>
      <w:r w:rsidR="00DB1F4B" w:rsidRPr="00812FA2">
        <w:rPr>
          <w:rFonts w:ascii="Cambria" w:hAnsi="Cambria" w:cs="Arial"/>
        </w:rPr>
        <w:t>los requisitos de la legislación</w:t>
      </w:r>
      <w:r w:rsidRPr="00812FA2">
        <w:rPr>
          <w:rFonts w:ascii="Cambria" w:hAnsi="Cambria" w:cs="Arial"/>
        </w:rPr>
        <w:t xml:space="preserve"> de la </w:t>
      </w:r>
      <w:r w:rsidR="00DB1F4B" w:rsidRPr="00812FA2">
        <w:rPr>
          <w:rFonts w:ascii="Cambria" w:hAnsi="Cambria" w:cs="Arial"/>
        </w:rPr>
        <w:t>materia, en medidas de protección</w:t>
      </w:r>
      <w:r w:rsidRPr="00812FA2">
        <w:rPr>
          <w:rFonts w:ascii="Cambria" w:hAnsi="Cambria" w:cs="Arial"/>
        </w:rPr>
        <w:t xml:space="preserve"> y seguridad de inmuebles y personas</w:t>
      </w:r>
      <w:r w:rsidR="00973F13">
        <w:rPr>
          <w:rFonts w:ascii="Cambria" w:hAnsi="Cambria" w:cs="Arial"/>
        </w:rPr>
        <w:t>.</w:t>
      </w:r>
    </w:p>
    <w:p w14:paraId="552704EB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5B582602" w14:textId="1397AA81" w:rsidR="00C059D1" w:rsidRPr="00812FA2" w:rsidRDefault="00DB1F4B" w:rsidP="003802E2">
      <w:pPr>
        <w:pStyle w:val="Sinespaciado"/>
        <w:numPr>
          <w:ilvl w:val="0"/>
          <w:numId w:val="14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Emitir, previo pago</w:t>
      </w:r>
      <w:r w:rsidR="00C059D1" w:rsidRPr="00812FA2">
        <w:rPr>
          <w:rFonts w:ascii="Cambria" w:hAnsi="Cambria" w:cs="Arial"/>
        </w:rPr>
        <w:t xml:space="preserve"> de derechos y una vez reunidos </w:t>
      </w:r>
      <w:r w:rsidRPr="00812FA2">
        <w:rPr>
          <w:rFonts w:ascii="Cambria" w:hAnsi="Cambria" w:cs="Arial"/>
        </w:rPr>
        <w:t>los requisitos exigidos</w:t>
      </w:r>
      <w:r w:rsidR="00C059D1" w:rsidRPr="00812FA2">
        <w:rPr>
          <w:rFonts w:ascii="Cambria" w:hAnsi="Cambria" w:cs="Arial"/>
        </w:rPr>
        <w:t xml:space="preserve">, la constancia de </w:t>
      </w:r>
      <w:r w:rsidRPr="00812FA2">
        <w:rPr>
          <w:rFonts w:ascii="Cambria" w:hAnsi="Cambria" w:cs="Arial"/>
        </w:rPr>
        <w:t>autorización</w:t>
      </w:r>
      <w:r w:rsidR="00C059D1" w:rsidRPr="00812FA2">
        <w:rPr>
          <w:rFonts w:ascii="Cambria" w:hAnsi="Cambria" w:cs="Arial"/>
        </w:rPr>
        <w:t xml:space="preserve"> correspondiente</w:t>
      </w:r>
      <w:r w:rsidR="00973F13">
        <w:rPr>
          <w:rFonts w:ascii="Cambria" w:hAnsi="Cambria" w:cs="Arial"/>
        </w:rPr>
        <w:t>.</w:t>
      </w:r>
    </w:p>
    <w:p w14:paraId="4E3A9E62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5FB70666" w14:textId="67FBF7D8" w:rsidR="00C059D1" w:rsidRPr="00812FA2" w:rsidRDefault="009B1D68" w:rsidP="003802E2">
      <w:pPr>
        <w:pStyle w:val="Sinespaciado"/>
        <w:numPr>
          <w:ilvl w:val="0"/>
          <w:numId w:val="14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Supervisar por medio</w:t>
      </w:r>
      <w:r w:rsidR="00C059D1" w:rsidRPr="00812FA2">
        <w:rPr>
          <w:rFonts w:ascii="Cambria" w:hAnsi="Cambria" w:cs="Arial"/>
        </w:rPr>
        <w:t xml:space="preserve"> de inspecciones y visitas el cumplimiento de las normas aplicables</w:t>
      </w:r>
      <w:r w:rsidR="00973F13">
        <w:rPr>
          <w:rFonts w:ascii="Cambria" w:hAnsi="Cambria" w:cs="Arial"/>
        </w:rPr>
        <w:t>.</w:t>
      </w:r>
    </w:p>
    <w:p w14:paraId="1FC74C39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0B7D5192" w14:textId="1C3C013B" w:rsidR="00DB1F4B" w:rsidRPr="00812FA2" w:rsidRDefault="00C059D1" w:rsidP="003802E2">
      <w:pPr>
        <w:pStyle w:val="Sinespaciado"/>
        <w:numPr>
          <w:ilvl w:val="0"/>
          <w:numId w:val="14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Sancionar las faltas come</w:t>
      </w:r>
      <w:r w:rsidR="00DB1F4B" w:rsidRPr="00812FA2">
        <w:rPr>
          <w:rFonts w:ascii="Cambria" w:hAnsi="Cambria" w:cs="Arial"/>
        </w:rPr>
        <w:t>tidas en contra de la legislación</w:t>
      </w:r>
      <w:r w:rsidRPr="00812FA2">
        <w:rPr>
          <w:rFonts w:ascii="Cambria" w:hAnsi="Cambria" w:cs="Arial"/>
        </w:rPr>
        <w:t xml:space="preserve"> aplicable y el presente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</w:t>
      </w:r>
      <w:r w:rsidR="00973F13">
        <w:rPr>
          <w:rFonts w:ascii="Cambria" w:hAnsi="Cambria" w:cs="Arial"/>
        </w:rPr>
        <w:t>.</w:t>
      </w:r>
    </w:p>
    <w:p w14:paraId="67F15C91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61AF11B3" w14:textId="5EB420A5" w:rsidR="00C059D1" w:rsidRPr="00812FA2" w:rsidRDefault="00DB1F4B" w:rsidP="003802E2">
      <w:pPr>
        <w:pStyle w:val="Sinespaciado"/>
        <w:numPr>
          <w:ilvl w:val="0"/>
          <w:numId w:val="14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lastRenderedPageBreak/>
        <w:t>Suspender por motivo</w:t>
      </w:r>
      <w:r w:rsidR="00C059D1" w:rsidRPr="00812FA2">
        <w:rPr>
          <w:rFonts w:ascii="Cambria" w:hAnsi="Cambria" w:cs="Arial"/>
        </w:rPr>
        <w:t xml:space="preserve"> de la seguridad de las personas las actividades que se realicen</w:t>
      </w:r>
      <w:r w:rsidR="00973F13">
        <w:rPr>
          <w:rFonts w:ascii="Cambria" w:hAnsi="Cambria" w:cs="Arial"/>
        </w:rPr>
        <w:t>.</w:t>
      </w:r>
    </w:p>
    <w:p w14:paraId="0BDBC532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1446DAB2" w14:textId="31790C5B" w:rsidR="00C059D1" w:rsidRPr="00812FA2" w:rsidRDefault="00C059D1" w:rsidP="003802E2">
      <w:pPr>
        <w:pStyle w:val="Sinespaciado"/>
        <w:numPr>
          <w:ilvl w:val="0"/>
          <w:numId w:val="14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Las </w:t>
      </w:r>
      <w:r w:rsidR="00DB1F4B" w:rsidRPr="00812FA2">
        <w:rPr>
          <w:rFonts w:ascii="Cambria" w:hAnsi="Cambria" w:cs="Arial"/>
        </w:rPr>
        <w:t>demás que le fijen lo</w:t>
      </w:r>
      <w:r w:rsidRPr="00812FA2">
        <w:rPr>
          <w:rFonts w:ascii="Cambria" w:hAnsi="Cambria" w:cs="Arial"/>
        </w:rPr>
        <w:t>s ordenamientos legales aplicables.</w:t>
      </w:r>
    </w:p>
    <w:p w14:paraId="7D4089E5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2FF70EFA" w14:textId="77777777" w:rsidR="00C059D1" w:rsidRPr="00812FA2" w:rsidRDefault="00DB1F4B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13</w:t>
      </w:r>
      <w:r w:rsidR="00C059D1" w:rsidRPr="00812FA2">
        <w:rPr>
          <w:rFonts w:ascii="Cambria" w:hAnsi="Cambria" w:cs="Arial"/>
        </w:rPr>
        <w:t>. Son facultades del Departamento de Pisos las siguientes:</w:t>
      </w:r>
    </w:p>
    <w:p w14:paraId="34065F2B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737DBFFF" w14:textId="11BE179B" w:rsidR="00C059D1" w:rsidRPr="00812FA2" w:rsidRDefault="00C059D1" w:rsidP="003802E2">
      <w:pPr>
        <w:pStyle w:val="Sinespaciado"/>
        <w:numPr>
          <w:ilvl w:val="0"/>
          <w:numId w:val="16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Verificar que no se utilice la </w:t>
      </w:r>
      <w:r w:rsidR="00DB1F4B" w:rsidRPr="00812FA2">
        <w:rPr>
          <w:rFonts w:ascii="Cambria" w:hAnsi="Cambria" w:cs="Arial"/>
        </w:rPr>
        <w:t>vía pública, sin autorización</w:t>
      </w:r>
      <w:r w:rsidRPr="00812FA2">
        <w:rPr>
          <w:rFonts w:ascii="Cambria" w:hAnsi="Cambria" w:cs="Arial"/>
        </w:rPr>
        <w:t>, durante la vigencia de la licencia de establecimientos temporales</w:t>
      </w:r>
      <w:r w:rsidR="00973F13">
        <w:rPr>
          <w:rFonts w:ascii="Cambria" w:hAnsi="Cambria" w:cs="Arial"/>
        </w:rPr>
        <w:t>.</w:t>
      </w:r>
    </w:p>
    <w:p w14:paraId="47AF77C7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3A3B8F80" w14:textId="3987655E" w:rsidR="00C059D1" w:rsidRPr="00812FA2" w:rsidRDefault="0085679E" w:rsidP="003802E2">
      <w:pPr>
        <w:pStyle w:val="Sinespaciado"/>
        <w:numPr>
          <w:ilvl w:val="0"/>
          <w:numId w:val="16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Supervisar por medio</w:t>
      </w:r>
      <w:r w:rsidR="00C059D1" w:rsidRPr="00812FA2">
        <w:rPr>
          <w:rFonts w:ascii="Cambria" w:hAnsi="Cambria" w:cs="Arial"/>
        </w:rPr>
        <w:t xml:space="preserve"> de inspecciones y visitas que no se obstaculice o impida el </w:t>
      </w:r>
      <w:r w:rsidR="00DB1F4B" w:rsidRPr="00812FA2">
        <w:rPr>
          <w:rFonts w:ascii="Cambria" w:hAnsi="Cambria" w:cs="Arial"/>
        </w:rPr>
        <w:t>tránsito</w:t>
      </w:r>
      <w:r w:rsidR="00C059D1" w:rsidRPr="00812FA2">
        <w:rPr>
          <w:rFonts w:ascii="Cambria" w:hAnsi="Cambria" w:cs="Arial"/>
        </w:rPr>
        <w:t xml:space="preserve"> peatonal</w:t>
      </w:r>
      <w:r w:rsidR="00973F13">
        <w:rPr>
          <w:rFonts w:ascii="Cambria" w:hAnsi="Cambria" w:cs="Arial"/>
        </w:rPr>
        <w:t>.</w:t>
      </w:r>
    </w:p>
    <w:p w14:paraId="6CCAE8BC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19FCF0B4" w14:textId="6C8BFBA7" w:rsidR="00C059D1" w:rsidRPr="00812FA2" w:rsidRDefault="00C059D1" w:rsidP="003802E2">
      <w:pPr>
        <w:pStyle w:val="Sinespaciado"/>
        <w:numPr>
          <w:ilvl w:val="0"/>
          <w:numId w:val="16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Verificar el cumplimiento de las normas aplicables</w:t>
      </w:r>
      <w:r w:rsidR="00973F13">
        <w:rPr>
          <w:rFonts w:ascii="Cambria" w:hAnsi="Cambria" w:cs="Arial"/>
        </w:rPr>
        <w:t>.</w:t>
      </w:r>
    </w:p>
    <w:p w14:paraId="64F61286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17AADCA5" w14:textId="71F75654" w:rsidR="00C059D1" w:rsidRPr="00812FA2" w:rsidRDefault="00C059D1" w:rsidP="003802E2">
      <w:pPr>
        <w:pStyle w:val="Sinespaciado"/>
        <w:numPr>
          <w:ilvl w:val="0"/>
          <w:numId w:val="16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Suspender </w:t>
      </w:r>
      <w:r w:rsidR="0085679E" w:rsidRPr="00812FA2">
        <w:rPr>
          <w:rFonts w:ascii="Cambria" w:hAnsi="Cambria" w:cs="Arial"/>
        </w:rPr>
        <w:t>por motivo</w:t>
      </w:r>
      <w:r w:rsidRPr="00812FA2">
        <w:rPr>
          <w:rFonts w:ascii="Cambria" w:hAnsi="Cambria" w:cs="Arial"/>
        </w:rPr>
        <w:t xml:space="preserve"> de la seguridad de las personas las actividades que se realicen</w:t>
      </w:r>
      <w:r w:rsidR="00973F13">
        <w:rPr>
          <w:rFonts w:ascii="Cambria" w:hAnsi="Cambria" w:cs="Arial"/>
        </w:rPr>
        <w:t>.</w:t>
      </w:r>
    </w:p>
    <w:p w14:paraId="3D27BB98" w14:textId="77777777" w:rsidR="00973F13" w:rsidRDefault="00973F13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10DF62B6" w14:textId="3E84C7C0" w:rsidR="00C059D1" w:rsidRPr="00812FA2" w:rsidRDefault="00C059D1" w:rsidP="003802E2">
      <w:pPr>
        <w:pStyle w:val="Sinespaciado"/>
        <w:numPr>
          <w:ilvl w:val="0"/>
          <w:numId w:val="16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Sancionar las faltas come</w:t>
      </w:r>
      <w:r w:rsidR="00DB1F4B" w:rsidRPr="00812FA2">
        <w:rPr>
          <w:rFonts w:ascii="Cambria" w:hAnsi="Cambria" w:cs="Arial"/>
        </w:rPr>
        <w:t>tidas en contra de la legislación</w:t>
      </w:r>
      <w:r w:rsidRPr="00812FA2">
        <w:rPr>
          <w:rFonts w:ascii="Cambria" w:hAnsi="Cambria" w:cs="Arial"/>
        </w:rPr>
        <w:t xml:space="preserve"> aplicable y del presente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</w:t>
      </w:r>
      <w:r w:rsidR="00973F13">
        <w:rPr>
          <w:rFonts w:ascii="Cambria" w:hAnsi="Cambria" w:cs="Arial"/>
        </w:rPr>
        <w:t>.</w:t>
      </w:r>
    </w:p>
    <w:p w14:paraId="64DA9F81" w14:textId="3854893D" w:rsidR="00C059D1" w:rsidRPr="00812FA2" w:rsidRDefault="00C059D1" w:rsidP="00973F13">
      <w:pPr>
        <w:pStyle w:val="Sinespaciado"/>
        <w:ind w:left="1080"/>
        <w:jc w:val="both"/>
        <w:rPr>
          <w:rFonts w:ascii="Cambria" w:hAnsi="Cambria" w:cs="Arial"/>
        </w:rPr>
      </w:pPr>
    </w:p>
    <w:p w14:paraId="32260B54" w14:textId="43112212" w:rsidR="00C059D1" w:rsidRPr="00812FA2" w:rsidRDefault="00C059D1" w:rsidP="003802E2">
      <w:pPr>
        <w:pStyle w:val="Sinespaciado"/>
        <w:numPr>
          <w:ilvl w:val="0"/>
          <w:numId w:val="16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Las </w:t>
      </w:r>
      <w:r w:rsidR="00DB1F4B" w:rsidRPr="00812FA2">
        <w:rPr>
          <w:rFonts w:ascii="Cambria" w:hAnsi="Cambria" w:cs="Arial"/>
        </w:rPr>
        <w:t>demás</w:t>
      </w:r>
      <w:r w:rsidRPr="00812FA2">
        <w:rPr>
          <w:rFonts w:ascii="Cambria" w:hAnsi="Cambria" w:cs="Arial"/>
        </w:rPr>
        <w:t xml:space="preserve"> que le fijen </w:t>
      </w:r>
      <w:r w:rsidR="00DB1F4B" w:rsidRPr="00812FA2">
        <w:rPr>
          <w:rFonts w:ascii="Cambria" w:hAnsi="Cambria" w:cs="Arial"/>
        </w:rPr>
        <w:t>los ordenamientos legales aplicables</w:t>
      </w:r>
      <w:r w:rsidRPr="00812FA2">
        <w:rPr>
          <w:rFonts w:ascii="Cambria" w:hAnsi="Cambria" w:cs="Arial"/>
        </w:rPr>
        <w:t>.</w:t>
      </w:r>
    </w:p>
    <w:p w14:paraId="788D6BD4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</w:rPr>
      </w:pPr>
    </w:p>
    <w:p w14:paraId="646EADCF" w14:textId="45103DD2" w:rsidR="00C059D1" w:rsidRPr="00812FA2" w:rsidRDefault="00DB1F4B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14.</w:t>
      </w:r>
      <w:r w:rsidRPr="00812FA2">
        <w:rPr>
          <w:rFonts w:ascii="Cambria" w:hAnsi="Cambria" w:cs="Arial"/>
        </w:rPr>
        <w:t xml:space="preserve"> La Dirección</w:t>
      </w:r>
      <w:r w:rsidR="00C059D1" w:rsidRPr="00812FA2">
        <w:rPr>
          <w:rFonts w:ascii="Cambria" w:hAnsi="Cambria" w:cs="Arial"/>
        </w:rPr>
        <w:t xml:space="preserve"> de Desarrollo Urbano </w:t>
      </w:r>
      <w:r w:rsidRPr="00812FA2">
        <w:rPr>
          <w:rFonts w:ascii="Cambria" w:hAnsi="Cambria" w:cs="Arial"/>
        </w:rPr>
        <w:t>será</w:t>
      </w:r>
      <w:r w:rsidR="00C059D1" w:rsidRPr="00812FA2">
        <w:rPr>
          <w:rFonts w:ascii="Cambria" w:hAnsi="Cambria" w:cs="Arial"/>
        </w:rPr>
        <w:t xml:space="preserve"> el enlace con las </w:t>
      </w:r>
      <w:r w:rsidRPr="00812FA2">
        <w:rPr>
          <w:rFonts w:ascii="Cambria" w:hAnsi="Cambria" w:cs="Arial"/>
        </w:rPr>
        <w:t>demás</w:t>
      </w:r>
      <w:r w:rsidR="00C059D1" w:rsidRPr="00812FA2">
        <w:rPr>
          <w:rFonts w:ascii="Cambria" w:hAnsi="Cambria" w:cs="Arial"/>
        </w:rPr>
        <w:t xml:space="preserve"> dependencias involucradas </w:t>
      </w:r>
      <w:r w:rsidRPr="00812FA2">
        <w:rPr>
          <w:rFonts w:ascii="Cambria" w:hAnsi="Cambria" w:cs="Arial"/>
        </w:rPr>
        <w:t>además</w:t>
      </w:r>
      <w:r w:rsidR="00C059D1" w:rsidRPr="00812FA2">
        <w:rPr>
          <w:rFonts w:ascii="Cambria" w:hAnsi="Cambria" w:cs="Arial"/>
        </w:rPr>
        <w:t xml:space="preserve"> de ser la enca</w:t>
      </w:r>
      <w:r w:rsidRPr="00812FA2">
        <w:rPr>
          <w:rFonts w:ascii="Cambria" w:hAnsi="Cambria" w:cs="Arial"/>
        </w:rPr>
        <w:t xml:space="preserve">rgada de recibir la documentación para turnarla a la comisión de </w:t>
      </w:r>
      <w:r w:rsidR="0085679E" w:rsidRPr="00812FA2">
        <w:rPr>
          <w:rFonts w:ascii="Cambria" w:hAnsi="Cambria" w:cs="Arial"/>
        </w:rPr>
        <w:t>munícipe</w:t>
      </w:r>
      <w:r w:rsidR="00C059D1" w:rsidRPr="00812FA2">
        <w:rPr>
          <w:rFonts w:ascii="Cambria" w:hAnsi="Cambria" w:cs="Arial"/>
        </w:rPr>
        <w:t xml:space="preserve">s correspondiente quien </w:t>
      </w:r>
      <w:r w:rsidRPr="00812FA2">
        <w:rPr>
          <w:rFonts w:ascii="Cambria" w:hAnsi="Cambria" w:cs="Arial"/>
        </w:rPr>
        <w:t>una vez analizada autorizará, en su caso, la instalación de lo</w:t>
      </w:r>
      <w:r w:rsidR="00C059D1" w:rsidRPr="00812FA2">
        <w:rPr>
          <w:rFonts w:ascii="Cambria" w:hAnsi="Cambria" w:cs="Arial"/>
        </w:rPr>
        <w:t>s comercios temporale</w:t>
      </w:r>
      <w:r w:rsidRPr="00812FA2">
        <w:rPr>
          <w:rFonts w:ascii="Cambria" w:hAnsi="Cambria" w:cs="Arial"/>
        </w:rPr>
        <w:t>s; realizado lo anterior se remitirá a la Dirección</w:t>
      </w:r>
      <w:r w:rsidR="00C059D1" w:rsidRPr="00812FA2">
        <w:rPr>
          <w:rFonts w:ascii="Cambria" w:hAnsi="Cambria" w:cs="Arial"/>
        </w:rPr>
        <w:t xml:space="preserve"> de Desarrollo Urbano para que, sin mayor </w:t>
      </w:r>
      <w:r w:rsidRPr="00812FA2">
        <w:rPr>
          <w:rFonts w:ascii="Cambria" w:hAnsi="Cambria" w:cs="Arial"/>
        </w:rPr>
        <w:t>trámite</w:t>
      </w:r>
      <w:r w:rsidR="00C059D1" w:rsidRPr="00812FA2">
        <w:rPr>
          <w:rFonts w:ascii="Cambria" w:hAnsi="Cambria" w:cs="Arial"/>
        </w:rPr>
        <w:t>, se expida la licencia correspondiente.</w:t>
      </w:r>
    </w:p>
    <w:p w14:paraId="050EB98A" w14:textId="77777777" w:rsidR="005F5731" w:rsidRPr="00812FA2" w:rsidRDefault="005F5731" w:rsidP="00E2432D">
      <w:pPr>
        <w:pStyle w:val="Sinespaciado"/>
        <w:jc w:val="both"/>
        <w:rPr>
          <w:rFonts w:ascii="Cambria" w:hAnsi="Cambria" w:cs="Arial"/>
          <w:b/>
        </w:rPr>
      </w:pPr>
    </w:p>
    <w:p w14:paraId="20F0A6B8" w14:textId="77777777" w:rsidR="00C059D1" w:rsidRPr="00812FA2" w:rsidRDefault="00DB1F4B" w:rsidP="00E2432D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C059D1" w:rsidRPr="00812FA2">
        <w:rPr>
          <w:rFonts w:ascii="Cambria" w:hAnsi="Cambria" w:cs="Arial"/>
          <w:b/>
        </w:rPr>
        <w:t xml:space="preserve"> 15.</w:t>
      </w:r>
      <w:r w:rsidR="00C059D1" w:rsidRPr="00812FA2">
        <w:rPr>
          <w:rFonts w:ascii="Cambria" w:hAnsi="Cambria" w:cs="Arial"/>
        </w:rPr>
        <w:t xml:space="preserve"> Una vez aprobada la</w:t>
      </w:r>
      <w:r w:rsidRPr="00812FA2">
        <w:rPr>
          <w:rFonts w:ascii="Cambria" w:hAnsi="Cambria" w:cs="Arial"/>
        </w:rPr>
        <w:t xml:space="preserve"> solicitud la Dirección</w:t>
      </w:r>
      <w:r w:rsidR="00C059D1" w:rsidRPr="00812FA2">
        <w:rPr>
          <w:rFonts w:ascii="Cambria" w:hAnsi="Cambria" w:cs="Arial"/>
        </w:rPr>
        <w:t xml:space="preserve"> de Desarrollo Urbano, </w:t>
      </w:r>
      <w:r w:rsidRPr="00812FA2">
        <w:rPr>
          <w:rFonts w:ascii="Cambria" w:hAnsi="Cambria" w:cs="Arial"/>
        </w:rPr>
        <w:t>deberá</w:t>
      </w:r>
      <w:r w:rsidR="00C059D1" w:rsidRPr="00812FA2">
        <w:rPr>
          <w:rFonts w:ascii="Cambria" w:hAnsi="Cambria" w:cs="Arial"/>
        </w:rPr>
        <w:t xml:space="preserve"> de dar aviso a la </w:t>
      </w:r>
      <w:r w:rsidRPr="00812FA2">
        <w:rPr>
          <w:rFonts w:ascii="Cambria" w:hAnsi="Cambria" w:cs="Arial"/>
        </w:rPr>
        <w:t>Procuraduría</w:t>
      </w:r>
      <w:r w:rsidR="00C059D1" w:rsidRPr="00812FA2">
        <w:rPr>
          <w:rFonts w:ascii="Cambria" w:hAnsi="Cambria" w:cs="Arial"/>
        </w:rPr>
        <w:t xml:space="preserve"> Federal del Consumidor, </w:t>
      </w:r>
      <w:r w:rsidRPr="00812FA2">
        <w:rPr>
          <w:rFonts w:ascii="Cambria" w:hAnsi="Cambria" w:cs="Arial"/>
        </w:rPr>
        <w:t>Procuraduría</w:t>
      </w:r>
      <w:r w:rsidR="00C059D1" w:rsidRPr="00812FA2">
        <w:rPr>
          <w:rFonts w:ascii="Cambria" w:hAnsi="Cambria" w:cs="Arial"/>
        </w:rPr>
        <w:t xml:space="preserve"> Gener</w:t>
      </w:r>
      <w:r w:rsidRPr="00812FA2">
        <w:rPr>
          <w:rFonts w:ascii="Cambria" w:hAnsi="Cambria" w:cs="Arial"/>
        </w:rPr>
        <w:t>al de la Republica, subdelegación Saltillo, Dirección</w:t>
      </w:r>
      <w:r w:rsidR="00C059D1" w:rsidRPr="00812FA2">
        <w:rPr>
          <w:rFonts w:ascii="Cambria" w:hAnsi="Cambria" w:cs="Arial"/>
        </w:rPr>
        <w:t xml:space="preserve"> G</w:t>
      </w:r>
      <w:r w:rsidRPr="00812FA2">
        <w:rPr>
          <w:rFonts w:ascii="Cambria" w:hAnsi="Cambria" w:cs="Arial"/>
        </w:rPr>
        <w:t>eneral de Aduanas, Administración</w:t>
      </w:r>
      <w:r w:rsidR="00C059D1" w:rsidRPr="00812FA2">
        <w:rPr>
          <w:rFonts w:ascii="Cambria" w:hAnsi="Cambria" w:cs="Arial"/>
        </w:rPr>
        <w:t xml:space="preserve"> Lo</w:t>
      </w:r>
      <w:r w:rsidRPr="00812FA2">
        <w:rPr>
          <w:rFonts w:ascii="Cambria" w:hAnsi="Cambria" w:cs="Arial"/>
        </w:rPr>
        <w:t>cal del Sistema de Administración</w:t>
      </w:r>
      <w:r w:rsidR="00C059D1" w:rsidRPr="00812FA2">
        <w:rPr>
          <w:rFonts w:ascii="Cambria" w:hAnsi="Cambria" w:cs="Arial"/>
        </w:rPr>
        <w:t xml:space="preserve"> Tributaria, </w:t>
      </w:r>
      <w:r w:rsidRPr="00812FA2">
        <w:rPr>
          <w:rFonts w:ascii="Cambria" w:hAnsi="Cambria" w:cs="Arial"/>
        </w:rPr>
        <w:t>Cámara de Comercio del Municipio, Comité</w:t>
      </w:r>
      <w:r w:rsidR="00C059D1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Consultivo para la instalación</w:t>
      </w:r>
      <w:r w:rsidR="00C059D1" w:rsidRPr="00812FA2">
        <w:rPr>
          <w:rFonts w:ascii="Cambria" w:hAnsi="Cambria" w:cs="Arial"/>
        </w:rPr>
        <w:t xml:space="preserve"> de Comercios Temporales y </w:t>
      </w:r>
      <w:r w:rsidRPr="00812FA2">
        <w:rPr>
          <w:rFonts w:ascii="Cambria" w:hAnsi="Cambria" w:cs="Arial"/>
        </w:rPr>
        <w:t>demás</w:t>
      </w:r>
      <w:r w:rsidR="00C059D1" w:rsidRPr="00812FA2">
        <w:rPr>
          <w:rFonts w:ascii="Cambria" w:hAnsi="Cambria" w:cs="Arial"/>
        </w:rPr>
        <w:t xml:space="preserve"> dependencias federales y estatales que se consi</w:t>
      </w:r>
      <w:r w:rsidRPr="00812FA2">
        <w:rPr>
          <w:rFonts w:ascii="Cambria" w:hAnsi="Cambria" w:cs="Arial"/>
        </w:rPr>
        <w:t>deren pertinentes, de la petición recibida, para que en el ámbito</w:t>
      </w:r>
      <w:r w:rsidR="00C059D1" w:rsidRPr="00812FA2">
        <w:rPr>
          <w:rFonts w:ascii="Cambria" w:hAnsi="Cambria" w:cs="Arial"/>
        </w:rPr>
        <w:t xml:space="preserve"> de su respectiva competencia, verifiquen, si es su deseo, el cumplimiento de las disposiciones </w:t>
      </w:r>
      <w:r w:rsidRPr="00812FA2">
        <w:rPr>
          <w:rFonts w:ascii="Cambria" w:hAnsi="Cambria" w:cs="Arial"/>
        </w:rPr>
        <w:t>jurídicas</w:t>
      </w:r>
      <w:r w:rsidR="00C059D1" w:rsidRPr="00812FA2">
        <w:rPr>
          <w:rFonts w:ascii="Cambria" w:hAnsi="Cambria" w:cs="Arial"/>
        </w:rPr>
        <w:t xml:space="preserve"> aplicables.</w:t>
      </w:r>
    </w:p>
    <w:p w14:paraId="4B38B48A" w14:textId="77777777" w:rsidR="005F5731" w:rsidRPr="00812FA2" w:rsidRDefault="005F5731" w:rsidP="00DB1F4B">
      <w:pPr>
        <w:pStyle w:val="Sinespaciado"/>
        <w:jc w:val="center"/>
        <w:rPr>
          <w:rFonts w:ascii="Cambria" w:hAnsi="Cambria" w:cs="Arial"/>
          <w:b/>
        </w:rPr>
      </w:pPr>
    </w:p>
    <w:p w14:paraId="5972E7D9" w14:textId="58C76AB6" w:rsidR="00DB1F4B" w:rsidRPr="00812FA2" w:rsidRDefault="009B1D68" w:rsidP="00DB1F4B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DB1F4B" w:rsidRPr="00812FA2">
        <w:rPr>
          <w:rFonts w:ascii="Cambria" w:hAnsi="Cambria" w:cs="Arial"/>
          <w:b/>
        </w:rPr>
        <w:t>TULO III</w:t>
      </w:r>
    </w:p>
    <w:p w14:paraId="2835683E" w14:textId="77777777" w:rsidR="00DB1F4B" w:rsidRPr="00812FA2" w:rsidRDefault="00DB1F4B" w:rsidP="00DB1F4B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DE LOS REQUISITOS PARA OBTENER LA LICENCIA DE APERTURA DE LOS COMERCIOS TEMPORALES</w:t>
      </w:r>
    </w:p>
    <w:p w14:paraId="23ECE865" w14:textId="77777777" w:rsidR="005F5731" w:rsidRPr="00812FA2" w:rsidRDefault="005F5731" w:rsidP="00DB1F4B">
      <w:pPr>
        <w:pStyle w:val="Sinespaciado"/>
        <w:jc w:val="center"/>
        <w:rPr>
          <w:rFonts w:ascii="Cambria" w:hAnsi="Cambria" w:cs="Arial"/>
          <w:b/>
        </w:rPr>
      </w:pPr>
    </w:p>
    <w:p w14:paraId="529C244F" w14:textId="64E1C76C" w:rsidR="00DB1F4B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DB1F4B" w:rsidRPr="00812FA2">
        <w:rPr>
          <w:rFonts w:ascii="Cambria" w:hAnsi="Cambria" w:cs="Arial"/>
          <w:b/>
        </w:rPr>
        <w:t xml:space="preserve"> 16.</w:t>
      </w:r>
      <w:r w:rsidR="00DB1F4B" w:rsidRPr="00812FA2">
        <w:rPr>
          <w:rFonts w:ascii="Cambria" w:hAnsi="Cambria" w:cs="Arial"/>
        </w:rPr>
        <w:t xml:space="preserve"> Los interesados en obtener una licencia de apertura de comercios temporales </w:t>
      </w:r>
      <w:r w:rsidRPr="00812FA2">
        <w:rPr>
          <w:rFonts w:ascii="Cambria" w:hAnsi="Cambria" w:cs="Arial"/>
        </w:rPr>
        <w:t>deberán</w:t>
      </w:r>
      <w:r w:rsidR="00DB1F4B" w:rsidRPr="00812FA2">
        <w:rPr>
          <w:rFonts w:ascii="Cambria" w:hAnsi="Cambria" w:cs="Arial"/>
        </w:rPr>
        <w:t xml:space="preserve"> presentar </w:t>
      </w:r>
      <w:r w:rsidRPr="00812FA2">
        <w:rPr>
          <w:rFonts w:ascii="Cambria" w:hAnsi="Cambria" w:cs="Arial"/>
        </w:rPr>
        <w:t>por</w:t>
      </w:r>
      <w:r w:rsidR="00DB1F4B" w:rsidRPr="00812FA2">
        <w:rPr>
          <w:rFonts w:ascii="Cambria" w:hAnsi="Cambria" w:cs="Arial"/>
        </w:rPr>
        <w:t xml:space="preserve"> escrito su sol</w:t>
      </w:r>
      <w:r w:rsidR="009B1D68" w:rsidRPr="00812FA2">
        <w:rPr>
          <w:rFonts w:ascii="Cambria" w:hAnsi="Cambria" w:cs="Arial"/>
        </w:rPr>
        <w:t>icitud en la ventanilla de trá</w:t>
      </w:r>
      <w:r w:rsidRPr="00812FA2">
        <w:rPr>
          <w:rFonts w:ascii="Cambria" w:hAnsi="Cambria" w:cs="Arial"/>
        </w:rPr>
        <w:t>mites de la Dirección</w:t>
      </w:r>
      <w:r w:rsidR="00DB1F4B" w:rsidRPr="00812FA2">
        <w:rPr>
          <w:rFonts w:ascii="Cambria" w:hAnsi="Cambria" w:cs="Arial"/>
        </w:rPr>
        <w:t xml:space="preserve"> de Desarroll</w:t>
      </w:r>
      <w:r w:rsidRPr="00812FA2">
        <w:rPr>
          <w:rFonts w:ascii="Cambria" w:hAnsi="Cambria" w:cs="Arial"/>
        </w:rPr>
        <w:t>o Urbano Municipal, cubriendo lo</w:t>
      </w:r>
      <w:r w:rsidR="00DB1F4B" w:rsidRPr="00812FA2">
        <w:rPr>
          <w:rFonts w:ascii="Cambria" w:hAnsi="Cambria" w:cs="Arial"/>
        </w:rPr>
        <w:t xml:space="preserve">s siguientes </w:t>
      </w:r>
      <w:r w:rsidRPr="00812FA2">
        <w:rPr>
          <w:rFonts w:ascii="Cambria" w:hAnsi="Cambria" w:cs="Arial"/>
        </w:rPr>
        <w:t>requisitos</w:t>
      </w:r>
      <w:r w:rsidR="00DB1F4B" w:rsidRPr="00812FA2">
        <w:rPr>
          <w:rFonts w:ascii="Cambria" w:hAnsi="Cambria" w:cs="Arial"/>
        </w:rPr>
        <w:t>:</w:t>
      </w:r>
    </w:p>
    <w:p w14:paraId="4B29DEB0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2050E6AC" w14:textId="3B7DA63F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Solicitar po</w:t>
      </w:r>
      <w:r w:rsidR="00DB1F4B" w:rsidRPr="00812FA2">
        <w:rPr>
          <w:rFonts w:ascii="Cambria" w:hAnsi="Cambria" w:cs="Arial"/>
        </w:rPr>
        <w:t xml:space="preserve">r lo menos con quince </w:t>
      </w:r>
      <w:r w:rsidRPr="00812FA2">
        <w:rPr>
          <w:rFonts w:ascii="Cambria" w:hAnsi="Cambria" w:cs="Arial"/>
        </w:rPr>
        <w:t>días de anticipación</w:t>
      </w:r>
      <w:r w:rsidR="0085679E" w:rsidRPr="00812FA2">
        <w:rPr>
          <w:rFonts w:ascii="Cambria" w:hAnsi="Cambria" w:cs="Arial"/>
        </w:rPr>
        <w:t>, po</w:t>
      </w:r>
      <w:r w:rsidR="00DB1F4B" w:rsidRPr="00812FA2">
        <w:rPr>
          <w:rFonts w:ascii="Cambria" w:hAnsi="Cambria" w:cs="Arial"/>
        </w:rPr>
        <w:t>r escrito, bajo protesta</w:t>
      </w:r>
      <w:r w:rsidRPr="00812FA2">
        <w:rPr>
          <w:rFonts w:ascii="Cambria" w:hAnsi="Cambria" w:cs="Arial"/>
        </w:rPr>
        <w:t xml:space="preserve"> de decir verdad, en la que señ</w:t>
      </w:r>
      <w:r w:rsidR="00DB1F4B" w:rsidRPr="00812FA2">
        <w:rPr>
          <w:rFonts w:ascii="Cambria" w:hAnsi="Cambria" w:cs="Arial"/>
        </w:rPr>
        <w:t xml:space="preserve">ale lugar, </w:t>
      </w:r>
      <w:r w:rsidRPr="00812FA2">
        <w:rPr>
          <w:rFonts w:ascii="Cambria" w:hAnsi="Cambria" w:cs="Arial"/>
        </w:rPr>
        <w:t>día, horario, duración</w:t>
      </w:r>
      <w:r w:rsidR="00DB1F4B" w:rsidRPr="00812FA2">
        <w:rPr>
          <w:rFonts w:ascii="Cambria" w:hAnsi="Cambria" w:cs="Arial"/>
        </w:rPr>
        <w:t xml:space="preserve"> del evento, actividad y giro que se pretende realizar, capacidad del inmueble y domicilio para recibir notificaciones</w:t>
      </w:r>
      <w:r w:rsidR="00973F13">
        <w:rPr>
          <w:rFonts w:ascii="Cambria" w:hAnsi="Cambria" w:cs="Arial"/>
        </w:rPr>
        <w:t>.</w:t>
      </w:r>
    </w:p>
    <w:p w14:paraId="341E6799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5AAE1B11" w14:textId="12C0DCC6" w:rsidR="00DB1F4B" w:rsidRPr="00812FA2" w:rsidRDefault="00DB1F4B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Escritura del inmueble, </w:t>
      </w:r>
      <w:r w:rsidR="00C51607" w:rsidRPr="00812FA2">
        <w:rPr>
          <w:rFonts w:ascii="Cambria" w:hAnsi="Cambria" w:cs="Arial"/>
        </w:rPr>
        <w:t>o en su caso</w:t>
      </w:r>
      <w:r w:rsidRPr="00812FA2">
        <w:rPr>
          <w:rFonts w:ascii="Cambria" w:hAnsi="Cambria" w:cs="Arial"/>
        </w:rPr>
        <w:t xml:space="preserve"> contrato en donde acredite la propiedad, arrendamiento, uso, goce y</w:t>
      </w:r>
      <w:r w:rsidR="00BF0DF7" w:rsidRPr="00812FA2">
        <w:rPr>
          <w:rFonts w:ascii="Cambria" w:hAnsi="Cambria" w:cs="Arial"/>
        </w:rPr>
        <w:t xml:space="preserve"> disfrute del inmueble, acompañ</w:t>
      </w:r>
      <w:r w:rsidRPr="00812FA2">
        <w:rPr>
          <w:rFonts w:ascii="Cambria" w:hAnsi="Cambria" w:cs="Arial"/>
        </w:rPr>
        <w:t>ado de la constancia de uso d</w:t>
      </w:r>
      <w:r w:rsidR="00BF0DF7" w:rsidRPr="00812FA2">
        <w:rPr>
          <w:rFonts w:ascii="Cambria" w:hAnsi="Cambria" w:cs="Arial"/>
        </w:rPr>
        <w:t>e suelo expedida par la Dirección</w:t>
      </w:r>
      <w:r w:rsidRPr="00812FA2">
        <w:rPr>
          <w:rFonts w:ascii="Cambria" w:hAnsi="Cambria" w:cs="Arial"/>
        </w:rPr>
        <w:t xml:space="preserve"> de Desarrollo Urbano</w:t>
      </w:r>
      <w:r w:rsidR="00973F13">
        <w:rPr>
          <w:rFonts w:ascii="Cambria" w:hAnsi="Cambria" w:cs="Arial"/>
        </w:rPr>
        <w:t>.</w:t>
      </w:r>
    </w:p>
    <w:p w14:paraId="3ED3C7D6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6451390F" w14:textId="04A7389F" w:rsidR="00DB1F4B" w:rsidRPr="00812FA2" w:rsidRDefault="00DB1F4B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Acta constitutiva, </w:t>
      </w:r>
      <w:r w:rsidR="00BF0DF7" w:rsidRPr="00812FA2">
        <w:rPr>
          <w:rFonts w:ascii="Cambria" w:hAnsi="Cambria" w:cs="Arial"/>
        </w:rPr>
        <w:t>tratándose</w:t>
      </w:r>
      <w:r w:rsidRPr="00812FA2">
        <w:rPr>
          <w:rFonts w:ascii="Cambria" w:hAnsi="Cambria" w:cs="Arial"/>
        </w:rPr>
        <w:t xml:space="preserve"> de persona moral y</w:t>
      </w:r>
      <w:r w:rsidR="00BF0DF7" w:rsidRPr="00812FA2">
        <w:rPr>
          <w:rFonts w:ascii="Cambria" w:hAnsi="Cambria" w:cs="Arial"/>
        </w:rPr>
        <w:t xml:space="preserve"> en su caso</w:t>
      </w:r>
      <w:r w:rsidRPr="00812FA2">
        <w:rPr>
          <w:rFonts w:ascii="Cambria" w:hAnsi="Cambria" w:cs="Arial"/>
        </w:rPr>
        <w:t xml:space="preserve"> poder del representante legal que </w:t>
      </w:r>
      <w:r w:rsidR="00BF0DF7" w:rsidRPr="00812FA2">
        <w:rPr>
          <w:rFonts w:ascii="Cambria" w:hAnsi="Cambria" w:cs="Arial"/>
        </w:rPr>
        <w:t>reúna lo</w:t>
      </w:r>
      <w:r w:rsidRPr="00812FA2">
        <w:rPr>
          <w:rFonts w:ascii="Cambria" w:hAnsi="Cambria" w:cs="Arial"/>
        </w:rPr>
        <w:t xml:space="preserve">s </w:t>
      </w:r>
      <w:r w:rsidR="00BF0DF7" w:rsidRPr="00812FA2">
        <w:rPr>
          <w:rFonts w:ascii="Cambria" w:hAnsi="Cambria" w:cs="Arial"/>
        </w:rPr>
        <w:t>requisitos exigidos po</w:t>
      </w:r>
      <w:r w:rsidRPr="00812FA2">
        <w:rPr>
          <w:rFonts w:ascii="Cambria" w:hAnsi="Cambria" w:cs="Arial"/>
        </w:rPr>
        <w:t xml:space="preserve">r la ley y facultado para realizar este </w:t>
      </w:r>
      <w:r w:rsidR="00BF0DF7" w:rsidRPr="00812FA2">
        <w:rPr>
          <w:rFonts w:ascii="Cambria" w:hAnsi="Cambria" w:cs="Arial"/>
        </w:rPr>
        <w:t>trámite</w:t>
      </w:r>
      <w:r w:rsidR="00973F13">
        <w:rPr>
          <w:rFonts w:ascii="Cambria" w:hAnsi="Cambria" w:cs="Arial"/>
        </w:rPr>
        <w:t>.</w:t>
      </w:r>
    </w:p>
    <w:p w14:paraId="4C9CE2E5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1B06E525" w14:textId="6452BBB5" w:rsidR="00BF0DF7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Copia de identificación</w:t>
      </w:r>
      <w:r w:rsidR="00DB1F4B" w:rsidRPr="00812FA2">
        <w:rPr>
          <w:rFonts w:ascii="Cambria" w:hAnsi="Cambria" w:cs="Arial"/>
        </w:rPr>
        <w:t xml:space="preserve"> oficial con </w:t>
      </w:r>
      <w:r w:rsidRPr="00812FA2">
        <w:rPr>
          <w:rFonts w:ascii="Cambria" w:hAnsi="Cambria" w:cs="Arial"/>
        </w:rPr>
        <w:t>fotografía</w:t>
      </w:r>
      <w:r w:rsidR="00DB1F4B" w:rsidRPr="00812FA2">
        <w:rPr>
          <w:rFonts w:ascii="Cambria" w:hAnsi="Cambria" w:cs="Arial"/>
        </w:rPr>
        <w:t xml:space="preserve"> de la </w:t>
      </w:r>
      <w:r w:rsidR="009B1D68" w:rsidRPr="00812FA2">
        <w:rPr>
          <w:rFonts w:ascii="Cambria" w:hAnsi="Cambria" w:cs="Arial"/>
        </w:rPr>
        <w:t>persona autorizada que realizará</w:t>
      </w:r>
      <w:r w:rsidR="00DB1F4B" w:rsidRPr="00812FA2">
        <w:rPr>
          <w:rFonts w:ascii="Cambria" w:hAnsi="Cambria" w:cs="Arial"/>
        </w:rPr>
        <w:t xml:space="preserve"> el </w:t>
      </w:r>
      <w:r w:rsidR="00973F13" w:rsidRPr="00812FA2">
        <w:rPr>
          <w:rFonts w:ascii="Cambria" w:hAnsi="Cambria" w:cs="Arial"/>
        </w:rPr>
        <w:t>trámite</w:t>
      </w:r>
      <w:r w:rsidR="00973F13">
        <w:rPr>
          <w:rFonts w:ascii="Cambria" w:hAnsi="Cambria" w:cs="Arial"/>
        </w:rPr>
        <w:t>.</w:t>
      </w:r>
      <w:r w:rsidR="00DB1F4B" w:rsidRPr="00812FA2">
        <w:rPr>
          <w:rFonts w:ascii="Cambria" w:hAnsi="Cambria" w:cs="Arial"/>
        </w:rPr>
        <w:t xml:space="preserve"> </w:t>
      </w:r>
    </w:p>
    <w:p w14:paraId="14F5E5EF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7291771C" w14:textId="48B95D53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Anuencia de vecinos en los casos</w:t>
      </w:r>
      <w:r w:rsidR="00DB1F4B" w:rsidRPr="00812FA2">
        <w:rPr>
          <w:rFonts w:ascii="Cambria" w:hAnsi="Cambria" w:cs="Arial"/>
        </w:rPr>
        <w:t xml:space="preserve"> en que el predio se encuentre ubicado en </w:t>
      </w:r>
      <w:r w:rsidRPr="00812FA2">
        <w:rPr>
          <w:rFonts w:ascii="Cambria" w:hAnsi="Cambria" w:cs="Arial"/>
        </w:rPr>
        <w:t>área</w:t>
      </w:r>
      <w:r w:rsidR="00DB1F4B" w:rsidRPr="00812FA2">
        <w:rPr>
          <w:rFonts w:ascii="Cambria" w:hAnsi="Cambria" w:cs="Arial"/>
        </w:rPr>
        <w:t xml:space="preserve"> habitacional.</w:t>
      </w:r>
      <w:r w:rsidRPr="00812FA2">
        <w:rPr>
          <w:rFonts w:ascii="Cambria" w:hAnsi="Cambria" w:cs="Arial"/>
        </w:rPr>
        <w:t xml:space="preserve"> </w:t>
      </w:r>
      <w:r w:rsidR="0085679E" w:rsidRPr="00812FA2">
        <w:rPr>
          <w:rFonts w:ascii="Cambria" w:hAnsi="Cambria" w:cs="Arial"/>
        </w:rPr>
        <w:t>Se entiende po</w:t>
      </w:r>
      <w:r w:rsidR="00DB1F4B" w:rsidRPr="00812FA2">
        <w:rPr>
          <w:rFonts w:ascii="Cambria" w:hAnsi="Cambria" w:cs="Arial"/>
        </w:rPr>
        <w:t>r vecinos las adyacen</w:t>
      </w:r>
      <w:r w:rsidRPr="00812FA2">
        <w:rPr>
          <w:rFonts w:ascii="Cambria" w:hAnsi="Cambria" w:cs="Arial"/>
        </w:rPr>
        <w:t>tes que se encuentren a las lado</w:t>
      </w:r>
      <w:r w:rsidR="00DB1F4B" w:rsidRPr="00812FA2">
        <w:rPr>
          <w:rFonts w:ascii="Cambria" w:hAnsi="Cambria" w:cs="Arial"/>
        </w:rPr>
        <w:t>s, derecho e izquierdo del</w:t>
      </w:r>
      <w:r w:rsidRPr="00812FA2">
        <w:rPr>
          <w:rFonts w:ascii="Cambria" w:hAnsi="Cambria" w:cs="Arial"/>
        </w:rPr>
        <w:t xml:space="preserve"> </w:t>
      </w:r>
      <w:r w:rsidR="00DB1F4B" w:rsidRPr="00812FA2">
        <w:rPr>
          <w:rFonts w:ascii="Cambria" w:hAnsi="Cambria" w:cs="Arial"/>
        </w:rPr>
        <w:t xml:space="preserve">predio, </w:t>
      </w:r>
      <w:r w:rsidRPr="00812FA2">
        <w:rPr>
          <w:rFonts w:ascii="Cambria" w:hAnsi="Cambria" w:cs="Arial"/>
        </w:rPr>
        <w:t>así como</w:t>
      </w:r>
      <w:r w:rsidR="00DB1F4B" w:rsidRPr="00812FA2">
        <w:rPr>
          <w:rFonts w:ascii="Cambria" w:hAnsi="Cambria" w:cs="Arial"/>
        </w:rPr>
        <w:t xml:space="preserve"> las que se encuentren al frente y posterior del mismo</w:t>
      </w:r>
      <w:r w:rsidR="00973F13">
        <w:rPr>
          <w:rFonts w:ascii="Cambria" w:hAnsi="Cambria" w:cs="Arial"/>
        </w:rPr>
        <w:t>.</w:t>
      </w:r>
    </w:p>
    <w:p w14:paraId="0963BD4B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51934FA0" w14:textId="0CFDAE55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En su caso, autorización para la instalación</w:t>
      </w:r>
      <w:r w:rsidR="00DB1F4B" w:rsidRPr="00812FA2">
        <w:rPr>
          <w:rFonts w:ascii="Cambria" w:hAnsi="Cambria" w:cs="Arial"/>
        </w:rPr>
        <w:t xml:space="preserve"> de anuncios publicit</w:t>
      </w:r>
      <w:r w:rsidRPr="00812FA2">
        <w:rPr>
          <w:rFonts w:ascii="Cambria" w:hAnsi="Cambria" w:cs="Arial"/>
        </w:rPr>
        <w:t>arios de las que regulan lo</w:t>
      </w:r>
      <w:r w:rsidR="00DB1F4B" w:rsidRPr="00812FA2">
        <w:rPr>
          <w:rFonts w:ascii="Cambria" w:hAnsi="Cambria" w:cs="Arial"/>
        </w:rPr>
        <w:t>s ordenamientos legales vigentes</w:t>
      </w:r>
      <w:r w:rsidR="00973F13">
        <w:rPr>
          <w:rFonts w:ascii="Cambria" w:hAnsi="Cambria" w:cs="Arial"/>
        </w:rPr>
        <w:t>.</w:t>
      </w:r>
    </w:p>
    <w:p w14:paraId="08585D18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1B62A10B" w14:textId="0AD7C900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Convenio para la recolección</w:t>
      </w:r>
      <w:r w:rsidR="00DB1F4B" w:rsidRPr="00812FA2">
        <w:rPr>
          <w:rFonts w:ascii="Cambria" w:hAnsi="Cambria" w:cs="Arial"/>
        </w:rPr>
        <w:t xml:space="preserve"> de basura celebrado con el municipio o con empresa particular que se dedique a prestar este servicio</w:t>
      </w:r>
      <w:r w:rsidR="00973F13">
        <w:rPr>
          <w:rFonts w:ascii="Cambria" w:hAnsi="Cambria" w:cs="Arial"/>
        </w:rPr>
        <w:t>.</w:t>
      </w:r>
    </w:p>
    <w:p w14:paraId="08D90AC3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31C8D666" w14:textId="18E6CB9A" w:rsidR="00DB1F4B" w:rsidRPr="00812FA2" w:rsidRDefault="00DB1F4B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Co</w:t>
      </w:r>
      <w:r w:rsidR="00BF0DF7" w:rsidRPr="00812FA2">
        <w:rPr>
          <w:rFonts w:ascii="Cambria" w:hAnsi="Cambria" w:cs="Arial"/>
        </w:rPr>
        <w:t>ntrato celebrado con la Dirección</w:t>
      </w:r>
      <w:r w:rsidRPr="00812FA2">
        <w:rPr>
          <w:rFonts w:ascii="Cambria" w:hAnsi="Cambria" w:cs="Arial"/>
        </w:rPr>
        <w:t xml:space="preserve"> de </w:t>
      </w:r>
      <w:r w:rsidR="00BF0DF7" w:rsidRPr="00812FA2">
        <w:rPr>
          <w:rFonts w:ascii="Cambria" w:hAnsi="Cambria" w:cs="Arial"/>
        </w:rPr>
        <w:t>Policía</w:t>
      </w:r>
      <w:r w:rsidRPr="00812FA2">
        <w:rPr>
          <w:rFonts w:ascii="Cambria" w:hAnsi="Cambria" w:cs="Arial"/>
        </w:rPr>
        <w:t xml:space="preserve"> Preventiva Municipal o con empresa de seguridad privada que garantice el buen orden dentro del establecimiento</w:t>
      </w:r>
      <w:r w:rsidR="00973F13">
        <w:rPr>
          <w:rFonts w:ascii="Cambria" w:hAnsi="Cambria" w:cs="Arial"/>
        </w:rPr>
        <w:t>.</w:t>
      </w:r>
    </w:p>
    <w:p w14:paraId="56CD6F1B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00D5D1C3" w14:textId="2E361DD6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En caso</w:t>
      </w:r>
      <w:r w:rsidR="00DB1F4B" w:rsidRPr="00812FA2">
        <w:rPr>
          <w:rFonts w:ascii="Cambria" w:hAnsi="Cambria" w:cs="Arial"/>
        </w:rPr>
        <w:t xml:space="preserve"> de que el inmueble no c</w:t>
      </w:r>
      <w:r w:rsidRPr="00812FA2">
        <w:rPr>
          <w:rFonts w:ascii="Cambria" w:hAnsi="Cambria" w:cs="Arial"/>
        </w:rPr>
        <w:t>uente con ella, planta de luz portátil</w:t>
      </w:r>
      <w:r w:rsidR="00DB1F4B" w:rsidRPr="00812FA2">
        <w:rPr>
          <w:rFonts w:ascii="Cambria" w:hAnsi="Cambria" w:cs="Arial"/>
        </w:rPr>
        <w:t xml:space="preserve"> que sea acorde con la capacidad del establecimiento</w:t>
      </w:r>
      <w:r w:rsidR="00973F13">
        <w:rPr>
          <w:rFonts w:ascii="Cambria" w:hAnsi="Cambria" w:cs="Arial"/>
        </w:rPr>
        <w:t>.</w:t>
      </w:r>
    </w:p>
    <w:p w14:paraId="0354D73F" w14:textId="77777777" w:rsidR="003802E2" w:rsidRPr="00812FA2" w:rsidRDefault="003802E2" w:rsidP="00DB1F4B">
      <w:pPr>
        <w:pStyle w:val="Sinespaciado"/>
        <w:jc w:val="both"/>
        <w:rPr>
          <w:rFonts w:ascii="Cambria" w:hAnsi="Cambria" w:cs="Arial"/>
        </w:rPr>
      </w:pPr>
    </w:p>
    <w:p w14:paraId="25DCDCFD" w14:textId="3D4BAF1E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Autorización</w:t>
      </w:r>
      <w:r w:rsidR="00DB1F4B" w:rsidRPr="00812FA2">
        <w:rPr>
          <w:rFonts w:ascii="Cambria" w:hAnsi="Cambria" w:cs="Arial"/>
        </w:rPr>
        <w:t>, por parte de la Secreta</w:t>
      </w:r>
      <w:r w:rsidR="00973F13">
        <w:rPr>
          <w:rFonts w:ascii="Cambria" w:hAnsi="Cambria" w:cs="Arial"/>
        </w:rPr>
        <w:t>rí</w:t>
      </w:r>
      <w:r w:rsidR="00DB1F4B" w:rsidRPr="00812FA2">
        <w:rPr>
          <w:rFonts w:ascii="Cambria" w:hAnsi="Cambria" w:cs="Arial"/>
        </w:rPr>
        <w:t>a de Salud</w:t>
      </w:r>
      <w:r w:rsidR="00C51607" w:rsidRPr="00812FA2">
        <w:rPr>
          <w:rFonts w:ascii="Cambria" w:hAnsi="Cambria" w:cs="Arial"/>
        </w:rPr>
        <w:t>, en su caso</w:t>
      </w:r>
      <w:r w:rsidRPr="00812FA2">
        <w:rPr>
          <w:rFonts w:ascii="Cambria" w:hAnsi="Cambria" w:cs="Arial"/>
        </w:rPr>
        <w:t>, para la elaboración</w:t>
      </w:r>
      <w:r w:rsidR="00DB1F4B" w:rsidRPr="00812FA2">
        <w:rPr>
          <w:rFonts w:ascii="Cambria" w:hAnsi="Cambria" w:cs="Arial"/>
        </w:rPr>
        <w:t xml:space="preserve"> de alimentos dentro del establecimiento</w:t>
      </w:r>
      <w:r w:rsidR="00973F13">
        <w:rPr>
          <w:rFonts w:ascii="Cambria" w:hAnsi="Cambria" w:cs="Arial"/>
        </w:rPr>
        <w:t>.</w:t>
      </w:r>
    </w:p>
    <w:p w14:paraId="175A94E6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2516A3C4" w14:textId="1A04E38C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Constancia del pago</w:t>
      </w:r>
      <w:r w:rsidR="00DB1F4B" w:rsidRPr="00812FA2">
        <w:rPr>
          <w:rFonts w:ascii="Cambria" w:hAnsi="Cambria" w:cs="Arial"/>
        </w:rPr>
        <w:t xml:space="preserve"> de derechos respectivos</w:t>
      </w:r>
      <w:r w:rsidR="00973F13">
        <w:rPr>
          <w:rFonts w:ascii="Cambria" w:hAnsi="Cambria" w:cs="Arial"/>
        </w:rPr>
        <w:t>.</w:t>
      </w:r>
    </w:p>
    <w:p w14:paraId="1FB517E5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70954A9D" w14:textId="76B0C828" w:rsidR="00DB1F4B" w:rsidRPr="00812FA2" w:rsidRDefault="00BF0DF7" w:rsidP="003802E2">
      <w:pPr>
        <w:pStyle w:val="Sinespaciado"/>
        <w:numPr>
          <w:ilvl w:val="0"/>
          <w:numId w:val="17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Manifestación</w:t>
      </w:r>
      <w:r w:rsidR="00DB1F4B" w:rsidRPr="00812FA2">
        <w:rPr>
          <w:rFonts w:ascii="Cambria" w:hAnsi="Cambria" w:cs="Arial"/>
        </w:rPr>
        <w:t xml:space="preserve"> expresa por escrito</w:t>
      </w:r>
      <w:r w:rsidR="009B1D68" w:rsidRPr="00812FA2">
        <w:rPr>
          <w:rFonts w:ascii="Cambria" w:hAnsi="Cambria" w:cs="Arial"/>
        </w:rPr>
        <w:t xml:space="preserve"> que las actividades que llevará</w:t>
      </w:r>
      <w:r w:rsidR="00DB1F4B" w:rsidRPr="00812FA2">
        <w:rPr>
          <w:rFonts w:ascii="Cambria" w:hAnsi="Cambria" w:cs="Arial"/>
        </w:rPr>
        <w:t xml:space="preserve"> a cabo son </w:t>
      </w:r>
      <w:r w:rsidRPr="00812FA2">
        <w:rPr>
          <w:rFonts w:ascii="Cambria" w:hAnsi="Cambria" w:cs="Arial"/>
        </w:rPr>
        <w:t>lícitas</w:t>
      </w:r>
      <w:r w:rsidR="00DB1F4B" w:rsidRPr="00812FA2">
        <w:rPr>
          <w:rFonts w:ascii="Cambria" w:hAnsi="Cambria" w:cs="Arial"/>
        </w:rPr>
        <w:t xml:space="preserve"> y permitidas por la ley.</w:t>
      </w:r>
    </w:p>
    <w:p w14:paraId="2A5C5845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33B3083D" w14:textId="77777777" w:rsidR="00DB1F4B" w:rsidRPr="00812FA2" w:rsidRDefault="00DB1F4B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El cumplimiento de los </w:t>
      </w:r>
      <w:r w:rsidR="00BF0DF7" w:rsidRPr="00812FA2">
        <w:rPr>
          <w:rFonts w:ascii="Cambria" w:hAnsi="Cambria" w:cs="Arial"/>
        </w:rPr>
        <w:t>requisitos señ</w:t>
      </w:r>
      <w:r w:rsidRPr="00812FA2">
        <w:rPr>
          <w:rFonts w:ascii="Cambria" w:hAnsi="Cambria" w:cs="Arial"/>
        </w:rPr>
        <w:t xml:space="preserve">alados en este </w:t>
      </w:r>
      <w:r w:rsidR="00BF0DF7" w:rsidRPr="00812FA2">
        <w:rPr>
          <w:rFonts w:ascii="Cambria" w:hAnsi="Cambria" w:cs="Arial"/>
        </w:rPr>
        <w:t>artículo</w:t>
      </w:r>
      <w:r w:rsidRPr="00812FA2">
        <w:rPr>
          <w:rFonts w:ascii="Cambria" w:hAnsi="Cambria" w:cs="Arial"/>
        </w:rPr>
        <w:t xml:space="preserve"> no exime a los solicitantes del cumplimiento de las </w:t>
      </w:r>
      <w:r w:rsidR="00BF0DF7" w:rsidRPr="00812FA2">
        <w:rPr>
          <w:rFonts w:ascii="Cambria" w:hAnsi="Cambria" w:cs="Arial"/>
        </w:rPr>
        <w:t>demás</w:t>
      </w:r>
      <w:r w:rsidRPr="00812FA2">
        <w:rPr>
          <w:rFonts w:ascii="Cambria" w:hAnsi="Cambria" w:cs="Arial"/>
        </w:rPr>
        <w:t xml:space="preserve"> normas federales, estatales y municipales vigentes.</w:t>
      </w:r>
    </w:p>
    <w:p w14:paraId="764FD656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6FDE9AB3" w14:textId="77777777" w:rsidR="00DB1F4B" w:rsidRPr="00812FA2" w:rsidRDefault="00DB1F4B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El incumplimiento de los </w:t>
      </w:r>
      <w:r w:rsidR="00BF0DF7" w:rsidRPr="00812FA2">
        <w:rPr>
          <w:rFonts w:ascii="Cambria" w:hAnsi="Cambria" w:cs="Arial"/>
        </w:rPr>
        <w:t>requisitos</w:t>
      </w:r>
      <w:r w:rsidRPr="00812FA2">
        <w:rPr>
          <w:rFonts w:ascii="Cambria" w:hAnsi="Cambria" w:cs="Arial"/>
        </w:rPr>
        <w:t xml:space="preserve"> </w:t>
      </w:r>
      <w:r w:rsidR="00BF0DF7" w:rsidRPr="00812FA2">
        <w:rPr>
          <w:rFonts w:ascii="Cambria" w:hAnsi="Cambria" w:cs="Arial"/>
        </w:rPr>
        <w:t>tendrá como</w:t>
      </w:r>
      <w:r w:rsidRPr="00812FA2">
        <w:rPr>
          <w:rFonts w:ascii="Cambria" w:hAnsi="Cambria" w:cs="Arial"/>
        </w:rPr>
        <w:t xml:space="preserve"> consecuencia inmediata</w:t>
      </w:r>
      <w:r w:rsidR="00BF0DF7" w:rsidRPr="00812FA2">
        <w:rPr>
          <w:rFonts w:ascii="Cambria" w:hAnsi="Cambria" w:cs="Arial"/>
        </w:rPr>
        <w:t xml:space="preserve"> la no autorización</w:t>
      </w:r>
      <w:r w:rsidRPr="00812FA2">
        <w:rPr>
          <w:rFonts w:ascii="Cambria" w:hAnsi="Cambria" w:cs="Arial"/>
        </w:rPr>
        <w:t xml:space="preserve"> de la licencia o bien la </w:t>
      </w:r>
      <w:r w:rsidR="00BF0DF7" w:rsidRPr="00812FA2">
        <w:rPr>
          <w:rFonts w:ascii="Cambria" w:hAnsi="Cambria" w:cs="Arial"/>
        </w:rPr>
        <w:t>suspensión</w:t>
      </w:r>
      <w:r w:rsidRPr="00812FA2">
        <w:rPr>
          <w:rFonts w:ascii="Cambria" w:hAnsi="Cambria" w:cs="Arial"/>
        </w:rPr>
        <w:t xml:space="preserve"> de la misma.</w:t>
      </w:r>
    </w:p>
    <w:p w14:paraId="49E1AFCD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72221F2A" w14:textId="51F9556C" w:rsidR="00DB1F4B" w:rsidRPr="00812FA2" w:rsidRDefault="009B1D68" w:rsidP="00BF0DF7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DB1F4B" w:rsidRPr="00812FA2">
        <w:rPr>
          <w:rFonts w:ascii="Cambria" w:hAnsi="Cambria" w:cs="Arial"/>
          <w:b/>
        </w:rPr>
        <w:t>TULO IV</w:t>
      </w:r>
    </w:p>
    <w:p w14:paraId="22128A57" w14:textId="77777777" w:rsidR="00DB1F4B" w:rsidRPr="00812FA2" w:rsidRDefault="00DB1F4B" w:rsidP="00BF0DF7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DE LAS OBLIGACIONES DE LOS PROPIETARIOS DE LOS INMUEBLES DONDE SE INSTALAN COMERCIOS TEMPORALES</w:t>
      </w:r>
    </w:p>
    <w:p w14:paraId="3C51FDA7" w14:textId="77777777" w:rsidR="005F5731" w:rsidRPr="00812FA2" w:rsidRDefault="005F5731" w:rsidP="00BF0DF7">
      <w:pPr>
        <w:pStyle w:val="Sinespaciado"/>
        <w:jc w:val="center"/>
        <w:rPr>
          <w:rFonts w:ascii="Cambria" w:hAnsi="Cambria" w:cs="Arial"/>
          <w:b/>
        </w:rPr>
      </w:pPr>
    </w:p>
    <w:p w14:paraId="307CC589" w14:textId="77777777" w:rsidR="00DB1F4B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DB1F4B" w:rsidRPr="00812FA2">
        <w:rPr>
          <w:rFonts w:ascii="Cambria" w:hAnsi="Cambria" w:cs="Arial"/>
          <w:b/>
        </w:rPr>
        <w:t xml:space="preserve"> 17</w:t>
      </w:r>
      <w:r w:rsidR="00DB1F4B" w:rsidRPr="00812FA2">
        <w:rPr>
          <w:rFonts w:ascii="Cambria" w:hAnsi="Cambria" w:cs="Arial"/>
        </w:rPr>
        <w:t xml:space="preserve">. Los propietarios de establecimientos </w:t>
      </w:r>
      <w:r w:rsidRPr="00812FA2">
        <w:rPr>
          <w:rFonts w:ascii="Cambria" w:hAnsi="Cambria" w:cs="Arial"/>
        </w:rPr>
        <w:t>tendrán</w:t>
      </w:r>
      <w:r w:rsidR="00DB1F4B" w:rsidRPr="00812FA2">
        <w:rPr>
          <w:rFonts w:ascii="Cambria" w:hAnsi="Cambria" w:cs="Arial"/>
        </w:rPr>
        <w:t xml:space="preserve"> las siguientes obligaciones:</w:t>
      </w:r>
    </w:p>
    <w:p w14:paraId="3DB2F8C1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15FDD1BE" w14:textId="5F7424EF" w:rsidR="00DB1F4B" w:rsidRPr="00812FA2" w:rsidRDefault="00DB1F4B" w:rsidP="003802E2">
      <w:pPr>
        <w:pStyle w:val="Sinespaciado"/>
        <w:numPr>
          <w:ilvl w:val="0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lastRenderedPageBreak/>
        <w:t xml:space="preserve">Tramitar y, una vez reunidos los </w:t>
      </w:r>
      <w:r w:rsidR="00BF0DF7" w:rsidRPr="00812FA2">
        <w:rPr>
          <w:rFonts w:ascii="Cambria" w:hAnsi="Cambria" w:cs="Arial"/>
        </w:rPr>
        <w:t>requisitos</w:t>
      </w:r>
      <w:r w:rsidRPr="00812FA2">
        <w:rPr>
          <w:rFonts w:ascii="Cambria" w:hAnsi="Cambria" w:cs="Arial"/>
        </w:rPr>
        <w:t xml:space="preserve">, recoger la constancia que se expida en </w:t>
      </w:r>
      <w:r w:rsidR="00BF0DF7" w:rsidRPr="00812FA2">
        <w:rPr>
          <w:rFonts w:ascii="Cambria" w:hAnsi="Cambria" w:cs="Arial"/>
        </w:rPr>
        <w:t>las instalaciones de la Dirección</w:t>
      </w:r>
      <w:r w:rsidRPr="00812FA2">
        <w:rPr>
          <w:rFonts w:ascii="Cambria" w:hAnsi="Cambria" w:cs="Arial"/>
        </w:rPr>
        <w:t xml:space="preserve"> de Desarrollo Urbano</w:t>
      </w:r>
      <w:r w:rsidR="00973F13">
        <w:rPr>
          <w:rFonts w:ascii="Cambria" w:hAnsi="Cambria" w:cs="Arial"/>
        </w:rPr>
        <w:t>.</w:t>
      </w:r>
    </w:p>
    <w:p w14:paraId="39D6E86F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45642064" w14:textId="2B9A7770" w:rsidR="00DB1F4B" w:rsidRPr="00812FA2" w:rsidRDefault="00DB1F4B" w:rsidP="003802E2">
      <w:pPr>
        <w:pStyle w:val="Sinespaciado"/>
        <w:numPr>
          <w:ilvl w:val="0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Cumplir con los siguientes </w:t>
      </w:r>
      <w:r w:rsidR="00BF0DF7" w:rsidRPr="00812FA2">
        <w:rPr>
          <w:rFonts w:ascii="Cambria" w:hAnsi="Cambria" w:cs="Arial"/>
        </w:rPr>
        <w:t>requisitos</w:t>
      </w:r>
      <w:r w:rsidRPr="00812FA2">
        <w:rPr>
          <w:rFonts w:ascii="Cambria" w:hAnsi="Cambria" w:cs="Arial"/>
        </w:rPr>
        <w:t>:</w:t>
      </w:r>
    </w:p>
    <w:p w14:paraId="2D3B8946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600E2050" w14:textId="3DCD2E9D" w:rsidR="00DB1F4B" w:rsidRPr="00812FA2" w:rsidRDefault="00BF0DF7" w:rsidP="003802E2">
      <w:pPr>
        <w:pStyle w:val="Sinespaciado"/>
        <w:numPr>
          <w:ilvl w:val="1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Alta de inscripción</w:t>
      </w:r>
      <w:r w:rsidR="00DB1F4B" w:rsidRPr="00812FA2">
        <w:rPr>
          <w:rFonts w:ascii="Cambria" w:hAnsi="Cambria" w:cs="Arial"/>
        </w:rPr>
        <w:t xml:space="preserve"> al Registro</w:t>
      </w:r>
      <w:r w:rsidR="00CC16B6" w:rsidRPr="00812FA2">
        <w:rPr>
          <w:rFonts w:ascii="Cambria" w:hAnsi="Cambria" w:cs="Arial"/>
        </w:rPr>
        <w:t xml:space="preserve"> Federal de Contribuyentes, como</w:t>
      </w:r>
      <w:r w:rsidR="00DB1F4B" w:rsidRPr="00812FA2">
        <w:rPr>
          <w:rFonts w:ascii="Cambria" w:hAnsi="Cambria" w:cs="Arial"/>
        </w:rPr>
        <w:t xml:space="preserve"> arrendador del propietario o representante del inmueble</w:t>
      </w:r>
      <w:r w:rsidR="00973F13">
        <w:rPr>
          <w:rFonts w:ascii="Cambria" w:hAnsi="Cambria" w:cs="Arial"/>
        </w:rPr>
        <w:t>.</w:t>
      </w:r>
    </w:p>
    <w:p w14:paraId="454109FC" w14:textId="77777777" w:rsidR="00973F13" w:rsidRDefault="00973F13" w:rsidP="00973F13">
      <w:pPr>
        <w:pStyle w:val="Sinespaciado"/>
        <w:ind w:left="1440"/>
        <w:jc w:val="both"/>
        <w:rPr>
          <w:rFonts w:ascii="Cambria" w:hAnsi="Cambria" w:cs="Arial"/>
        </w:rPr>
      </w:pPr>
    </w:p>
    <w:p w14:paraId="18FA8DC2" w14:textId="2D4A885D" w:rsidR="00DB1F4B" w:rsidRPr="00812FA2" w:rsidRDefault="00DB1F4B" w:rsidP="003802E2">
      <w:pPr>
        <w:pStyle w:val="Sinespaciado"/>
        <w:numPr>
          <w:ilvl w:val="1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Constancia de uso d</w:t>
      </w:r>
      <w:r w:rsidR="00BF0DF7" w:rsidRPr="00812FA2">
        <w:rPr>
          <w:rFonts w:ascii="Cambria" w:hAnsi="Cambria" w:cs="Arial"/>
        </w:rPr>
        <w:t>e suelo expedida por la Dirección</w:t>
      </w:r>
      <w:r w:rsidRPr="00812FA2">
        <w:rPr>
          <w:rFonts w:ascii="Cambria" w:hAnsi="Cambria" w:cs="Arial"/>
        </w:rPr>
        <w:t xml:space="preserve"> de</w:t>
      </w:r>
      <w:r w:rsidR="00BF0DF7" w:rsidRPr="00812FA2">
        <w:rPr>
          <w:rFonts w:ascii="Cambria" w:hAnsi="Cambria" w:cs="Arial"/>
        </w:rPr>
        <w:t xml:space="preserve"> Desarrollo Urbano y, en su caso</w:t>
      </w:r>
      <w:r w:rsidRPr="00812FA2">
        <w:rPr>
          <w:rFonts w:ascii="Cambria" w:hAnsi="Cambria" w:cs="Arial"/>
        </w:rPr>
        <w:t xml:space="preserve">, dar cumplimiento a las </w:t>
      </w:r>
      <w:r w:rsidR="00BF0DF7" w:rsidRPr="00812FA2">
        <w:rPr>
          <w:rFonts w:ascii="Cambria" w:hAnsi="Cambria" w:cs="Arial"/>
        </w:rPr>
        <w:t>condicionantes señ</w:t>
      </w:r>
      <w:r w:rsidRPr="00812FA2">
        <w:rPr>
          <w:rFonts w:ascii="Cambria" w:hAnsi="Cambria" w:cs="Arial"/>
        </w:rPr>
        <w:t>aladas para tal efecto</w:t>
      </w:r>
      <w:r w:rsidR="00973F13">
        <w:rPr>
          <w:rFonts w:ascii="Cambria" w:hAnsi="Cambria" w:cs="Arial"/>
        </w:rPr>
        <w:t>.</w:t>
      </w:r>
    </w:p>
    <w:p w14:paraId="1BCC52C4" w14:textId="77777777" w:rsidR="00973F13" w:rsidRDefault="00973F13" w:rsidP="00973F13">
      <w:pPr>
        <w:pStyle w:val="Sinespaciado"/>
        <w:ind w:left="1440"/>
        <w:jc w:val="both"/>
        <w:rPr>
          <w:rFonts w:ascii="Cambria" w:hAnsi="Cambria" w:cs="Arial"/>
        </w:rPr>
      </w:pPr>
    </w:p>
    <w:p w14:paraId="5F1D0625" w14:textId="79977055" w:rsidR="00DB1F4B" w:rsidRPr="00812FA2" w:rsidRDefault="00BF0DF7" w:rsidP="003802E2">
      <w:pPr>
        <w:pStyle w:val="Sinespaciado"/>
        <w:numPr>
          <w:ilvl w:val="1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Constancia de autorización por la Dirección de Protección</w:t>
      </w:r>
      <w:r w:rsidR="00DB1F4B" w:rsidRPr="00812FA2">
        <w:rPr>
          <w:rFonts w:ascii="Cambria" w:hAnsi="Cambria" w:cs="Arial"/>
        </w:rPr>
        <w:t xml:space="preserve"> Civil Municipal</w:t>
      </w:r>
      <w:r w:rsidR="00973F13">
        <w:rPr>
          <w:rFonts w:ascii="Cambria" w:hAnsi="Cambria" w:cs="Arial"/>
        </w:rPr>
        <w:t>.</w:t>
      </w:r>
    </w:p>
    <w:p w14:paraId="15BAE6BA" w14:textId="77777777" w:rsidR="00973F13" w:rsidRDefault="00973F13" w:rsidP="00973F13">
      <w:pPr>
        <w:pStyle w:val="Sinespaciado"/>
        <w:ind w:left="1440"/>
        <w:jc w:val="both"/>
        <w:rPr>
          <w:rFonts w:ascii="Cambria" w:hAnsi="Cambria" w:cs="Arial"/>
        </w:rPr>
      </w:pPr>
    </w:p>
    <w:p w14:paraId="77819BE5" w14:textId="18682EE6" w:rsidR="00DB1F4B" w:rsidRPr="00812FA2" w:rsidRDefault="003802E2" w:rsidP="003802E2">
      <w:pPr>
        <w:pStyle w:val="Sinespaciado"/>
        <w:numPr>
          <w:ilvl w:val="1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Seguro</w:t>
      </w:r>
      <w:r w:rsidR="00DB1F4B" w:rsidRPr="00812FA2">
        <w:rPr>
          <w:rFonts w:ascii="Cambria" w:hAnsi="Cambria" w:cs="Arial"/>
        </w:rPr>
        <w:t xml:space="preserve"> de responsabilidad c</w:t>
      </w:r>
      <w:r w:rsidR="00BF0DF7" w:rsidRPr="00812FA2">
        <w:rPr>
          <w:rFonts w:ascii="Cambria" w:hAnsi="Cambria" w:cs="Arial"/>
        </w:rPr>
        <w:t>ivil que cubra los posibles dañ</w:t>
      </w:r>
      <w:r w:rsidR="00DB1F4B" w:rsidRPr="00812FA2">
        <w:rPr>
          <w:rFonts w:ascii="Cambria" w:hAnsi="Cambria" w:cs="Arial"/>
        </w:rPr>
        <w:t>os a los asistentes</w:t>
      </w:r>
      <w:r w:rsidR="00973F13">
        <w:rPr>
          <w:rFonts w:ascii="Cambria" w:hAnsi="Cambria" w:cs="Arial"/>
        </w:rPr>
        <w:t>.</w:t>
      </w:r>
    </w:p>
    <w:p w14:paraId="23FC9D1A" w14:textId="77777777" w:rsidR="00973F13" w:rsidRDefault="00973F13" w:rsidP="00973F13">
      <w:pPr>
        <w:pStyle w:val="Sinespaciado"/>
        <w:ind w:left="1440"/>
        <w:jc w:val="both"/>
        <w:rPr>
          <w:rFonts w:ascii="Cambria" w:hAnsi="Cambria" w:cs="Arial"/>
        </w:rPr>
      </w:pPr>
    </w:p>
    <w:p w14:paraId="424693F5" w14:textId="177966C5" w:rsidR="00DB1F4B" w:rsidRPr="00812FA2" w:rsidRDefault="00DB1F4B" w:rsidP="003802E2">
      <w:pPr>
        <w:pStyle w:val="Sinespaciado"/>
        <w:numPr>
          <w:ilvl w:val="1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Contrato d</w:t>
      </w:r>
      <w:r w:rsidR="00BF0DF7" w:rsidRPr="00812FA2">
        <w:rPr>
          <w:rFonts w:ascii="Cambria" w:hAnsi="Cambria" w:cs="Arial"/>
        </w:rPr>
        <w:t>e luz, celebrado ante la Comisión</w:t>
      </w:r>
      <w:r w:rsidRPr="00812FA2">
        <w:rPr>
          <w:rFonts w:ascii="Cambria" w:hAnsi="Cambria" w:cs="Arial"/>
        </w:rPr>
        <w:t xml:space="preserve"> Federal de Electricidad</w:t>
      </w:r>
      <w:r w:rsidR="00973F13">
        <w:rPr>
          <w:rFonts w:ascii="Cambria" w:hAnsi="Cambria" w:cs="Arial"/>
        </w:rPr>
        <w:t>.</w:t>
      </w:r>
    </w:p>
    <w:p w14:paraId="4F183D97" w14:textId="77777777" w:rsidR="00973F13" w:rsidRDefault="00973F13" w:rsidP="00973F13">
      <w:pPr>
        <w:pStyle w:val="Sinespaciado"/>
        <w:ind w:left="1440"/>
        <w:jc w:val="both"/>
        <w:rPr>
          <w:rFonts w:ascii="Cambria" w:hAnsi="Cambria" w:cs="Arial"/>
        </w:rPr>
      </w:pPr>
    </w:p>
    <w:p w14:paraId="28A6E9E8" w14:textId="2D23BD0C" w:rsidR="00DB1F4B" w:rsidRPr="00812FA2" w:rsidRDefault="00DB1F4B" w:rsidP="003802E2">
      <w:pPr>
        <w:pStyle w:val="Sinespaciado"/>
        <w:numPr>
          <w:ilvl w:val="1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Estudio de </w:t>
      </w:r>
      <w:r w:rsidR="00BF0DF7" w:rsidRPr="00812FA2">
        <w:rPr>
          <w:rFonts w:ascii="Cambria" w:hAnsi="Cambria" w:cs="Arial"/>
        </w:rPr>
        <w:t>vialidad aprobado, donde se señ</w:t>
      </w:r>
      <w:r w:rsidRPr="00812FA2">
        <w:rPr>
          <w:rFonts w:ascii="Cambria" w:hAnsi="Cambria" w:cs="Arial"/>
        </w:rPr>
        <w:t xml:space="preserve">alen accesos y salidas del establecimiento, que </w:t>
      </w:r>
      <w:r w:rsidR="00BF0DF7" w:rsidRPr="00812FA2">
        <w:rPr>
          <w:rFonts w:ascii="Cambria" w:hAnsi="Cambria" w:cs="Arial"/>
        </w:rPr>
        <w:t>deberá</w:t>
      </w:r>
      <w:r w:rsidRPr="00812FA2">
        <w:rPr>
          <w:rFonts w:ascii="Cambria" w:hAnsi="Cambria" w:cs="Arial"/>
        </w:rPr>
        <w:t xml:space="preserve"> presentarse al memento de solicitar la constancia de uso de suelo.</w:t>
      </w:r>
    </w:p>
    <w:p w14:paraId="26684332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08E6ADCF" w14:textId="669141A2" w:rsidR="00DB1F4B" w:rsidRPr="00812FA2" w:rsidRDefault="00DB1F4B" w:rsidP="003802E2">
      <w:pPr>
        <w:pStyle w:val="Sinespaciado"/>
        <w:numPr>
          <w:ilvl w:val="0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Permitir, por conducto de los empleados u organizadores del evento, el libre acceso a los inspecto</w:t>
      </w:r>
      <w:r w:rsidR="00BF0DF7" w:rsidRPr="00812FA2">
        <w:rPr>
          <w:rFonts w:ascii="Cambria" w:hAnsi="Cambria" w:cs="Arial"/>
        </w:rPr>
        <w:t>res y proporcionar la información</w:t>
      </w:r>
      <w:r w:rsidRPr="00812FA2">
        <w:rPr>
          <w:rFonts w:ascii="Cambria" w:hAnsi="Cambria" w:cs="Arial"/>
        </w:rPr>
        <w:t xml:space="preserve"> que les sea requerida por la autoridad correspondiente</w:t>
      </w:r>
      <w:r w:rsidR="00973F13">
        <w:rPr>
          <w:rFonts w:ascii="Cambria" w:hAnsi="Cambria" w:cs="Arial"/>
        </w:rPr>
        <w:t>.</w:t>
      </w:r>
    </w:p>
    <w:p w14:paraId="5FBF3E2B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14A68D1B" w14:textId="44BDE571" w:rsidR="00DB1F4B" w:rsidRPr="00812FA2" w:rsidRDefault="00DB1F4B" w:rsidP="003802E2">
      <w:pPr>
        <w:pStyle w:val="Sinespaciado"/>
        <w:numPr>
          <w:ilvl w:val="0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Manifestarse con verdad en todos y cada uno de los actos que presenten ante las autoridades correspondientes</w:t>
      </w:r>
      <w:r w:rsidR="00973F13">
        <w:rPr>
          <w:rFonts w:ascii="Cambria" w:hAnsi="Cambria" w:cs="Arial"/>
        </w:rPr>
        <w:t>.</w:t>
      </w:r>
    </w:p>
    <w:p w14:paraId="70B170B2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54801368" w14:textId="689C0E6C" w:rsidR="00DB1F4B" w:rsidRPr="00812FA2" w:rsidRDefault="00DB1F4B" w:rsidP="003802E2">
      <w:pPr>
        <w:pStyle w:val="Sinespaciado"/>
        <w:numPr>
          <w:ilvl w:val="0"/>
          <w:numId w:val="19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Cumplir con las obligaciones y </w:t>
      </w:r>
      <w:r w:rsidR="00BF0DF7" w:rsidRPr="00812FA2">
        <w:rPr>
          <w:rFonts w:ascii="Cambria" w:hAnsi="Cambria" w:cs="Arial"/>
        </w:rPr>
        <w:t>requisitos</w:t>
      </w:r>
      <w:r w:rsidRPr="00812FA2">
        <w:rPr>
          <w:rFonts w:ascii="Cambria" w:hAnsi="Cambria" w:cs="Arial"/>
        </w:rPr>
        <w:t xml:space="preserve"> que les fije este </w:t>
      </w:r>
      <w:r w:rsidR="00523B40">
        <w:rPr>
          <w:rFonts w:ascii="Cambria" w:hAnsi="Cambria" w:cs="Arial"/>
        </w:rPr>
        <w:t>R</w:t>
      </w:r>
      <w:r w:rsidR="00BF0DF7" w:rsidRPr="00812FA2">
        <w:rPr>
          <w:rFonts w:ascii="Cambria" w:hAnsi="Cambria" w:cs="Arial"/>
        </w:rPr>
        <w:t>eglamento,</w:t>
      </w:r>
      <w:r w:rsidRPr="00812FA2">
        <w:rPr>
          <w:rFonts w:ascii="Cambria" w:hAnsi="Cambria" w:cs="Arial"/>
        </w:rPr>
        <w:t xml:space="preserve"> </w:t>
      </w:r>
      <w:r w:rsidR="00BF0DF7" w:rsidRPr="00812FA2">
        <w:rPr>
          <w:rFonts w:ascii="Cambria" w:hAnsi="Cambria" w:cs="Arial"/>
        </w:rPr>
        <w:t>así como</w:t>
      </w:r>
      <w:r w:rsidRPr="00812FA2">
        <w:rPr>
          <w:rFonts w:ascii="Cambria" w:hAnsi="Cambria" w:cs="Arial"/>
        </w:rPr>
        <w:t xml:space="preserve"> los </w:t>
      </w:r>
      <w:r w:rsidR="00BF0DF7" w:rsidRPr="00812FA2">
        <w:rPr>
          <w:rFonts w:ascii="Cambria" w:hAnsi="Cambria" w:cs="Arial"/>
        </w:rPr>
        <w:t>demás</w:t>
      </w:r>
      <w:r w:rsidRPr="00812FA2">
        <w:rPr>
          <w:rFonts w:ascii="Cambria" w:hAnsi="Cambria" w:cs="Arial"/>
        </w:rPr>
        <w:t xml:space="preserve"> ordenamientos legales aplicables.</w:t>
      </w:r>
    </w:p>
    <w:p w14:paraId="50756B60" w14:textId="623D5E23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51ABC94F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43A51F9C" w14:textId="3842B8B0" w:rsidR="00DB1F4B" w:rsidRPr="00812FA2" w:rsidRDefault="009B1D68" w:rsidP="00BF0DF7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DB1F4B" w:rsidRPr="00812FA2">
        <w:rPr>
          <w:rFonts w:ascii="Cambria" w:hAnsi="Cambria" w:cs="Arial"/>
          <w:b/>
        </w:rPr>
        <w:t>TULO V</w:t>
      </w:r>
    </w:p>
    <w:p w14:paraId="30BA866E" w14:textId="77777777" w:rsidR="00DB1F4B" w:rsidRPr="00812FA2" w:rsidRDefault="00DB1F4B" w:rsidP="00BF0DF7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DE LAS LICENCIAS</w:t>
      </w:r>
    </w:p>
    <w:p w14:paraId="7EC3ECDE" w14:textId="77777777" w:rsidR="005F5731" w:rsidRPr="00812FA2" w:rsidRDefault="005F5731" w:rsidP="00BF0DF7">
      <w:pPr>
        <w:pStyle w:val="Sinespaciado"/>
        <w:jc w:val="center"/>
        <w:rPr>
          <w:rFonts w:ascii="Cambria" w:hAnsi="Cambria" w:cs="Arial"/>
          <w:b/>
        </w:rPr>
      </w:pPr>
    </w:p>
    <w:p w14:paraId="3D6308B8" w14:textId="77777777" w:rsidR="005F5731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DB1F4B" w:rsidRPr="00812FA2">
        <w:rPr>
          <w:rFonts w:ascii="Cambria" w:hAnsi="Cambria" w:cs="Arial"/>
          <w:b/>
        </w:rPr>
        <w:t xml:space="preserve"> 18.</w:t>
      </w:r>
      <w:r w:rsidR="00DB1F4B" w:rsidRPr="00812FA2">
        <w:rPr>
          <w:rFonts w:ascii="Cambria" w:hAnsi="Cambria" w:cs="Arial"/>
        </w:rPr>
        <w:t xml:space="preserve"> La autoridad administrativa, una vez reunidos los </w:t>
      </w:r>
      <w:r w:rsidRPr="00812FA2">
        <w:rPr>
          <w:rFonts w:ascii="Cambria" w:hAnsi="Cambria" w:cs="Arial"/>
        </w:rPr>
        <w:t>requisitos</w:t>
      </w:r>
      <w:r w:rsidR="00DB1F4B" w:rsidRPr="00812FA2">
        <w:rPr>
          <w:rFonts w:ascii="Cambria" w:hAnsi="Cambria" w:cs="Arial"/>
        </w:rPr>
        <w:t xml:space="preserve">, </w:t>
      </w:r>
      <w:r w:rsidRPr="00812FA2">
        <w:rPr>
          <w:rFonts w:ascii="Cambria" w:hAnsi="Cambria" w:cs="Arial"/>
        </w:rPr>
        <w:t>será</w:t>
      </w:r>
      <w:r w:rsidR="00DB1F4B" w:rsidRPr="00812FA2">
        <w:rPr>
          <w:rFonts w:ascii="Cambria" w:hAnsi="Cambria" w:cs="Arial"/>
        </w:rPr>
        <w:t xml:space="preserve"> la </w:t>
      </w:r>
      <w:r w:rsidRPr="00812FA2">
        <w:rPr>
          <w:rFonts w:ascii="Cambria" w:hAnsi="Cambria" w:cs="Arial"/>
        </w:rPr>
        <w:t>única</w:t>
      </w:r>
      <w:r w:rsidR="00DB1F4B" w:rsidRPr="00812FA2">
        <w:rPr>
          <w:rFonts w:ascii="Cambria" w:hAnsi="Cambria" w:cs="Arial"/>
        </w:rPr>
        <w:t xml:space="preserve"> </w:t>
      </w:r>
    </w:p>
    <w:p w14:paraId="1B524F4A" w14:textId="77777777" w:rsidR="00DB1F4B" w:rsidRPr="00812FA2" w:rsidRDefault="00DB1F4B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instancia facultada para expedir licencias temporales.</w:t>
      </w:r>
    </w:p>
    <w:p w14:paraId="3FB8988F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27C17526" w14:textId="77777777" w:rsidR="00DB1F4B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DB1F4B" w:rsidRPr="00812FA2">
        <w:rPr>
          <w:rFonts w:ascii="Cambria" w:hAnsi="Cambria" w:cs="Arial"/>
          <w:b/>
        </w:rPr>
        <w:t xml:space="preserve"> 19.</w:t>
      </w:r>
      <w:r w:rsidR="00DB1F4B" w:rsidRPr="00812FA2">
        <w:rPr>
          <w:rFonts w:ascii="Cambria" w:hAnsi="Cambria" w:cs="Arial"/>
        </w:rPr>
        <w:t xml:space="preserve"> La autoridad administrativa </w:t>
      </w:r>
      <w:r w:rsidRPr="00812FA2">
        <w:rPr>
          <w:rFonts w:ascii="Cambria" w:hAnsi="Cambria" w:cs="Arial"/>
        </w:rPr>
        <w:t>deberá</w:t>
      </w:r>
      <w:r w:rsidR="00DB1F4B" w:rsidRPr="00812FA2">
        <w:rPr>
          <w:rFonts w:ascii="Cambria" w:hAnsi="Cambria" w:cs="Arial"/>
        </w:rPr>
        <w:t xml:space="preserve"> expedir una vez reunidos los </w:t>
      </w:r>
      <w:r w:rsidRPr="00812FA2">
        <w:rPr>
          <w:rFonts w:ascii="Cambria" w:hAnsi="Cambria" w:cs="Arial"/>
        </w:rPr>
        <w:t>requisitos</w:t>
      </w:r>
      <w:r w:rsidR="00DB1F4B" w:rsidRPr="00812FA2">
        <w:rPr>
          <w:rFonts w:ascii="Cambria" w:hAnsi="Cambria" w:cs="Arial"/>
        </w:rPr>
        <w:t xml:space="preserve">, la licencia para la apertura de comercios temporales, que </w:t>
      </w:r>
      <w:r w:rsidRPr="00812FA2">
        <w:rPr>
          <w:rFonts w:ascii="Cambria" w:hAnsi="Cambria" w:cs="Arial"/>
        </w:rPr>
        <w:t>deberá</w:t>
      </w:r>
      <w:r w:rsidR="00DB1F4B" w:rsidRPr="00812FA2">
        <w:rPr>
          <w:rFonts w:ascii="Cambria" w:hAnsi="Cambria" w:cs="Arial"/>
        </w:rPr>
        <w:t xml:space="preserve"> de contener:</w:t>
      </w:r>
    </w:p>
    <w:p w14:paraId="43B80C6B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06C14801" w14:textId="6467CDB1" w:rsidR="00DB1F4B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Folio de licencia</w:t>
      </w:r>
      <w:r w:rsidR="00973F13">
        <w:rPr>
          <w:rFonts w:ascii="Cambria" w:hAnsi="Cambria" w:cs="Arial"/>
        </w:rPr>
        <w:t>.</w:t>
      </w:r>
    </w:p>
    <w:p w14:paraId="3FF40DC1" w14:textId="3DCEF0DA" w:rsidR="00DB1F4B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Fecha de </w:t>
      </w:r>
      <w:r w:rsidR="00BF0DF7" w:rsidRPr="00812FA2">
        <w:rPr>
          <w:rFonts w:ascii="Cambria" w:hAnsi="Cambria" w:cs="Arial"/>
        </w:rPr>
        <w:t>expedición</w:t>
      </w:r>
      <w:r w:rsidR="00973F13">
        <w:rPr>
          <w:rFonts w:ascii="Cambria" w:hAnsi="Cambria" w:cs="Arial"/>
        </w:rPr>
        <w:t>.</w:t>
      </w:r>
    </w:p>
    <w:p w14:paraId="10C07238" w14:textId="5D88E19F" w:rsidR="00BF0DF7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Nombre y domicilio del propietario del inmueble</w:t>
      </w:r>
      <w:r w:rsidR="00973F13">
        <w:rPr>
          <w:rFonts w:ascii="Cambria" w:hAnsi="Cambria" w:cs="Arial"/>
        </w:rPr>
        <w:t>.</w:t>
      </w:r>
    </w:p>
    <w:p w14:paraId="41EA7E4C" w14:textId="46614BA0" w:rsidR="00DB1F4B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Evento y giro para el que fue autorizado</w:t>
      </w:r>
      <w:r w:rsidR="00973F13">
        <w:rPr>
          <w:rFonts w:ascii="Cambria" w:hAnsi="Cambria" w:cs="Arial"/>
        </w:rPr>
        <w:t>.</w:t>
      </w:r>
    </w:p>
    <w:p w14:paraId="5BFC0D0A" w14:textId="38D937FC" w:rsidR="00BF0DF7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Lugar donde se </w:t>
      </w:r>
      <w:r w:rsidR="00BF0DF7" w:rsidRPr="00812FA2">
        <w:rPr>
          <w:rFonts w:ascii="Cambria" w:hAnsi="Cambria" w:cs="Arial"/>
        </w:rPr>
        <w:t>llevará</w:t>
      </w:r>
      <w:r w:rsidRPr="00812FA2">
        <w:rPr>
          <w:rFonts w:ascii="Cambria" w:hAnsi="Cambria" w:cs="Arial"/>
        </w:rPr>
        <w:t xml:space="preserve"> a cabo la </w:t>
      </w:r>
      <w:r w:rsidR="00BF0DF7" w:rsidRPr="00812FA2">
        <w:rPr>
          <w:rFonts w:ascii="Cambria" w:hAnsi="Cambria" w:cs="Arial"/>
        </w:rPr>
        <w:t>instalación</w:t>
      </w:r>
      <w:r w:rsidRPr="00812FA2">
        <w:rPr>
          <w:rFonts w:ascii="Cambria" w:hAnsi="Cambria" w:cs="Arial"/>
        </w:rPr>
        <w:t xml:space="preserve"> del evento temporal</w:t>
      </w:r>
      <w:r w:rsidR="00973F13">
        <w:rPr>
          <w:rFonts w:ascii="Cambria" w:hAnsi="Cambria" w:cs="Arial"/>
        </w:rPr>
        <w:t>.</w:t>
      </w:r>
    </w:p>
    <w:p w14:paraId="6F8D13E5" w14:textId="0A9D4C80" w:rsidR="00DB1F4B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Fecha de inicio y </w:t>
      </w:r>
      <w:r w:rsidR="00BF0DF7" w:rsidRPr="00812FA2">
        <w:rPr>
          <w:rFonts w:ascii="Cambria" w:hAnsi="Cambria" w:cs="Arial"/>
        </w:rPr>
        <w:t>terminación</w:t>
      </w:r>
      <w:r w:rsidRPr="00812FA2">
        <w:rPr>
          <w:rFonts w:ascii="Cambria" w:hAnsi="Cambria" w:cs="Arial"/>
        </w:rPr>
        <w:t xml:space="preserve"> del evento</w:t>
      </w:r>
      <w:r w:rsidR="00973F13">
        <w:rPr>
          <w:rFonts w:ascii="Cambria" w:hAnsi="Cambria" w:cs="Arial"/>
        </w:rPr>
        <w:t>.</w:t>
      </w:r>
    </w:p>
    <w:p w14:paraId="12411B2D" w14:textId="7220F4A1" w:rsidR="00DB1F4B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lastRenderedPageBreak/>
        <w:t>Condiciones con la cual se otorga la licencia</w:t>
      </w:r>
      <w:r w:rsidR="00973F13">
        <w:rPr>
          <w:rFonts w:ascii="Cambria" w:hAnsi="Cambria" w:cs="Arial"/>
        </w:rPr>
        <w:t>.</w:t>
      </w:r>
    </w:p>
    <w:p w14:paraId="5EC4F3AF" w14:textId="4E002105" w:rsidR="005F5731" w:rsidRPr="00812FA2" w:rsidRDefault="00DB1F4B" w:rsidP="003802E2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Firma de la autoridad que la expide.</w:t>
      </w:r>
    </w:p>
    <w:p w14:paraId="058B1059" w14:textId="77777777" w:rsidR="00D00912" w:rsidRPr="00812FA2" w:rsidRDefault="00D00912" w:rsidP="00D00912">
      <w:pPr>
        <w:pStyle w:val="Sinespaciado"/>
        <w:spacing w:line="360" w:lineRule="auto"/>
        <w:jc w:val="both"/>
        <w:rPr>
          <w:rFonts w:ascii="Cambria" w:hAnsi="Cambria" w:cs="Arial"/>
        </w:rPr>
      </w:pPr>
    </w:p>
    <w:p w14:paraId="44C57862" w14:textId="063C6737" w:rsidR="00BF0DF7" w:rsidRPr="00812FA2" w:rsidRDefault="00C2740A" w:rsidP="00BF0DF7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DB1F4B" w:rsidRPr="00812FA2">
        <w:rPr>
          <w:rFonts w:ascii="Cambria" w:hAnsi="Cambria" w:cs="Arial"/>
          <w:b/>
        </w:rPr>
        <w:t>TULO</w:t>
      </w:r>
      <w:r w:rsidR="00BF0DF7" w:rsidRPr="00812FA2">
        <w:rPr>
          <w:rFonts w:ascii="Cambria" w:hAnsi="Cambria" w:cs="Arial"/>
          <w:b/>
        </w:rPr>
        <w:t xml:space="preserve"> </w:t>
      </w:r>
      <w:r w:rsidR="00DB1F4B" w:rsidRPr="00812FA2">
        <w:rPr>
          <w:rFonts w:ascii="Cambria" w:hAnsi="Cambria" w:cs="Arial"/>
          <w:b/>
        </w:rPr>
        <w:t xml:space="preserve">VI </w:t>
      </w:r>
    </w:p>
    <w:p w14:paraId="5DA4405D" w14:textId="7F7AFCF7" w:rsidR="005F5731" w:rsidRPr="00812FA2" w:rsidRDefault="00DB1F4B" w:rsidP="00D00912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SUPERVISIONES</w:t>
      </w:r>
    </w:p>
    <w:p w14:paraId="2C478F69" w14:textId="77777777" w:rsidR="00D00912" w:rsidRPr="00812FA2" w:rsidRDefault="00D00912" w:rsidP="00D00912">
      <w:pPr>
        <w:pStyle w:val="Sinespaciado"/>
        <w:jc w:val="center"/>
        <w:rPr>
          <w:rFonts w:ascii="Cambria" w:hAnsi="Cambria" w:cs="Arial"/>
          <w:b/>
        </w:rPr>
      </w:pPr>
    </w:p>
    <w:p w14:paraId="014620C8" w14:textId="137AB7C7" w:rsidR="00DB1F4B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20</w:t>
      </w:r>
      <w:r w:rsidRPr="00812FA2">
        <w:rPr>
          <w:rFonts w:ascii="Cambria" w:hAnsi="Cambria" w:cs="Arial"/>
        </w:rPr>
        <w:t>. Las dependencias de la administración</w:t>
      </w:r>
      <w:r w:rsidR="00DB1F4B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pública</w:t>
      </w:r>
      <w:r w:rsidR="00DB1F4B" w:rsidRPr="00812FA2">
        <w:rPr>
          <w:rFonts w:ascii="Cambria" w:hAnsi="Cambria" w:cs="Arial"/>
        </w:rPr>
        <w:t xml:space="preserve"> municipal </w:t>
      </w:r>
      <w:r w:rsidRPr="00812FA2">
        <w:rPr>
          <w:rFonts w:ascii="Cambria" w:hAnsi="Cambria" w:cs="Arial"/>
        </w:rPr>
        <w:t>podrán, dentro del ámbito d</w:t>
      </w:r>
      <w:r w:rsidR="00C2740A" w:rsidRPr="00812FA2">
        <w:rPr>
          <w:rFonts w:ascii="Cambria" w:hAnsi="Cambria" w:cs="Arial"/>
        </w:rPr>
        <w:t>e las atribuciones que señalen é</w:t>
      </w:r>
      <w:r w:rsidRPr="00812FA2">
        <w:rPr>
          <w:rFonts w:ascii="Cambria" w:hAnsi="Cambria" w:cs="Arial"/>
        </w:rPr>
        <w:t>ste y los demás</w:t>
      </w:r>
      <w:r w:rsidR="00DB1F4B" w:rsidRPr="00812FA2">
        <w:rPr>
          <w:rFonts w:ascii="Cambria" w:hAnsi="Cambria" w:cs="Arial"/>
        </w:rPr>
        <w:t xml:space="preserve"> ordenamientos aplicables, realizar conjunta o separadamente con otras dependencias autorizadas, visitas de </w:t>
      </w:r>
      <w:r w:rsidRPr="00812FA2">
        <w:rPr>
          <w:rFonts w:ascii="Cambria" w:hAnsi="Cambria" w:cs="Arial"/>
        </w:rPr>
        <w:t>inspección</w:t>
      </w:r>
      <w:r w:rsidR="00DB1F4B" w:rsidRPr="00812FA2">
        <w:rPr>
          <w:rFonts w:ascii="Cambria" w:hAnsi="Cambria" w:cs="Arial"/>
        </w:rPr>
        <w:t xml:space="preserve"> y </w:t>
      </w:r>
      <w:r w:rsidRPr="00812FA2">
        <w:rPr>
          <w:rFonts w:ascii="Cambria" w:hAnsi="Cambria" w:cs="Arial"/>
        </w:rPr>
        <w:t>supervisión</w:t>
      </w:r>
      <w:r w:rsidR="00DB1F4B" w:rsidRPr="00812FA2">
        <w:rPr>
          <w:rFonts w:ascii="Cambria" w:hAnsi="Cambria" w:cs="Arial"/>
        </w:rPr>
        <w:t xml:space="preserve"> a los establecimientos autorizados por este </w:t>
      </w:r>
      <w:r w:rsidR="00523B40">
        <w:rPr>
          <w:rFonts w:ascii="Cambria" w:hAnsi="Cambria" w:cs="Arial"/>
        </w:rPr>
        <w:t>R</w:t>
      </w:r>
      <w:r w:rsidR="00DB1F4B" w:rsidRPr="00812FA2">
        <w:rPr>
          <w:rFonts w:ascii="Cambria" w:hAnsi="Cambria" w:cs="Arial"/>
        </w:rPr>
        <w:t>eglamento y</w:t>
      </w:r>
      <w:r w:rsidRPr="00812FA2">
        <w:rPr>
          <w:rFonts w:ascii="Cambria" w:hAnsi="Cambria" w:cs="Arial"/>
        </w:rPr>
        <w:t xml:space="preserve"> </w:t>
      </w:r>
      <w:r w:rsidR="00DB1F4B" w:rsidRPr="00812FA2">
        <w:rPr>
          <w:rFonts w:ascii="Cambria" w:hAnsi="Cambria" w:cs="Arial"/>
        </w:rPr>
        <w:t xml:space="preserve">en caso de </w:t>
      </w:r>
      <w:r w:rsidRPr="00812FA2">
        <w:rPr>
          <w:rFonts w:ascii="Cambria" w:hAnsi="Cambria" w:cs="Arial"/>
        </w:rPr>
        <w:t>oponer</w:t>
      </w:r>
      <w:r w:rsidR="00DB1F4B" w:rsidRPr="00812FA2">
        <w:rPr>
          <w:rFonts w:ascii="Cambria" w:hAnsi="Cambria" w:cs="Arial"/>
        </w:rPr>
        <w:t xml:space="preserve"> resistencia se </w:t>
      </w:r>
      <w:r w:rsidRPr="00812FA2">
        <w:rPr>
          <w:rFonts w:ascii="Cambria" w:hAnsi="Cambria" w:cs="Arial"/>
        </w:rPr>
        <w:t>procederá</w:t>
      </w:r>
      <w:r w:rsidR="00DB1F4B" w:rsidRPr="00812FA2">
        <w:rPr>
          <w:rFonts w:ascii="Cambria" w:hAnsi="Cambria" w:cs="Arial"/>
        </w:rPr>
        <w:t xml:space="preserve"> a la </w:t>
      </w:r>
      <w:r w:rsidRPr="00812FA2">
        <w:rPr>
          <w:rFonts w:ascii="Cambria" w:hAnsi="Cambria" w:cs="Arial"/>
        </w:rPr>
        <w:t>suspensión</w:t>
      </w:r>
      <w:r w:rsidR="00DB1F4B" w:rsidRPr="00812FA2">
        <w:rPr>
          <w:rFonts w:ascii="Cambria" w:hAnsi="Cambria" w:cs="Arial"/>
        </w:rPr>
        <w:t xml:space="preserve"> del evento.</w:t>
      </w:r>
    </w:p>
    <w:p w14:paraId="7A6448D5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744B0BB6" w14:textId="4A1A2A9A" w:rsidR="00DB1F4B" w:rsidRPr="00812FA2" w:rsidRDefault="00C2740A" w:rsidP="00BF0DF7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DB1F4B" w:rsidRPr="00812FA2">
        <w:rPr>
          <w:rFonts w:ascii="Cambria" w:hAnsi="Cambria" w:cs="Arial"/>
          <w:b/>
        </w:rPr>
        <w:t>TULO VII</w:t>
      </w:r>
    </w:p>
    <w:p w14:paraId="7E0D45EA" w14:textId="4FBAB588" w:rsidR="00DB1F4B" w:rsidRPr="00812FA2" w:rsidRDefault="00C2740A" w:rsidP="00BF0DF7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DEL COMITÉ</w:t>
      </w:r>
      <w:r w:rsidR="00DB1F4B" w:rsidRPr="00812FA2">
        <w:rPr>
          <w:rFonts w:ascii="Cambria" w:hAnsi="Cambria" w:cs="Arial"/>
          <w:b/>
        </w:rPr>
        <w:t xml:space="preserve"> CONSULTIVO PARA COMERCIOS TEMPORALES</w:t>
      </w:r>
    </w:p>
    <w:p w14:paraId="5E402B80" w14:textId="77777777" w:rsidR="005F5731" w:rsidRPr="00812FA2" w:rsidRDefault="005F5731" w:rsidP="00BF0DF7">
      <w:pPr>
        <w:pStyle w:val="Sinespaciado"/>
        <w:jc w:val="center"/>
        <w:rPr>
          <w:rFonts w:ascii="Cambria" w:hAnsi="Cambria" w:cs="Arial"/>
          <w:b/>
        </w:rPr>
      </w:pPr>
    </w:p>
    <w:p w14:paraId="5ED1B353" w14:textId="327831C3" w:rsidR="00DB1F4B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DB1F4B" w:rsidRPr="00812FA2">
        <w:rPr>
          <w:rFonts w:ascii="Cambria" w:hAnsi="Cambria" w:cs="Arial"/>
          <w:b/>
        </w:rPr>
        <w:t xml:space="preserve"> 21.</w:t>
      </w:r>
      <w:r w:rsidR="00DB1F4B" w:rsidRPr="00812FA2">
        <w:rPr>
          <w:rFonts w:ascii="Cambria" w:hAnsi="Cambria" w:cs="Arial"/>
        </w:rPr>
        <w:t xml:space="preserve"> La </w:t>
      </w:r>
      <w:r w:rsidR="00973F13">
        <w:rPr>
          <w:rFonts w:ascii="Cambria" w:hAnsi="Cambria" w:cs="Arial"/>
        </w:rPr>
        <w:t>A</w:t>
      </w:r>
      <w:r w:rsidR="00DB1F4B" w:rsidRPr="00812FA2">
        <w:rPr>
          <w:rFonts w:ascii="Cambria" w:hAnsi="Cambria" w:cs="Arial"/>
        </w:rPr>
        <w:t xml:space="preserve">utoridad </w:t>
      </w:r>
      <w:r w:rsidR="00973F13">
        <w:rPr>
          <w:rFonts w:ascii="Cambria" w:hAnsi="Cambria" w:cs="Arial"/>
        </w:rPr>
        <w:t>M</w:t>
      </w:r>
      <w:r w:rsidR="00DB1F4B" w:rsidRPr="00812FA2">
        <w:rPr>
          <w:rFonts w:ascii="Cambria" w:hAnsi="Cambria" w:cs="Arial"/>
        </w:rPr>
        <w:t xml:space="preserve">unicipal </w:t>
      </w:r>
      <w:r w:rsidRPr="00812FA2">
        <w:rPr>
          <w:rFonts w:ascii="Cambria" w:hAnsi="Cambria" w:cs="Arial"/>
        </w:rPr>
        <w:t>promoverá</w:t>
      </w:r>
      <w:r w:rsidR="00DB1F4B" w:rsidRPr="00812FA2">
        <w:rPr>
          <w:rFonts w:ascii="Cambria" w:hAnsi="Cambria" w:cs="Arial"/>
        </w:rPr>
        <w:t xml:space="preserve"> la </w:t>
      </w:r>
      <w:r w:rsidRPr="00812FA2">
        <w:rPr>
          <w:rFonts w:ascii="Cambria" w:hAnsi="Cambria" w:cs="Arial"/>
        </w:rPr>
        <w:t>participación</w:t>
      </w:r>
      <w:r w:rsidR="00DB1F4B" w:rsidRPr="00812FA2">
        <w:rPr>
          <w:rFonts w:ascii="Cambria" w:hAnsi="Cambria" w:cs="Arial"/>
        </w:rPr>
        <w:t xml:space="preserve"> de los sectores sociales vinculados con </w:t>
      </w:r>
      <w:r w:rsidRPr="00812FA2">
        <w:rPr>
          <w:rFonts w:ascii="Cambria" w:hAnsi="Cambria" w:cs="Arial"/>
        </w:rPr>
        <w:t>los servicios, el turismo y demás</w:t>
      </w:r>
      <w:r w:rsidR="00DB1F4B" w:rsidRPr="00812FA2">
        <w:rPr>
          <w:rFonts w:ascii="Cambria" w:hAnsi="Cambria" w:cs="Arial"/>
        </w:rPr>
        <w:t xml:space="preserve"> actividades relacionadas con el comercio, mediante la </w:t>
      </w:r>
      <w:r w:rsidRPr="00812FA2">
        <w:rPr>
          <w:rFonts w:ascii="Cambria" w:hAnsi="Cambria" w:cs="Arial"/>
        </w:rPr>
        <w:t>creación</w:t>
      </w:r>
      <w:r w:rsidR="00DB1F4B" w:rsidRPr="00812FA2">
        <w:rPr>
          <w:rFonts w:ascii="Cambria" w:hAnsi="Cambria" w:cs="Arial"/>
        </w:rPr>
        <w:t xml:space="preserve"> del </w:t>
      </w:r>
      <w:r w:rsidRPr="00812FA2">
        <w:rPr>
          <w:rFonts w:ascii="Cambria" w:hAnsi="Cambria" w:cs="Arial"/>
        </w:rPr>
        <w:t>Comité</w:t>
      </w:r>
      <w:r w:rsidR="00DB1F4B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Consultivo</w:t>
      </w:r>
      <w:r w:rsidR="00DB1F4B" w:rsidRPr="00812FA2">
        <w:rPr>
          <w:rFonts w:ascii="Cambria" w:hAnsi="Cambria" w:cs="Arial"/>
        </w:rPr>
        <w:t xml:space="preserve"> para Comercios Temporales.</w:t>
      </w:r>
    </w:p>
    <w:p w14:paraId="2DD97196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09E759B1" w14:textId="63B05133" w:rsidR="00DB1F4B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22.</w:t>
      </w:r>
      <w:r w:rsidRPr="00812FA2">
        <w:rPr>
          <w:rFonts w:ascii="Cambria" w:hAnsi="Cambria" w:cs="Arial"/>
        </w:rPr>
        <w:t xml:space="preserve"> El Comité</w:t>
      </w:r>
      <w:r w:rsidR="00DB1F4B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Consultivo</w:t>
      </w:r>
      <w:r w:rsidR="00DB1F4B" w:rsidRPr="00812FA2">
        <w:rPr>
          <w:rFonts w:ascii="Cambria" w:hAnsi="Cambria" w:cs="Arial"/>
        </w:rPr>
        <w:t xml:space="preserve"> para Comercios Temporales </w:t>
      </w:r>
      <w:r w:rsidRPr="00812FA2">
        <w:rPr>
          <w:rFonts w:ascii="Cambria" w:hAnsi="Cambria" w:cs="Arial"/>
        </w:rPr>
        <w:t>será</w:t>
      </w:r>
      <w:r w:rsidR="00DB1F4B" w:rsidRPr="00812FA2">
        <w:rPr>
          <w:rFonts w:ascii="Cambria" w:hAnsi="Cambria" w:cs="Arial"/>
        </w:rPr>
        <w:t xml:space="preserve"> un </w:t>
      </w:r>
      <w:r w:rsidRPr="00812FA2">
        <w:rPr>
          <w:rFonts w:ascii="Cambria" w:hAnsi="Cambria" w:cs="Arial"/>
        </w:rPr>
        <w:t>órgano</w:t>
      </w:r>
      <w:r w:rsidR="00DB1F4B" w:rsidRPr="00812FA2">
        <w:rPr>
          <w:rFonts w:ascii="Cambria" w:hAnsi="Cambria" w:cs="Arial"/>
        </w:rPr>
        <w:t xml:space="preserve"> de consulta de </w:t>
      </w:r>
      <w:r w:rsidRPr="00812FA2">
        <w:rPr>
          <w:rFonts w:ascii="Cambria" w:hAnsi="Cambria" w:cs="Arial"/>
        </w:rPr>
        <w:t>carácter</w:t>
      </w:r>
      <w:r w:rsidR="00DB1F4B" w:rsidRPr="00812FA2">
        <w:rPr>
          <w:rFonts w:ascii="Cambria" w:hAnsi="Cambria" w:cs="Arial"/>
        </w:rPr>
        <w:t xml:space="preserve"> honorario el cual </w:t>
      </w:r>
      <w:r w:rsidRPr="00812FA2">
        <w:rPr>
          <w:rFonts w:ascii="Cambria" w:hAnsi="Cambria" w:cs="Arial"/>
        </w:rPr>
        <w:t>tendrá</w:t>
      </w:r>
      <w:r w:rsidR="00DB1F4B" w:rsidRPr="00812FA2">
        <w:rPr>
          <w:rFonts w:ascii="Cambria" w:hAnsi="Cambria" w:cs="Arial"/>
        </w:rPr>
        <w:t xml:space="preserve"> por objeto emitir opiniones sobre la </w:t>
      </w:r>
      <w:r w:rsidRPr="00812FA2">
        <w:rPr>
          <w:rFonts w:ascii="Cambria" w:hAnsi="Cambria" w:cs="Arial"/>
        </w:rPr>
        <w:t>instalación</w:t>
      </w:r>
      <w:r w:rsidR="00C2740A" w:rsidRPr="00812FA2">
        <w:rPr>
          <w:rFonts w:ascii="Cambria" w:hAnsi="Cambria" w:cs="Arial"/>
        </w:rPr>
        <w:t xml:space="preserve"> de comercios temporal</w:t>
      </w:r>
      <w:r w:rsidR="00DB1F4B" w:rsidRPr="00812FA2">
        <w:rPr>
          <w:rFonts w:ascii="Cambria" w:hAnsi="Cambria" w:cs="Arial"/>
        </w:rPr>
        <w:t>es.</w:t>
      </w:r>
    </w:p>
    <w:p w14:paraId="0B6898BF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46B888C4" w14:textId="77777777" w:rsidR="00BF0DF7" w:rsidRPr="00812FA2" w:rsidRDefault="00BF0DF7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23</w:t>
      </w:r>
      <w:r w:rsidRPr="00812FA2">
        <w:rPr>
          <w:rFonts w:ascii="Cambria" w:hAnsi="Cambria" w:cs="Arial"/>
        </w:rPr>
        <w:t>. El Comité</w:t>
      </w:r>
      <w:r w:rsidR="00DB1F4B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Consultivo</w:t>
      </w:r>
      <w:r w:rsidR="00DB1F4B" w:rsidRPr="00812FA2">
        <w:rPr>
          <w:rFonts w:ascii="Cambria" w:hAnsi="Cambria" w:cs="Arial"/>
        </w:rPr>
        <w:t xml:space="preserve"> para Comercios Temporales </w:t>
      </w:r>
      <w:r w:rsidRPr="00812FA2">
        <w:rPr>
          <w:rFonts w:ascii="Cambria" w:hAnsi="Cambria" w:cs="Arial"/>
        </w:rPr>
        <w:t>estará</w:t>
      </w:r>
      <w:r w:rsidR="00DB1F4B" w:rsidRPr="00812FA2">
        <w:rPr>
          <w:rFonts w:ascii="Cambria" w:hAnsi="Cambria" w:cs="Arial"/>
        </w:rPr>
        <w:t xml:space="preserve"> integrado por: </w:t>
      </w:r>
    </w:p>
    <w:p w14:paraId="30639594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776E2874" w14:textId="1FEF72B1" w:rsidR="00DB1F4B" w:rsidRPr="00812FA2" w:rsidRDefault="00DB1F4B" w:rsidP="003802E2">
      <w:pPr>
        <w:pStyle w:val="Sinespaciado"/>
        <w:numPr>
          <w:ilvl w:val="0"/>
          <w:numId w:val="23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Un representante del municipio que </w:t>
      </w:r>
      <w:r w:rsidR="00BF0DF7" w:rsidRPr="00812FA2">
        <w:rPr>
          <w:rFonts w:ascii="Cambria" w:hAnsi="Cambria" w:cs="Arial"/>
        </w:rPr>
        <w:t>será</w:t>
      </w:r>
      <w:r w:rsidRPr="00812FA2">
        <w:rPr>
          <w:rFonts w:ascii="Cambria" w:hAnsi="Cambria" w:cs="Arial"/>
        </w:rPr>
        <w:t xml:space="preserve"> designado por el Presidente Municipal</w:t>
      </w:r>
      <w:r w:rsidR="00973F13">
        <w:rPr>
          <w:rFonts w:ascii="Cambria" w:hAnsi="Cambria" w:cs="Arial"/>
        </w:rPr>
        <w:t>.</w:t>
      </w:r>
    </w:p>
    <w:p w14:paraId="40A41650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5812D43D" w14:textId="713C769D" w:rsidR="00BF0DF7" w:rsidRPr="00812FA2" w:rsidRDefault="00BF0DF7" w:rsidP="003802E2">
      <w:pPr>
        <w:pStyle w:val="Sinespaciado"/>
        <w:numPr>
          <w:ilvl w:val="0"/>
          <w:numId w:val="23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El Presidente de la Comisión</w:t>
      </w:r>
      <w:r w:rsidR="00DB1F4B" w:rsidRPr="00812FA2">
        <w:rPr>
          <w:rFonts w:ascii="Cambria" w:hAnsi="Cambria" w:cs="Arial"/>
        </w:rPr>
        <w:t xml:space="preserve"> d</w:t>
      </w:r>
      <w:r w:rsidRPr="00812FA2">
        <w:rPr>
          <w:rFonts w:ascii="Cambria" w:hAnsi="Cambria" w:cs="Arial"/>
        </w:rPr>
        <w:t>e Regidores que corresponda</w:t>
      </w:r>
      <w:r w:rsidR="00973F13">
        <w:rPr>
          <w:rFonts w:ascii="Cambria" w:hAnsi="Cambria" w:cs="Arial"/>
        </w:rPr>
        <w:t>.</w:t>
      </w:r>
    </w:p>
    <w:p w14:paraId="64799BF8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656509CA" w14:textId="75A8CD2F" w:rsidR="00DB1F4B" w:rsidRPr="00812FA2" w:rsidRDefault="00DB1F4B" w:rsidP="003802E2">
      <w:pPr>
        <w:pStyle w:val="Sinespaciado"/>
        <w:numPr>
          <w:ilvl w:val="0"/>
          <w:numId w:val="23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El titular de la </w:t>
      </w:r>
      <w:r w:rsidR="00BF0DF7" w:rsidRPr="00812FA2">
        <w:rPr>
          <w:rFonts w:ascii="Cambria" w:hAnsi="Cambria" w:cs="Arial"/>
        </w:rPr>
        <w:t>Dirección</w:t>
      </w:r>
      <w:r w:rsidRPr="00812FA2">
        <w:rPr>
          <w:rFonts w:ascii="Cambria" w:hAnsi="Cambria" w:cs="Arial"/>
        </w:rPr>
        <w:t xml:space="preserve"> de Desarrollo Urbano</w:t>
      </w:r>
      <w:r w:rsidR="00973F13">
        <w:rPr>
          <w:rFonts w:ascii="Cambria" w:hAnsi="Cambria" w:cs="Arial"/>
        </w:rPr>
        <w:t>.</w:t>
      </w:r>
    </w:p>
    <w:p w14:paraId="3C21452E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70357E38" w14:textId="63ABC952" w:rsidR="00DB1F4B" w:rsidRPr="00812FA2" w:rsidRDefault="00DB1F4B" w:rsidP="003802E2">
      <w:pPr>
        <w:pStyle w:val="Sinespaciado"/>
        <w:numPr>
          <w:ilvl w:val="0"/>
          <w:numId w:val="23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Un representante de las organizaciones de comercio legalmente constituidos y establecidos</w:t>
      </w:r>
      <w:r w:rsidR="009108F8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en el municipio</w:t>
      </w:r>
      <w:r w:rsidR="00973F13">
        <w:rPr>
          <w:rFonts w:ascii="Cambria" w:hAnsi="Cambria" w:cs="Arial"/>
        </w:rPr>
        <w:t>.</w:t>
      </w:r>
    </w:p>
    <w:p w14:paraId="79AC1D4A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4F382381" w14:textId="1D69141E" w:rsidR="00DB1F4B" w:rsidRPr="00812FA2" w:rsidRDefault="00DB1F4B" w:rsidP="003802E2">
      <w:pPr>
        <w:pStyle w:val="Sinespaciado"/>
        <w:numPr>
          <w:ilvl w:val="0"/>
          <w:numId w:val="23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Un representante de las </w:t>
      </w:r>
      <w:r w:rsidR="009108F8" w:rsidRPr="00812FA2">
        <w:rPr>
          <w:rFonts w:ascii="Cambria" w:hAnsi="Cambria" w:cs="Arial"/>
        </w:rPr>
        <w:t>Cámaras</w:t>
      </w:r>
      <w:r w:rsidRPr="00812FA2">
        <w:rPr>
          <w:rFonts w:ascii="Cambria" w:hAnsi="Cambria" w:cs="Arial"/>
        </w:rPr>
        <w:t xml:space="preserve"> Empresariales de Comercio, Servicio y Turismo.</w:t>
      </w:r>
    </w:p>
    <w:p w14:paraId="227ACFE9" w14:textId="77777777" w:rsidR="00D00912" w:rsidRPr="00812FA2" w:rsidRDefault="00D00912" w:rsidP="00DB1F4B">
      <w:pPr>
        <w:pStyle w:val="Sinespaciado"/>
        <w:jc w:val="both"/>
        <w:rPr>
          <w:rFonts w:ascii="Cambria" w:hAnsi="Cambria" w:cs="Arial"/>
        </w:rPr>
      </w:pPr>
    </w:p>
    <w:p w14:paraId="37B6DAC3" w14:textId="77777777" w:rsidR="00DB1F4B" w:rsidRPr="00812FA2" w:rsidRDefault="009108F8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</w:t>
      </w:r>
      <w:r w:rsidR="00DB1F4B" w:rsidRPr="00812FA2">
        <w:rPr>
          <w:rFonts w:ascii="Cambria" w:hAnsi="Cambria" w:cs="Arial"/>
          <w:b/>
        </w:rPr>
        <w:t xml:space="preserve"> 24.</w:t>
      </w:r>
      <w:r w:rsidR="00DB1F4B" w:rsidRPr="00812FA2">
        <w:rPr>
          <w:rFonts w:ascii="Cambria" w:hAnsi="Cambria" w:cs="Arial"/>
        </w:rPr>
        <w:t xml:space="preserve"> Por cada titular </w:t>
      </w:r>
      <w:r w:rsidRPr="00812FA2">
        <w:rPr>
          <w:rFonts w:ascii="Cambria" w:hAnsi="Cambria" w:cs="Arial"/>
        </w:rPr>
        <w:t>existirá</w:t>
      </w:r>
      <w:r w:rsidR="00DB1F4B" w:rsidRPr="00812FA2">
        <w:rPr>
          <w:rFonts w:ascii="Cambria" w:hAnsi="Cambria" w:cs="Arial"/>
        </w:rPr>
        <w:t xml:space="preserve"> un suplente que </w:t>
      </w:r>
      <w:r w:rsidRPr="00812FA2">
        <w:rPr>
          <w:rFonts w:ascii="Cambria" w:hAnsi="Cambria" w:cs="Arial"/>
        </w:rPr>
        <w:t>será designado po</w:t>
      </w:r>
      <w:r w:rsidR="00DB1F4B" w:rsidRPr="00812FA2">
        <w:rPr>
          <w:rFonts w:ascii="Cambria" w:hAnsi="Cambria" w:cs="Arial"/>
        </w:rPr>
        <w:t xml:space="preserve">r aquel, sin </w:t>
      </w:r>
      <w:r w:rsidRPr="00812FA2">
        <w:rPr>
          <w:rFonts w:ascii="Cambria" w:hAnsi="Cambria" w:cs="Arial"/>
        </w:rPr>
        <w:t>más formalidad que la comunicación por escrito dirigida al comité</w:t>
      </w:r>
      <w:r w:rsidR="00DB1F4B" w:rsidRPr="00812FA2">
        <w:rPr>
          <w:rFonts w:ascii="Cambria" w:hAnsi="Cambria" w:cs="Arial"/>
        </w:rPr>
        <w:t>.</w:t>
      </w:r>
    </w:p>
    <w:p w14:paraId="7CF34EF1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1D28672B" w14:textId="0CA13A3A" w:rsidR="00DB1F4B" w:rsidRPr="00812FA2" w:rsidRDefault="009108F8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25</w:t>
      </w:r>
      <w:r w:rsidRPr="00812FA2">
        <w:rPr>
          <w:rFonts w:ascii="Cambria" w:hAnsi="Cambria" w:cs="Arial"/>
        </w:rPr>
        <w:t>. El Comité</w:t>
      </w:r>
      <w:r w:rsidR="00DB1F4B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Consultivo</w:t>
      </w:r>
      <w:r w:rsidR="00DB1F4B" w:rsidRPr="00812FA2">
        <w:rPr>
          <w:rFonts w:ascii="Cambria" w:hAnsi="Cambria" w:cs="Arial"/>
        </w:rPr>
        <w:t xml:space="preserve"> de Comercios Temporales sesion</w:t>
      </w:r>
      <w:r w:rsidR="00C2740A" w:rsidRPr="00812FA2">
        <w:rPr>
          <w:rFonts w:ascii="Cambria" w:hAnsi="Cambria" w:cs="Arial"/>
        </w:rPr>
        <w:t>ará</w:t>
      </w:r>
      <w:r w:rsidRPr="00812FA2">
        <w:rPr>
          <w:rFonts w:ascii="Cambria" w:hAnsi="Cambria" w:cs="Arial"/>
        </w:rPr>
        <w:t xml:space="preserve"> por lo menos dos veces al añ</w:t>
      </w:r>
      <w:r w:rsidR="00DB1F4B" w:rsidRPr="00812FA2">
        <w:rPr>
          <w:rFonts w:ascii="Cambria" w:hAnsi="Cambria" w:cs="Arial"/>
        </w:rPr>
        <w:t xml:space="preserve">o o bien cuando sea necesario examinar o discutir la </w:t>
      </w:r>
      <w:r w:rsidRPr="00812FA2">
        <w:rPr>
          <w:rFonts w:ascii="Cambria" w:hAnsi="Cambria" w:cs="Arial"/>
        </w:rPr>
        <w:t>problemática</w:t>
      </w:r>
      <w:r w:rsidR="00DB1F4B" w:rsidRPr="00812FA2">
        <w:rPr>
          <w:rFonts w:ascii="Cambria" w:hAnsi="Cambria" w:cs="Arial"/>
        </w:rPr>
        <w:t xml:space="preserve"> en la materia.</w:t>
      </w:r>
    </w:p>
    <w:p w14:paraId="320A9A97" w14:textId="77777777" w:rsidR="005F5731" w:rsidRPr="00812FA2" w:rsidRDefault="005F5731" w:rsidP="00DB1F4B">
      <w:pPr>
        <w:pStyle w:val="Sinespaciado"/>
        <w:jc w:val="both"/>
        <w:rPr>
          <w:rFonts w:ascii="Cambria" w:hAnsi="Cambria" w:cs="Arial"/>
        </w:rPr>
      </w:pPr>
    </w:p>
    <w:p w14:paraId="5BD94EA6" w14:textId="77777777" w:rsidR="00DB1F4B" w:rsidRPr="00812FA2" w:rsidRDefault="009108F8" w:rsidP="00DB1F4B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26.</w:t>
      </w:r>
      <w:r w:rsidRPr="00812FA2">
        <w:rPr>
          <w:rFonts w:ascii="Cambria" w:hAnsi="Cambria" w:cs="Arial"/>
        </w:rPr>
        <w:t xml:space="preserve"> Las opini</w:t>
      </w:r>
      <w:r w:rsidR="00DB1F4B" w:rsidRPr="00812FA2">
        <w:rPr>
          <w:rFonts w:ascii="Cambria" w:hAnsi="Cambria" w:cs="Arial"/>
        </w:rPr>
        <w:t xml:space="preserve">ones y propuestas que formule el </w:t>
      </w:r>
      <w:r w:rsidRPr="00812FA2">
        <w:rPr>
          <w:rFonts w:ascii="Cambria" w:hAnsi="Cambria" w:cs="Arial"/>
        </w:rPr>
        <w:t>Comité</w:t>
      </w:r>
      <w:r w:rsidR="00DB1F4B" w:rsidRPr="00812FA2">
        <w:rPr>
          <w:rFonts w:ascii="Cambria" w:hAnsi="Cambria" w:cs="Arial"/>
        </w:rPr>
        <w:t xml:space="preserve"> </w:t>
      </w:r>
      <w:r w:rsidRPr="00812FA2">
        <w:rPr>
          <w:rFonts w:ascii="Cambria" w:hAnsi="Cambria" w:cs="Arial"/>
        </w:rPr>
        <w:t>Consultivo</w:t>
      </w:r>
      <w:r w:rsidR="00DB1F4B" w:rsidRPr="00812FA2">
        <w:rPr>
          <w:rFonts w:ascii="Cambria" w:hAnsi="Cambria" w:cs="Arial"/>
        </w:rPr>
        <w:t xml:space="preserve"> de Comercios Temporales </w:t>
      </w:r>
      <w:r w:rsidRPr="00812FA2">
        <w:rPr>
          <w:rFonts w:ascii="Cambria" w:hAnsi="Cambria" w:cs="Arial"/>
        </w:rPr>
        <w:t>serán</w:t>
      </w:r>
      <w:r w:rsidR="00DB1F4B" w:rsidRPr="00812FA2">
        <w:rPr>
          <w:rFonts w:ascii="Cambria" w:hAnsi="Cambria" w:cs="Arial"/>
        </w:rPr>
        <w:t xml:space="preserve"> suscritas por sus integrantes y se </w:t>
      </w:r>
      <w:r w:rsidRPr="00812FA2">
        <w:rPr>
          <w:rFonts w:ascii="Cambria" w:hAnsi="Cambria" w:cs="Arial"/>
        </w:rPr>
        <w:t>dirigirán a la comisión</w:t>
      </w:r>
      <w:r w:rsidR="00DB1F4B" w:rsidRPr="00812FA2">
        <w:rPr>
          <w:rFonts w:ascii="Cambria" w:hAnsi="Cambria" w:cs="Arial"/>
        </w:rPr>
        <w:t xml:space="preserve"> de regidores correspondiente para su </w:t>
      </w:r>
      <w:r w:rsidRPr="00812FA2">
        <w:rPr>
          <w:rFonts w:ascii="Cambria" w:hAnsi="Cambria" w:cs="Arial"/>
        </w:rPr>
        <w:t>análisis</w:t>
      </w:r>
      <w:r w:rsidR="00DB1F4B" w:rsidRPr="00812FA2">
        <w:rPr>
          <w:rFonts w:ascii="Cambria" w:hAnsi="Cambria" w:cs="Arial"/>
        </w:rPr>
        <w:t xml:space="preserve"> y </w:t>
      </w:r>
      <w:r w:rsidRPr="00812FA2">
        <w:rPr>
          <w:rFonts w:ascii="Cambria" w:hAnsi="Cambria" w:cs="Arial"/>
        </w:rPr>
        <w:t>valoración.</w:t>
      </w:r>
    </w:p>
    <w:p w14:paraId="3AAB0E32" w14:textId="77777777" w:rsidR="005F5731" w:rsidRPr="00812FA2" w:rsidRDefault="005F5731" w:rsidP="009108F8">
      <w:pPr>
        <w:pStyle w:val="Sinespaciado"/>
        <w:jc w:val="center"/>
        <w:rPr>
          <w:rFonts w:ascii="Cambria" w:hAnsi="Cambria" w:cs="Arial"/>
          <w:b/>
        </w:rPr>
      </w:pPr>
    </w:p>
    <w:p w14:paraId="4F4C707A" w14:textId="393B028A" w:rsidR="009108F8" w:rsidRPr="00812FA2" w:rsidRDefault="00C2740A" w:rsidP="009108F8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9108F8" w:rsidRPr="00812FA2">
        <w:rPr>
          <w:rFonts w:ascii="Cambria" w:hAnsi="Cambria" w:cs="Arial"/>
          <w:b/>
        </w:rPr>
        <w:t>TULO VIII</w:t>
      </w:r>
    </w:p>
    <w:p w14:paraId="4283C9C4" w14:textId="77777777" w:rsidR="009108F8" w:rsidRPr="00812FA2" w:rsidRDefault="009108F8" w:rsidP="009108F8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DE LAS SANCIONES</w:t>
      </w:r>
    </w:p>
    <w:p w14:paraId="54E04F0D" w14:textId="77777777" w:rsidR="005F5731" w:rsidRPr="00812FA2" w:rsidRDefault="005F5731" w:rsidP="009108F8">
      <w:pPr>
        <w:pStyle w:val="Sinespaciado"/>
        <w:jc w:val="center"/>
        <w:rPr>
          <w:rFonts w:ascii="Cambria" w:hAnsi="Cambria" w:cs="Arial"/>
          <w:b/>
        </w:rPr>
      </w:pPr>
    </w:p>
    <w:p w14:paraId="3C458050" w14:textId="77777777" w:rsidR="009108F8" w:rsidRPr="00812FA2" w:rsidRDefault="009108F8" w:rsidP="009108F8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27</w:t>
      </w:r>
      <w:r w:rsidRPr="00812FA2">
        <w:rPr>
          <w:rFonts w:ascii="Cambria" w:hAnsi="Cambria" w:cs="Arial"/>
        </w:rPr>
        <w:t>. La Dirección de Desarrollo Urbano podrá imponer las siguientes sanciones:</w:t>
      </w:r>
    </w:p>
    <w:p w14:paraId="515847B1" w14:textId="77777777" w:rsidR="005F5731" w:rsidRPr="00812FA2" w:rsidRDefault="005F5731" w:rsidP="009108F8">
      <w:pPr>
        <w:pStyle w:val="Sinespaciado"/>
        <w:jc w:val="both"/>
        <w:rPr>
          <w:rFonts w:ascii="Cambria" w:hAnsi="Cambria" w:cs="Arial"/>
        </w:rPr>
      </w:pPr>
    </w:p>
    <w:p w14:paraId="42C327D8" w14:textId="3BF7E311" w:rsidR="009108F8" w:rsidRPr="00812FA2" w:rsidRDefault="009108F8" w:rsidP="003802E2">
      <w:pPr>
        <w:pStyle w:val="Sinespaciado"/>
        <w:numPr>
          <w:ilvl w:val="0"/>
          <w:numId w:val="2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Multa de </w:t>
      </w:r>
      <w:r w:rsidR="00C2740A" w:rsidRPr="00812FA2">
        <w:rPr>
          <w:rFonts w:ascii="Cambria" w:hAnsi="Cambria" w:cs="Arial"/>
        </w:rPr>
        <w:t>100 a 200 días de salario a quié</w:t>
      </w:r>
      <w:r w:rsidRPr="00812FA2">
        <w:rPr>
          <w:rFonts w:ascii="Cambria" w:hAnsi="Cambria" w:cs="Arial"/>
        </w:rPr>
        <w:t>n incumpla las disposiciones contenidas en este ordenamiento</w:t>
      </w:r>
      <w:r w:rsidR="00973F13">
        <w:rPr>
          <w:rFonts w:ascii="Cambria" w:hAnsi="Cambria" w:cs="Arial"/>
        </w:rPr>
        <w:t>.</w:t>
      </w:r>
    </w:p>
    <w:p w14:paraId="3E698BE6" w14:textId="77777777" w:rsidR="00D00912" w:rsidRPr="00812FA2" w:rsidRDefault="00D00912" w:rsidP="009108F8">
      <w:pPr>
        <w:pStyle w:val="Sinespaciado"/>
        <w:jc w:val="both"/>
        <w:rPr>
          <w:rFonts w:ascii="Cambria" w:hAnsi="Cambria" w:cs="Arial"/>
        </w:rPr>
      </w:pPr>
    </w:p>
    <w:p w14:paraId="53DC5B70" w14:textId="388A0353" w:rsidR="009108F8" w:rsidRPr="00812FA2" w:rsidRDefault="0085679E" w:rsidP="003802E2">
      <w:pPr>
        <w:pStyle w:val="Sinespaciado"/>
        <w:numPr>
          <w:ilvl w:val="0"/>
          <w:numId w:val="2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Arresto administrativo, hasta po</w:t>
      </w:r>
      <w:r w:rsidR="009108F8" w:rsidRPr="00812FA2">
        <w:rPr>
          <w:rFonts w:ascii="Cambria" w:hAnsi="Cambria" w:cs="Arial"/>
        </w:rPr>
        <w:t xml:space="preserve">r treinta y seis horas, a los propietarios, encargados o empleados de los establecimientos a que se refiere el presente </w:t>
      </w:r>
      <w:r w:rsidR="00523B40">
        <w:rPr>
          <w:rFonts w:ascii="Cambria" w:hAnsi="Cambria" w:cs="Arial"/>
        </w:rPr>
        <w:t>R</w:t>
      </w:r>
      <w:r w:rsidR="009108F8" w:rsidRPr="00812FA2">
        <w:rPr>
          <w:rFonts w:ascii="Cambria" w:hAnsi="Cambria" w:cs="Arial"/>
        </w:rPr>
        <w:t>eglamento, que obstruyan de cualquier forma las labores de la autoridad</w:t>
      </w:r>
      <w:r w:rsidR="00973F13">
        <w:rPr>
          <w:rFonts w:ascii="Cambria" w:hAnsi="Cambria" w:cs="Arial"/>
        </w:rPr>
        <w:t>.</w:t>
      </w:r>
    </w:p>
    <w:p w14:paraId="04D566BD" w14:textId="77777777" w:rsidR="00D00912" w:rsidRPr="00812FA2" w:rsidRDefault="00D00912" w:rsidP="009108F8">
      <w:pPr>
        <w:pStyle w:val="Sinespaciado"/>
        <w:jc w:val="both"/>
        <w:rPr>
          <w:rFonts w:ascii="Cambria" w:hAnsi="Cambria" w:cs="Arial"/>
        </w:rPr>
      </w:pPr>
    </w:p>
    <w:p w14:paraId="47ACCCF3" w14:textId="7FAF41A5" w:rsidR="009108F8" w:rsidRPr="00812FA2" w:rsidRDefault="009108F8" w:rsidP="003802E2">
      <w:pPr>
        <w:pStyle w:val="Sinespaciado"/>
        <w:numPr>
          <w:ilvl w:val="0"/>
          <w:numId w:val="2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Clausura temporal para los establecimientos hasta por 30 días naturales por el incumplimiento de las obligaciones contenidas en este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</w:t>
      </w:r>
      <w:r w:rsidR="00973F13">
        <w:rPr>
          <w:rFonts w:ascii="Cambria" w:hAnsi="Cambria" w:cs="Arial"/>
        </w:rPr>
        <w:t>.</w:t>
      </w:r>
    </w:p>
    <w:p w14:paraId="023F6E50" w14:textId="77777777" w:rsidR="00D00912" w:rsidRPr="00812FA2" w:rsidRDefault="00D00912" w:rsidP="009108F8">
      <w:pPr>
        <w:pStyle w:val="Sinespaciado"/>
        <w:jc w:val="both"/>
        <w:rPr>
          <w:rFonts w:ascii="Cambria" w:hAnsi="Cambria" w:cs="Arial"/>
        </w:rPr>
      </w:pPr>
    </w:p>
    <w:p w14:paraId="4B3F6A62" w14:textId="03862E4C" w:rsidR="009108F8" w:rsidRPr="00812FA2" w:rsidRDefault="009108F8" w:rsidP="003802E2">
      <w:pPr>
        <w:pStyle w:val="Sinespaciado"/>
        <w:numPr>
          <w:ilvl w:val="0"/>
          <w:numId w:val="2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Suspensión del evento por incumplimiento en los requisitos señalados en el segundo párrafo la fracción XII del artículo 16 del presente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</w:t>
      </w:r>
      <w:r w:rsidR="00973F13">
        <w:rPr>
          <w:rFonts w:ascii="Cambria" w:hAnsi="Cambria" w:cs="Arial"/>
        </w:rPr>
        <w:t>.</w:t>
      </w:r>
    </w:p>
    <w:p w14:paraId="46E3B1D1" w14:textId="77777777" w:rsidR="00D00912" w:rsidRPr="00812FA2" w:rsidRDefault="00D00912" w:rsidP="009108F8">
      <w:pPr>
        <w:pStyle w:val="Sinespaciado"/>
        <w:jc w:val="both"/>
        <w:rPr>
          <w:rFonts w:ascii="Cambria" w:hAnsi="Cambria" w:cs="Arial"/>
        </w:rPr>
      </w:pPr>
    </w:p>
    <w:p w14:paraId="5AE0FEDA" w14:textId="2A65B9FD" w:rsidR="009108F8" w:rsidRPr="00812FA2" w:rsidRDefault="009108F8" w:rsidP="003802E2">
      <w:pPr>
        <w:pStyle w:val="Sinespaciado"/>
        <w:numPr>
          <w:ilvl w:val="0"/>
          <w:numId w:val="25"/>
        </w:numPr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Clausura definitiva y cancelación de la licencia para el caso de reincidencia de los </w:t>
      </w:r>
      <w:r w:rsidR="00973F13" w:rsidRPr="00812FA2">
        <w:rPr>
          <w:rFonts w:ascii="Cambria" w:hAnsi="Cambria" w:cs="Arial"/>
        </w:rPr>
        <w:t>supuestos señalados</w:t>
      </w:r>
      <w:r w:rsidRPr="00812FA2">
        <w:rPr>
          <w:rFonts w:ascii="Cambria" w:hAnsi="Cambria" w:cs="Arial"/>
        </w:rPr>
        <w:t xml:space="preserve"> en la fracción anterior.</w:t>
      </w:r>
    </w:p>
    <w:p w14:paraId="049DD574" w14:textId="77777777" w:rsidR="005F5731" w:rsidRPr="00812FA2" w:rsidRDefault="005F5731" w:rsidP="009108F8">
      <w:pPr>
        <w:pStyle w:val="Sinespaciado"/>
        <w:jc w:val="both"/>
        <w:rPr>
          <w:rFonts w:ascii="Cambria" w:hAnsi="Cambria" w:cs="Arial"/>
        </w:rPr>
      </w:pPr>
    </w:p>
    <w:p w14:paraId="361277F7" w14:textId="77777777" w:rsidR="005F5731" w:rsidRPr="00812FA2" w:rsidRDefault="009108F8" w:rsidP="009108F8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Las sanciones a que se refiere este artículo podrán imponerse conjunta o separadamente. </w:t>
      </w:r>
    </w:p>
    <w:p w14:paraId="7D911ABD" w14:textId="77777777" w:rsidR="005F5731" w:rsidRPr="00812FA2" w:rsidRDefault="005F5731" w:rsidP="009108F8">
      <w:pPr>
        <w:pStyle w:val="Sinespaciado"/>
        <w:jc w:val="both"/>
        <w:rPr>
          <w:rFonts w:ascii="Cambria" w:hAnsi="Cambria" w:cs="Arial"/>
        </w:rPr>
      </w:pPr>
    </w:p>
    <w:p w14:paraId="42BBC6F6" w14:textId="6022189B" w:rsidR="009108F8" w:rsidRPr="00812FA2" w:rsidRDefault="009108F8" w:rsidP="009108F8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28</w:t>
      </w:r>
      <w:r w:rsidRPr="00812FA2">
        <w:rPr>
          <w:rFonts w:ascii="Cambria" w:hAnsi="Cambria" w:cs="Arial"/>
        </w:rPr>
        <w:t xml:space="preserve">. Por lo que se refiere a las sanciones contempladas en el artículo anterior de este </w:t>
      </w:r>
      <w:r w:rsidR="006D5191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eglamento, la autoridad las impondrá atendiendo a las siguientes circunstancias:</w:t>
      </w:r>
    </w:p>
    <w:p w14:paraId="59920E4E" w14:textId="77777777" w:rsidR="00D00912" w:rsidRPr="00812FA2" w:rsidRDefault="00D00912" w:rsidP="009108F8">
      <w:pPr>
        <w:pStyle w:val="Sinespaciado"/>
        <w:jc w:val="both"/>
        <w:rPr>
          <w:rFonts w:ascii="Cambria" w:hAnsi="Cambria" w:cs="Arial"/>
        </w:rPr>
      </w:pPr>
    </w:p>
    <w:p w14:paraId="6357D3FB" w14:textId="3326C462" w:rsidR="00C2740A" w:rsidRPr="00812FA2" w:rsidRDefault="009108F8" w:rsidP="00D00912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Magnitud del incumplimiento del </w:t>
      </w:r>
      <w:r w:rsidR="00973F13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</w:t>
      </w:r>
      <w:r w:rsidR="00973F13">
        <w:rPr>
          <w:rFonts w:ascii="Cambria" w:hAnsi="Cambria" w:cs="Arial"/>
        </w:rPr>
        <w:t>.</w:t>
      </w:r>
      <w:r w:rsidRPr="00812FA2">
        <w:rPr>
          <w:rFonts w:ascii="Cambria" w:hAnsi="Cambria" w:cs="Arial"/>
        </w:rPr>
        <w:t xml:space="preserve"> </w:t>
      </w:r>
    </w:p>
    <w:p w14:paraId="700E0EC6" w14:textId="77777777" w:rsidR="00973F13" w:rsidRDefault="00973F13" w:rsidP="00973F13">
      <w:pPr>
        <w:pStyle w:val="Sinespaciado"/>
        <w:spacing w:line="276" w:lineRule="auto"/>
        <w:ind w:left="1080"/>
        <w:jc w:val="both"/>
        <w:rPr>
          <w:rFonts w:ascii="Cambria" w:hAnsi="Cambria" w:cs="Arial"/>
        </w:rPr>
      </w:pPr>
    </w:p>
    <w:p w14:paraId="38CCA069" w14:textId="5E2DFB80" w:rsidR="009108F8" w:rsidRPr="00812FA2" w:rsidRDefault="009108F8" w:rsidP="00D00912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 xml:space="preserve">Causas </w:t>
      </w:r>
      <w:r w:rsidR="00C2740A" w:rsidRPr="00812FA2">
        <w:rPr>
          <w:rFonts w:ascii="Cambria" w:hAnsi="Cambria" w:cs="Arial"/>
        </w:rPr>
        <w:t>que dieron motivo a la infracció</w:t>
      </w:r>
      <w:r w:rsidRPr="00812FA2">
        <w:rPr>
          <w:rFonts w:ascii="Cambria" w:hAnsi="Cambria" w:cs="Arial"/>
        </w:rPr>
        <w:t>n</w:t>
      </w:r>
      <w:r w:rsidR="006D5191">
        <w:rPr>
          <w:rFonts w:ascii="Cambria" w:hAnsi="Cambria" w:cs="Arial"/>
        </w:rPr>
        <w:t>.</w:t>
      </w:r>
    </w:p>
    <w:p w14:paraId="1951A884" w14:textId="77777777" w:rsidR="00973F13" w:rsidRDefault="00973F13" w:rsidP="00973F13">
      <w:pPr>
        <w:pStyle w:val="Sinespaciado"/>
        <w:spacing w:line="276" w:lineRule="auto"/>
        <w:ind w:left="1080"/>
        <w:jc w:val="both"/>
        <w:rPr>
          <w:rFonts w:ascii="Cambria" w:hAnsi="Cambria" w:cs="Arial"/>
        </w:rPr>
      </w:pPr>
    </w:p>
    <w:p w14:paraId="1D32BC34" w14:textId="6659AD13" w:rsidR="009108F8" w:rsidRPr="00812FA2" w:rsidRDefault="009108F8" w:rsidP="00D00912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</w:rPr>
        <w:t>Circunstancias económicas, sociales y antecedentes del infractor.</w:t>
      </w:r>
    </w:p>
    <w:p w14:paraId="3E6AEB7C" w14:textId="77777777" w:rsidR="005F5731" w:rsidRPr="00812FA2" w:rsidRDefault="005F5731" w:rsidP="009108F8">
      <w:pPr>
        <w:pStyle w:val="Sinespaciado"/>
        <w:jc w:val="center"/>
        <w:rPr>
          <w:rFonts w:ascii="Cambria" w:hAnsi="Cambria" w:cs="Arial"/>
          <w:b/>
        </w:rPr>
      </w:pPr>
    </w:p>
    <w:p w14:paraId="66C9AA59" w14:textId="101E5511" w:rsidR="005F5731" w:rsidRPr="00812FA2" w:rsidRDefault="00C2740A" w:rsidP="00C2740A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CAPÍ</w:t>
      </w:r>
      <w:r w:rsidR="009108F8" w:rsidRPr="00812FA2">
        <w:rPr>
          <w:rFonts w:ascii="Cambria" w:hAnsi="Cambria" w:cs="Arial"/>
          <w:b/>
        </w:rPr>
        <w:t>TULO IX</w:t>
      </w:r>
    </w:p>
    <w:p w14:paraId="6199190F" w14:textId="76B2345B" w:rsidR="009108F8" w:rsidRPr="00812FA2" w:rsidRDefault="009108F8" w:rsidP="009108F8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DE LOS RECURSOS</w:t>
      </w:r>
    </w:p>
    <w:p w14:paraId="2D8F8D55" w14:textId="77777777" w:rsidR="00C2740A" w:rsidRPr="00812FA2" w:rsidRDefault="00C2740A" w:rsidP="009108F8">
      <w:pPr>
        <w:pStyle w:val="Sinespaciado"/>
        <w:jc w:val="center"/>
        <w:rPr>
          <w:rFonts w:ascii="Cambria" w:hAnsi="Cambria" w:cs="Arial"/>
          <w:b/>
        </w:rPr>
      </w:pPr>
    </w:p>
    <w:p w14:paraId="49633089" w14:textId="77777777" w:rsidR="009108F8" w:rsidRPr="00812FA2" w:rsidRDefault="009108F8" w:rsidP="009108F8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Artículo 29</w:t>
      </w:r>
      <w:r w:rsidRPr="00812FA2">
        <w:rPr>
          <w:rFonts w:ascii="Cambria" w:hAnsi="Cambria" w:cs="Arial"/>
        </w:rPr>
        <w:t>. Los actos y resoluciones dictados por la autoridad, podrán recurrirse mediante los procedimientos que para tal efecto señala el Código Municipal para el Estado de Coahuila de Zaragoza.</w:t>
      </w:r>
    </w:p>
    <w:p w14:paraId="7D49DAAC" w14:textId="77777777" w:rsidR="005F5731" w:rsidRPr="00812FA2" w:rsidRDefault="005F5731" w:rsidP="009108F8">
      <w:pPr>
        <w:pStyle w:val="Sinespaciado"/>
        <w:jc w:val="both"/>
        <w:rPr>
          <w:rFonts w:ascii="Cambria" w:hAnsi="Cambria" w:cs="Arial"/>
        </w:rPr>
      </w:pPr>
    </w:p>
    <w:p w14:paraId="1708FC0E" w14:textId="77777777" w:rsidR="009108F8" w:rsidRPr="00812FA2" w:rsidRDefault="009108F8" w:rsidP="009108F8">
      <w:pPr>
        <w:pStyle w:val="Sinespaciado"/>
        <w:jc w:val="center"/>
        <w:rPr>
          <w:rFonts w:ascii="Cambria" w:hAnsi="Cambria" w:cs="Arial"/>
          <w:b/>
        </w:rPr>
      </w:pPr>
      <w:r w:rsidRPr="00812FA2">
        <w:rPr>
          <w:rFonts w:ascii="Cambria" w:hAnsi="Cambria" w:cs="Arial"/>
          <w:b/>
        </w:rPr>
        <w:t>TRANSITORIOS</w:t>
      </w:r>
    </w:p>
    <w:p w14:paraId="4EBA6899" w14:textId="77777777" w:rsidR="005F5731" w:rsidRPr="00812FA2" w:rsidRDefault="005F5731" w:rsidP="009108F8">
      <w:pPr>
        <w:pStyle w:val="Sinespaciado"/>
        <w:jc w:val="center"/>
        <w:rPr>
          <w:rFonts w:ascii="Cambria" w:hAnsi="Cambria" w:cs="Arial"/>
          <w:b/>
        </w:rPr>
      </w:pPr>
    </w:p>
    <w:p w14:paraId="604B824F" w14:textId="602FA4A6" w:rsidR="009108F8" w:rsidRPr="00812FA2" w:rsidRDefault="009108F8" w:rsidP="009108F8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PRIMERO</w:t>
      </w:r>
      <w:r w:rsidRPr="00812FA2">
        <w:rPr>
          <w:rFonts w:ascii="Cambria" w:hAnsi="Cambria" w:cs="Arial"/>
        </w:rPr>
        <w:t xml:space="preserve">. El presente </w:t>
      </w:r>
      <w:r w:rsidR="006D5191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 en</w:t>
      </w:r>
      <w:r w:rsidR="00057CB6" w:rsidRPr="00812FA2">
        <w:rPr>
          <w:rFonts w:ascii="Cambria" w:hAnsi="Cambria" w:cs="Arial"/>
        </w:rPr>
        <w:t>trará</w:t>
      </w:r>
      <w:r w:rsidRPr="00812FA2">
        <w:rPr>
          <w:rFonts w:ascii="Cambria" w:hAnsi="Cambria" w:cs="Arial"/>
        </w:rPr>
        <w:t xml:space="preserve"> en vigor al día siguiente de su publicación en el Periódico Oficial, independientemente de que en otro momento se haga lo propio en la Gaceta Municipal.</w:t>
      </w:r>
    </w:p>
    <w:p w14:paraId="4BD2EA8A" w14:textId="77777777" w:rsidR="005F5731" w:rsidRPr="00812FA2" w:rsidRDefault="005F5731" w:rsidP="009108F8">
      <w:pPr>
        <w:pStyle w:val="Sinespaciado"/>
        <w:jc w:val="both"/>
        <w:rPr>
          <w:rFonts w:ascii="Cambria" w:hAnsi="Cambria" w:cs="Arial"/>
        </w:rPr>
      </w:pPr>
    </w:p>
    <w:p w14:paraId="757C81CD" w14:textId="2082603C" w:rsidR="009108F8" w:rsidRPr="00812FA2" w:rsidRDefault="009108F8" w:rsidP="009108F8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SEGUNDO</w:t>
      </w:r>
      <w:r w:rsidRPr="00812FA2">
        <w:rPr>
          <w:rFonts w:ascii="Cambria" w:hAnsi="Cambria" w:cs="Arial"/>
        </w:rPr>
        <w:t xml:space="preserve">. Se derogan todas las disposiciones que se opongan a este </w:t>
      </w:r>
      <w:r w:rsidR="006D5191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eglamento.</w:t>
      </w:r>
    </w:p>
    <w:p w14:paraId="448C953A" w14:textId="77777777" w:rsidR="005F5731" w:rsidRPr="00812FA2" w:rsidRDefault="005F5731" w:rsidP="009108F8">
      <w:pPr>
        <w:pStyle w:val="Sinespaciado"/>
        <w:jc w:val="both"/>
        <w:rPr>
          <w:rFonts w:ascii="Cambria" w:hAnsi="Cambria" w:cs="Arial"/>
        </w:rPr>
      </w:pPr>
    </w:p>
    <w:p w14:paraId="6045A05E" w14:textId="133C67EE" w:rsidR="009108F8" w:rsidRPr="00812FA2" w:rsidRDefault="009108F8" w:rsidP="009108F8">
      <w:pPr>
        <w:pStyle w:val="Sinespaciado"/>
        <w:jc w:val="both"/>
        <w:rPr>
          <w:rFonts w:ascii="Cambria" w:hAnsi="Cambria" w:cs="Arial"/>
        </w:rPr>
      </w:pPr>
      <w:r w:rsidRPr="00812FA2">
        <w:rPr>
          <w:rFonts w:ascii="Cambria" w:hAnsi="Cambria" w:cs="Arial"/>
          <w:b/>
        </w:rPr>
        <w:t>TERCERO</w:t>
      </w:r>
      <w:r w:rsidRPr="00812FA2">
        <w:rPr>
          <w:rFonts w:ascii="Cambria" w:hAnsi="Cambria" w:cs="Arial"/>
        </w:rPr>
        <w:t xml:space="preserve">. La comisión de munícipes señalada en el presente </w:t>
      </w:r>
      <w:r w:rsidR="006D5191">
        <w:rPr>
          <w:rFonts w:ascii="Cambria" w:hAnsi="Cambria" w:cs="Arial"/>
        </w:rPr>
        <w:t>R</w:t>
      </w:r>
      <w:r w:rsidRPr="00812FA2">
        <w:rPr>
          <w:rFonts w:ascii="Cambria" w:hAnsi="Cambria" w:cs="Arial"/>
        </w:rPr>
        <w:t>eglamento será hasta el 31 de diciembre de 2005 la de Mercados y Rastro.</w:t>
      </w:r>
    </w:p>
    <w:p w14:paraId="6A262F3B" w14:textId="77777777" w:rsidR="009108F8" w:rsidRPr="00812FA2" w:rsidRDefault="009108F8" w:rsidP="00DB1F4B">
      <w:pPr>
        <w:pStyle w:val="Sinespaciado"/>
        <w:jc w:val="both"/>
        <w:rPr>
          <w:rFonts w:ascii="Cambria" w:hAnsi="Cambria" w:cs="Arial"/>
        </w:rPr>
      </w:pPr>
    </w:p>
    <w:p w14:paraId="55EED8A7" w14:textId="77777777" w:rsidR="00AA3F6F" w:rsidRPr="00812FA2" w:rsidRDefault="00AA3F6F">
      <w:pPr>
        <w:rPr>
          <w:rFonts w:ascii="Cambria" w:hAnsi="Cambria"/>
        </w:rPr>
      </w:pPr>
    </w:p>
    <w:sectPr w:rsidR="00AA3F6F" w:rsidRPr="00812F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40D"/>
    <w:multiLevelType w:val="hybridMultilevel"/>
    <w:tmpl w:val="1B5627B4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283"/>
    <w:multiLevelType w:val="hybridMultilevel"/>
    <w:tmpl w:val="31BE9B72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7B7F"/>
    <w:multiLevelType w:val="hybridMultilevel"/>
    <w:tmpl w:val="F7B8D7A8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461B"/>
    <w:multiLevelType w:val="hybridMultilevel"/>
    <w:tmpl w:val="67EC649C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0ADD"/>
    <w:multiLevelType w:val="hybridMultilevel"/>
    <w:tmpl w:val="92565952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6AF3"/>
    <w:multiLevelType w:val="hybridMultilevel"/>
    <w:tmpl w:val="4F748538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4F4D"/>
    <w:multiLevelType w:val="hybridMultilevel"/>
    <w:tmpl w:val="F1027234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B7580"/>
    <w:multiLevelType w:val="hybridMultilevel"/>
    <w:tmpl w:val="523C4A76"/>
    <w:lvl w:ilvl="0" w:tplc="3584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082B"/>
    <w:multiLevelType w:val="hybridMultilevel"/>
    <w:tmpl w:val="9BB6FDAC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55DC"/>
    <w:multiLevelType w:val="hybridMultilevel"/>
    <w:tmpl w:val="50CAD7A0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B1C4E"/>
    <w:multiLevelType w:val="hybridMultilevel"/>
    <w:tmpl w:val="B4D6FF72"/>
    <w:lvl w:ilvl="0" w:tplc="3584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2543C"/>
    <w:multiLevelType w:val="hybridMultilevel"/>
    <w:tmpl w:val="3E1AC014"/>
    <w:lvl w:ilvl="0" w:tplc="2D14E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70045"/>
    <w:multiLevelType w:val="hybridMultilevel"/>
    <w:tmpl w:val="DBB439F0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827BC"/>
    <w:multiLevelType w:val="hybridMultilevel"/>
    <w:tmpl w:val="42D68BA8"/>
    <w:lvl w:ilvl="0" w:tplc="3584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36805"/>
    <w:multiLevelType w:val="hybridMultilevel"/>
    <w:tmpl w:val="8C006F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12E87"/>
    <w:multiLevelType w:val="hybridMultilevel"/>
    <w:tmpl w:val="5BD21D60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E095A"/>
    <w:multiLevelType w:val="hybridMultilevel"/>
    <w:tmpl w:val="6DB4ED22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418F3"/>
    <w:multiLevelType w:val="hybridMultilevel"/>
    <w:tmpl w:val="99142F20"/>
    <w:lvl w:ilvl="0" w:tplc="3584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43A6"/>
    <w:multiLevelType w:val="hybridMultilevel"/>
    <w:tmpl w:val="D9F2C01E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C6118"/>
    <w:multiLevelType w:val="hybridMultilevel"/>
    <w:tmpl w:val="90AE0310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61F32"/>
    <w:multiLevelType w:val="hybridMultilevel"/>
    <w:tmpl w:val="551A2CCE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E6BF4"/>
    <w:multiLevelType w:val="hybridMultilevel"/>
    <w:tmpl w:val="7E2CEBCC"/>
    <w:lvl w:ilvl="0" w:tplc="3584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43CBB"/>
    <w:multiLevelType w:val="hybridMultilevel"/>
    <w:tmpl w:val="08FE5C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B4148"/>
    <w:multiLevelType w:val="hybridMultilevel"/>
    <w:tmpl w:val="2E42DD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F4AB2"/>
    <w:multiLevelType w:val="hybridMultilevel"/>
    <w:tmpl w:val="A7784C8E"/>
    <w:lvl w:ilvl="0" w:tplc="356CD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3214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6"/>
  </w:num>
  <w:num w:numId="5">
    <w:abstractNumId w:val="20"/>
  </w:num>
  <w:num w:numId="6">
    <w:abstractNumId w:val="15"/>
  </w:num>
  <w:num w:numId="7">
    <w:abstractNumId w:val="16"/>
  </w:num>
  <w:num w:numId="8">
    <w:abstractNumId w:val="2"/>
  </w:num>
  <w:num w:numId="9">
    <w:abstractNumId w:val="3"/>
  </w:num>
  <w:num w:numId="10">
    <w:abstractNumId w:val="18"/>
  </w:num>
  <w:num w:numId="11">
    <w:abstractNumId w:val="4"/>
  </w:num>
  <w:num w:numId="12">
    <w:abstractNumId w:val="8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  <w:num w:numId="17">
    <w:abstractNumId w:val="12"/>
  </w:num>
  <w:num w:numId="18">
    <w:abstractNumId w:val="23"/>
  </w:num>
  <w:num w:numId="19">
    <w:abstractNumId w:val="24"/>
  </w:num>
  <w:num w:numId="20">
    <w:abstractNumId w:val="22"/>
  </w:num>
  <w:num w:numId="21">
    <w:abstractNumId w:val="13"/>
  </w:num>
  <w:num w:numId="22">
    <w:abstractNumId w:val="21"/>
  </w:num>
  <w:num w:numId="23">
    <w:abstractNumId w:val="7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D1"/>
    <w:rsid w:val="00057CB6"/>
    <w:rsid w:val="00156958"/>
    <w:rsid w:val="002017F2"/>
    <w:rsid w:val="00301F5C"/>
    <w:rsid w:val="00355B7C"/>
    <w:rsid w:val="003802E2"/>
    <w:rsid w:val="0046567A"/>
    <w:rsid w:val="004F7253"/>
    <w:rsid w:val="00523B40"/>
    <w:rsid w:val="00595F42"/>
    <w:rsid w:val="005F5731"/>
    <w:rsid w:val="006D5191"/>
    <w:rsid w:val="00812FA2"/>
    <w:rsid w:val="0085679E"/>
    <w:rsid w:val="008C0CE1"/>
    <w:rsid w:val="009108F8"/>
    <w:rsid w:val="00973F13"/>
    <w:rsid w:val="0097766F"/>
    <w:rsid w:val="009B1D68"/>
    <w:rsid w:val="00AA3F6F"/>
    <w:rsid w:val="00BF0DF7"/>
    <w:rsid w:val="00C059D1"/>
    <w:rsid w:val="00C2740A"/>
    <w:rsid w:val="00C51607"/>
    <w:rsid w:val="00CC16B6"/>
    <w:rsid w:val="00D00912"/>
    <w:rsid w:val="00DB1F4B"/>
    <w:rsid w:val="00E2432D"/>
    <w:rsid w:val="00E4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D819"/>
  <w15:chartTrackingRefBased/>
  <w15:docId w15:val="{0D221E2D-6706-4F30-9F5E-0644EFE8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C0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2465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Gabiru</dc:creator>
  <cp:keywords/>
  <dc:description/>
  <cp:lastModifiedBy>Liliana Ramirez</cp:lastModifiedBy>
  <cp:revision>9</cp:revision>
  <cp:lastPrinted>2016-05-10T13:45:00Z</cp:lastPrinted>
  <dcterms:created xsi:type="dcterms:W3CDTF">2018-12-04T14:47:00Z</dcterms:created>
  <dcterms:modified xsi:type="dcterms:W3CDTF">2021-11-03T16:33:00Z</dcterms:modified>
</cp:coreProperties>
</file>