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878B6" w14:textId="77777777" w:rsidR="00D979E8" w:rsidRPr="00367750" w:rsidRDefault="00D979E8" w:rsidP="00D979E8">
      <w:pPr>
        <w:ind w:right="-709"/>
        <w:jc w:val="both"/>
        <w:rPr>
          <w:rFonts w:ascii="Cambria" w:hAnsi="Cambria" w:cs="Arial"/>
          <w:b/>
          <w:sz w:val="22"/>
          <w:szCs w:val="22"/>
        </w:rPr>
      </w:pPr>
    </w:p>
    <w:p w14:paraId="49FBA466" w14:textId="0823B7F6" w:rsidR="00D979E8" w:rsidRDefault="004B45E4" w:rsidP="004B45E4">
      <w:pPr>
        <w:ind w:right="-709"/>
        <w:jc w:val="center"/>
        <w:rPr>
          <w:rFonts w:ascii="Cambria" w:hAnsi="Cambria" w:cs="Arial"/>
          <w:b/>
          <w:sz w:val="22"/>
          <w:szCs w:val="22"/>
        </w:rPr>
      </w:pPr>
      <w:r>
        <w:rPr>
          <w:rFonts w:ascii="Cambria" w:hAnsi="Cambria" w:cs="Arial"/>
          <w:b/>
          <w:sz w:val="22"/>
          <w:szCs w:val="22"/>
        </w:rPr>
        <w:t>REGLAMENTO</w:t>
      </w:r>
      <w:r w:rsidR="00D979E8" w:rsidRPr="00367750">
        <w:rPr>
          <w:rFonts w:ascii="Cambria" w:hAnsi="Cambria" w:cs="Arial"/>
          <w:b/>
          <w:sz w:val="22"/>
          <w:szCs w:val="22"/>
        </w:rPr>
        <w:t xml:space="preserve"> PARA EL DESARROLLO E INCLUSIÓN DE LAS PERSONAS CON DISCAPACIDAD DEL MUNICIPIO DE SALTILLO, COAHUILA DE ZARAGOZA.</w:t>
      </w:r>
    </w:p>
    <w:p w14:paraId="5D551B6D" w14:textId="250A143E" w:rsidR="00783B5D" w:rsidRDefault="00783B5D" w:rsidP="004B45E4">
      <w:pPr>
        <w:ind w:right="-709"/>
        <w:jc w:val="center"/>
        <w:rPr>
          <w:rFonts w:ascii="Cambria" w:hAnsi="Cambria" w:cs="Arial"/>
          <w:b/>
          <w:sz w:val="22"/>
          <w:szCs w:val="22"/>
        </w:rPr>
      </w:pPr>
    </w:p>
    <w:p w14:paraId="0EB75ABB" w14:textId="42C2DACD" w:rsidR="00783B5D" w:rsidRPr="00783B5D" w:rsidRDefault="00783B5D" w:rsidP="00783B5D">
      <w:pPr>
        <w:ind w:right="-709"/>
        <w:rPr>
          <w:rFonts w:ascii="Cambria" w:hAnsi="Cambria" w:cs="Arial"/>
          <w:bCs/>
          <w:i/>
          <w:iCs/>
          <w:sz w:val="22"/>
          <w:szCs w:val="22"/>
        </w:rPr>
      </w:pPr>
      <w:r w:rsidRPr="00783B5D">
        <w:rPr>
          <w:rFonts w:ascii="Cambria" w:hAnsi="Cambria" w:cs="Arial"/>
          <w:bCs/>
          <w:i/>
          <w:iCs/>
          <w:sz w:val="22"/>
          <w:szCs w:val="22"/>
        </w:rPr>
        <w:t>REGLAMENTO PUBLICADO EN EL PERIÓDICO OFICIAL DEL ESTADO: 21 DE ENERO DE 2020</w:t>
      </w:r>
      <w:r>
        <w:rPr>
          <w:rFonts w:ascii="Cambria" w:hAnsi="Cambria" w:cs="Arial"/>
          <w:bCs/>
          <w:i/>
          <w:iCs/>
          <w:sz w:val="22"/>
          <w:szCs w:val="22"/>
        </w:rPr>
        <w:t>.</w:t>
      </w:r>
    </w:p>
    <w:p w14:paraId="55DEC56E" w14:textId="77777777" w:rsidR="00D979E8" w:rsidRPr="00367750" w:rsidRDefault="00D979E8" w:rsidP="004B45E4">
      <w:pPr>
        <w:ind w:right="-709"/>
        <w:jc w:val="center"/>
        <w:rPr>
          <w:rFonts w:ascii="Cambria" w:hAnsi="Cambria" w:cs="Arial"/>
          <w:b/>
          <w:sz w:val="22"/>
          <w:szCs w:val="22"/>
        </w:rPr>
      </w:pPr>
    </w:p>
    <w:p w14:paraId="5E48E7C6" w14:textId="77777777" w:rsidR="00D979E8" w:rsidRPr="00367750" w:rsidRDefault="00D979E8" w:rsidP="004B45E4">
      <w:pPr>
        <w:ind w:right="-709"/>
        <w:jc w:val="center"/>
        <w:rPr>
          <w:rFonts w:ascii="Cambria" w:hAnsi="Cambria" w:cs="Arial"/>
          <w:b/>
          <w:sz w:val="22"/>
          <w:szCs w:val="22"/>
        </w:rPr>
      </w:pPr>
      <w:r w:rsidRPr="00367750">
        <w:rPr>
          <w:rFonts w:ascii="Cambria" w:hAnsi="Cambria" w:cs="Arial"/>
          <w:b/>
          <w:sz w:val="22"/>
          <w:szCs w:val="22"/>
        </w:rPr>
        <w:t>CAPÍTULO PRIMERO</w:t>
      </w:r>
    </w:p>
    <w:p w14:paraId="2DF07677" w14:textId="77777777" w:rsidR="00D979E8" w:rsidRPr="00367750" w:rsidRDefault="00D979E8" w:rsidP="004B45E4">
      <w:pPr>
        <w:ind w:right="-709"/>
        <w:jc w:val="center"/>
        <w:rPr>
          <w:rFonts w:ascii="Cambria" w:hAnsi="Cambria" w:cs="Arial"/>
          <w:b/>
          <w:sz w:val="22"/>
          <w:szCs w:val="22"/>
        </w:rPr>
      </w:pPr>
      <w:r w:rsidRPr="00367750">
        <w:rPr>
          <w:rFonts w:ascii="Cambria" w:hAnsi="Cambria" w:cs="Arial"/>
          <w:b/>
          <w:sz w:val="22"/>
          <w:szCs w:val="22"/>
        </w:rPr>
        <w:t>DE LAS DISPOSICIONES GENERALES</w:t>
      </w:r>
    </w:p>
    <w:p w14:paraId="7CFD7D68" w14:textId="77777777" w:rsidR="00D979E8" w:rsidRPr="00367750" w:rsidRDefault="00D979E8" w:rsidP="004B45E4">
      <w:pPr>
        <w:ind w:right="-709"/>
        <w:jc w:val="center"/>
        <w:rPr>
          <w:rFonts w:ascii="Cambria" w:hAnsi="Cambria" w:cs="Arial"/>
          <w:b/>
          <w:sz w:val="22"/>
          <w:szCs w:val="22"/>
        </w:rPr>
      </w:pPr>
    </w:p>
    <w:p w14:paraId="23C0F83E" w14:textId="56D7F53D" w:rsidR="00D979E8" w:rsidRPr="00367750" w:rsidRDefault="00D979E8" w:rsidP="00D979E8">
      <w:pPr>
        <w:ind w:right="-709"/>
        <w:jc w:val="both"/>
        <w:rPr>
          <w:rFonts w:ascii="Cambria" w:hAnsi="Cambria" w:cs="Arial"/>
          <w:sz w:val="22"/>
          <w:szCs w:val="22"/>
        </w:rPr>
      </w:pPr>
      <w:r w:rsidRPr="00367750">
        <w:rPr>
          <w:rFonts w:ascii="Cambria" w:hAnsi="Cambria" w:cs="Arial"/>
          <w:b/>
          <w:sz w:val="22"/>
          <w:szCs w:val="22"/>
        </w:rPr>
        <w:t>ARTÍCULO 1</w:t>
      </w:r>
      <w:r w:rsidR="004B45E4">
        <w:rPr>
          <w:rFonts w:ascii="Cambria" w:hAnsi="Cambria" w:cs="Arial"/>
          <w:b/>
          <w:sz w:val="22"/>
          <w:szCs w:val="22"/>
        </w:rPr>
        <w:t>.</w:t>
      </w:r>
      <w:r w:rsidRPr="00367750">
        <w:rPr>
          <w:rFonts w:ascii="Cambria" w:hAnsi="Cambria" w:cs="Arial"/>
          <w:sz w:val="22"/>
          <w:szCs w:val="22"/>
        </w:rPr>
        <w:t xml:space="preserve"> Las disposiciones de este </w:t>
      </w:r>
      <w:r w:rsidR="004B45E4">
        <w:rPr>
          <w:rFonts w:ascii="Cambria" w:hAnsi="Cambria" w:cs="Arial"/>
          <w:sz w:val="22"/>
          <w:szCs w:val="22"/>
        </w:rPr>
        <w:t>Reglamento</w:t>
      </w:r>
      <w:r w:rsidRPr="00367750">
        <w:rPr>
          <w:rFonts w:ascii="Cambria" w:hAnsi="Cambria" w:cs="Arial"/>
          <w:sz w:val="22"/>
          <w:szCs w:val="22"/>
        </w:rPr>
        <w:t xml:space="preserve"> son de orden público, de interés social y de observancia general en el Municipio de Saltillo, Coahuila de Zaragoza y tiene por objeto establecer las bases relativas al ámbito de su competencia, en materia de desarrollo e inclusión de las personas con discapacidad, con fundamento en lo establecido en la ley. </w:t>
      </w:r>
    </w:p>
    <w:p w14:paraId="3D0026EF" w14:textId="77777777" w:rsidR="00D979E8" w:rsidRPr="00367750" w:rsidRDefault="00D979E8" w:rsidP="00D979E8">
      <w:pPr>
        <w:ind w:right="-709"/>
        <w:jc w:val="both"/>
        <w:rPr>
          <w:rFonts w:ascii="Cambria" w:hAnsi="Cambria" w:cs="Arial"/>
          <w:sz w:val="22"/>
          <w:szCs w:val="22"/>
        </w:rPr>
      </w:pPr>
    </w:p>
    <w:p w14:paraId="49E27272" w14:textId="211FE9D0" w:rsidR="00D979E8" w:rsidRPr="00367750" w:rsidRDefault="00D979E8" w:rsidP="00D979E8">
      <w:pPr>
        <w:ind w:right="-709"/>
        <w:jc w:val="both"/>
        <w:rPr>
          <w:rFonts w:ascii="Cambria" w:hAnsi="Cambria" w:cs="Arial"/>
          <w:sz w:val="22"/>
          <w:szCs w:val="22"/>
        </w:rPr>
      </w:pPr>
      <w:r w:rsidRPr="00367750">
        <w:rPr>
          <w:rFonts w:ascii="Cambria" w:hAnsi="Cambria" w:cs="Arial"/>
          <w:sz w:val="22"/>
          <w:szCs w:val="22"/>
        </w:rPr>
        <w:t xml:space="preserve">En los términos de este </w:t>
      </w:r>
      <w:r w:rsidR="004B45E4">
        <w:rPr>
          <w:rFonts w:ascii="Cambria" w:hAnsi="Cambria" w:cs="Arial"/>
          <w:sz w:val="22"/>
          <w:szCs w:val="22"/>
        </w:rPr>
        <w:t>Reglamento</w:t>
      </w:r>
      <w:r w:rsidRPr="00367750">
        <w:rPr>
          <w:rFonts w:ascii="Cambria" w:hAnsi="Cambria" w:cs="Arial"/>
          <w:sz w:val="22"/>
          <w:szCs w:val="22"/>
        </w:rPr>
        <w:t>, gozarán de los beneficios necesarios para su inclusión en la sociedad, los individuos con discapacidad sensorial, física, mental, múltiple e intelectual.</w:t>
      </w:r>
    </w:p>
    <w:p w14:paraId="0F4D4E2B" w14:textId="77777777" w:rsidR="00D979E8" w:rsidRPr="00367750" w:rsidRDefault="00D979E8" w:rsidP="00D979E8">
      <w:pPr>
        <w:ind w:right="-709"/>
        <w:jc w:val="both"/>
        <w:rPr>
          <w:rFonts w:ascii="Cambria" w:hAnsi="Cambria" w:cs="Arial"/>
          <w:sz w:val="22"/>
          <w:szCs w:val="22"/>
        </w:rPr>
      </w:pPr>
    </w:p>
    <w:p w14:paraId="23BC776D" w14:textId="64F787A1" w:rsidR="00D979E8" w:rsidRPr="00367750" w:rsidRDefault="00D979E8" w:rsidP="00D979E8">
      <w:pPr>
        <w:ind w:right="-709"/>
        <w:jc w:val="both"/>
        <w:rPr>
          <w:rFonts w:ascii="Cambria" w:hAnsi="Cambria" w:cs="Arial"/>
          <w:sz w:val="22"/>
          <w:szCs w:val="22"/>
        </w:rPr>
      </w:pPr>
      <w:r w:rsidRPr="00367750">
        <w:rPr>
          <w:rFonts w:ascii="Cambria" w:hAnsi="Cambria" w:cs="Arial"/>
          <w:b/>
          <w:sz w:val="22"/>
          <w:szCs w:val="22"/>
        </w:rPr>
        <w:t>ARTÍCULO 2</w:t>
      </w:r>
      <w:r w:rsidR="004B45E4">
        <w:rPr>
          <w:rFonts w:ascii="Cambria" w:hAnsi="Cambria" w:cs="Arial"/>
          <w:b/>
          <w:sz w:val="22"/>
          <w:szCs w:val="22"/>
        </w:rPr>
        <w:t>.</w:t>
      </w:r>
      <w:r w:rsidRPr="00367750">
        <w:rPr>
          <w:rFonts w:ascii="Cambria" w:hAnsi="Cambria" w:cs="Arial"/>
          <w:sz w:val="22"/>
          <w:szCs w:val="22"/>
        </w:rPr>
        <w:t xml:space="preserve"> Para los efectos del presente </w:t>
      </w:r>
      <w:r w:rsidR="004B45E4">
        <w:rPr>
          <w:rFonts w:ascii="Cambria" w:hAnsi="Cambria" w:cs="Arial"/>
          <w:sz w:val="22"/>
          <w:szCs w:val="22"/>
        </w:rPr>
        <w:t>Reglamento</w:t>
      </w:r>
      <w:r w:rsidRPr="00367750">
        <w:rPr>
          <w:rFonts w:ascii="Cambria" w:hAnsi="Cambria" w:cs="Arial"/>
          <w:sz w:val="22"/>
          <w:szCs w:val="22"/>
        </w:rPr>
        <w:t xml:space="preserve"> se entenderá lo siguiente:</w:t>
      </w:r>
    </w:p>
    <w:p w14:paraId="103E6618" w14:textId="77777777" w:rsidR="00D979E8" w:rsidRPr="00367750" w:rsidRDefault="00D979E8" w:rsidP="00D979E8">
      <w:pPr>
        <w:ind w:right="-709"/>
        <w:jc w:val="both"/>
        <w:rPr>
          <w:rFonts w:ascii="Cambria" w:hAnsi="Cambria" w:cs="Arial"/>
          <w:sz w:val="22"/>
          <w:szCs w:val="22"/>
        </w:rPr>
      </w:pPr>
    </w:p>
    <w:p w14:paraId="44DF63DC" w14:textId="2BDB500C" w:rsidR="00D979E8" w:rsidRPr="00367750" w:rsidRDefault="00D979E8" w:rsidP="00D979E8">
      <w:pPr>
        <w:ind w:left="567" w:right="-709" w:hanging="567"/>
        <w:jc w:val="both"/>
        <w:rPr>
          <w:rFonts w:ascii="Cambria" w:hAnsi="Cambria" w:cs="Arial"/>
          <w:sz w:val="22"/>
          <w:szCs w:val="22"/>
        </w:rPr>
      </w:pPr>
      <w:r w:rsidRPr="00367750">
        <w:rPr>
          <w:rFonts w:ascii="Cambria" w:hAnsi="Cambria" w:cs="Arial"/>
          <w:b/>
          <w:sz w:val="22"/>
          <w:szCs w:val="22"/>
        </w:rPr>
        <w:t>I.</w:t>
      </w:r>
      <w:r w:rsidRPr="00367750">
        <w:rPr>
          <w:rFonts w:ascii="Cambria" w:hAnsi="Cambria" w:cs="Arial"/>
          <w:b/>
          <w:sz w:val="22"/>
          <w:szCs w:val="22"/>
        </w:rPr>
        <w:tab/>
        <w:t>Accesibilidad:</w:t>
      </w:r>
      <w:r w:rsidRPr="00367750">
        <w:rPr>
          <w:rFonts w:ascii="Cambria" w:hAnsi="Cambria" w:cs="Arial"/>
          <w:sz w:val="22"/>
          <w:szCs w:val="22"/>
        </w:rPr>
        <w:t xml:space="preserve"> Las medidas pertinentes para asegurar el acceso de las personas con discapacidad, en igualdad de condiciones con las demás, al entorno físico, el transporte, la información y las comunicaciones, incluidos los sistemas y las tecnologías de la información y las comunicaciones, y a otros servicios e instalaciones abiertos al público o de uso público, tanto en zonas urbanas como rurales</w:t>
      </w:r>
      <w:r w:rsidR="004B45E4">
        <w:rPr>
          <w:rFonts w:ascii="Cambria" w:hAnsi="Cambria" w:cs="Arial"/>
          <w:sz w:val="22"/>
          <w:szCs w:val="22"/>
        </w:rPr>
        <w:t>.</w:t>
      </w:r>
    </w:p>
    <w:p w14:paraId="4906D127" w14:textId="21D73C09" w:rsidR="00D979E8" w:rsidRPr="00367750" w:rsidRDefault="00D979E8" w:rsidP="00D979E8">
      <w:pPr>
        <w:ind w:left="567" w:right="-709" w:hanging="567"/>
        <w:jc w:val="both"/>
        <w:rPr>
          <w:rFonts w:ascii="Cambria" w:hAnsi="Cambria" w:cs="Arial"/>
          <w:sz w:val="22"/>
          <w:szCs w:val="22"/>
        </w:rPr>
      </w:pPr>
      <w:r w:rsidRPr="00367750">
        <w:rPr>
          <w:rFonts w:ascii="Cambria" w:hAnsi="Cambria" w:cs="Arial"/>
          <w:b/>
          <w:sz w:val="22"/>
          <w:szCs w:val="22"/>
        </w:rPr>
        <w:t>II.</w:t>
      </w:r>
      <w:r w:rsidRPr="00367750">
        <w:rPr>
          <w:rFonts w:ascii="Cambria" w:hAnsi="Cambria" w:cs="Arial"/>
          <w:b/>
          <w:sz w:val="22"/>
          <w:szCs w:val="22"/>
        </w:rPr>
        <w:tab/>
        <w:t>Ajustes razonables:</w:t>
      </w:r>
      <w:r w:rsidRPr="00367750">
        <w:rPr>
          <w:rFonts w:ascii="Cambria" w:hAnsi="Cambria" w:cs="Arial"/>
          <w:sz w:val="22"/>
          <w:szCs w:val="22"/>
        </w:rPr>
        <w:t xml:space="preserve"> Las modificaciones y adaptaciones necesarias y adecuadas que no impongan una carga desproporcionada o indebida, cuando se requieran en un caso particular, para garantizar a las personas con discapacidad el goce o ejercicio, en igualdad de condiciones con las demás, de todos los derechos humanos y libertades fundamentales</w:t>
      </w:r>
      <w:r w:rsidR="004B45E4">
        <w:rPr>
          <w:rFonts w:ascii="Cambria" w:hAnsi="Cambria" w:cs="Arial"/>
          <w:sz w:val="22"/>
          <w:szCs w:val="22"/>
        </w:rPr>
        <w:t>.</w:t>
      </w:r>
    </w:p>
    <w:p w14:paraId="2592A407" w14:textId="42C32425" w:rsidR="00D979E8" w:rsidRPr="00367750" w:rsidRDefault="00D979E8" w:rsidP="00D979E8">
      <w:pPr>
        <w:ind w:left="567" w:right="-709" w:hanging="567"/>
        <w:jc w:val="both"/>
        <w:rPr>
          <w:rFonts w:ascii="Cambria" w:hAnsi="Cambria" w:cs="Arial"/>
          <w:sz w:val="22"/>
          <w:szCs w:val="22"/>
        </w:rPr>
      </w:pPr>
      <w:r w:rsidRPr="00367750">
        <w:rPr>
          <w:rFonts w:ascii="Cambria" w:hAnsi="Cambria" w:cs="Arial"/>
          <w:b/>
          <w:sz w:val="22"/>
          <w:szCs w:val="22"/>
        </w:rPr>
        <w:t>III.</w:t>
      </w:r>
      <w:r w:rsidRPr="00367750">
        <w:rPr>
          <w:rFonts w:ascii="Cambria" w:hAnsi="Cambria" w:cs="Arial"/>
          <w:b/>
          <w:sz w:val="22"/>
          <w:szCs w:val="22"/>
        </w:rPr>
        <w:tab/>
        <w:t>Asistencia social:</w:t>
      </w:r>
      <w:r w:rsidRPr="00367750">
        <w:rPr>
          <w:rFonts w:ascii="Cambria" w:hAnsi="Cambria" w:cs="Arial"/>
          <w:sz w:val="22"/>
          <w:szCs w:val="22"/>
        </w:rPr>
        <w:t xml:space="preserve"> Conjunto de acciones tendientes a modificar y mejorar las circunstancias de carácter social que impidan el desarrollo e inclusión, así como la protección física, mental y social de personas en estado de necesidad, indefensión, desventaja física y mental, para lograr su incorporación a una vida plena y productiva</w:t>
      </w:r>
      <w:r w:rsidR="004B45E4">
        <w:rPr>
          <w:rFonts w:ascii="Cambria" w:hAnsi="Cambria" w:cs="Arial"/>
          <w:sz w:val="22"/>
          <w:szCs w:val="22"/>
        </w:rPr>
        <w:t>.</w:t>
      </w:r>
    </w:p>
    <w:p w14:paraId="05AB78BD" w14:textId="0405970A" w:rsidR="00D979E8" w:rsidRPr="00367750" w:rsidRDefault="00D979E8" w:rsidP="00D979E8">
      <w:pPr>
        <w:ind w:left="567" w:right="-709" w:hanging="567"/>
        <w:jc w:val="both"/>
        <w:rPr>
          <w:rFonts w:ascii="Cambria" w:hAnsi="Cambria" w:cs="Arial"/>
          <w:sz w:val="22"/>
          <w:szCs w:val="22"/>
        </w:rPr>
      </w:pPr>
      <w:r w:rsidRPr="00367750">
        <w:rPr>
          <w:rFonts w:ascii="Cambria" w:hAnsi="Cambria" w:cs="Arial"/>
          <w:b/>
          <w:sz w:val="22"/>
          <w:szCs w:val="22"/>
        </w:rPr>
        <w:t>V.</w:t>
      </w:r>
      <w:r w:rsidRPr="00367750">
        <w:rPr>
          <w:rFonts w:ascii="Cambria" w:hAnsi="Cambria" w:cs="Arial"/>
          <w:b/>
          <w:sz w:val="22"/>
          <w:szCs w:val="22"/>
        </w:rPr>
        <w:tab/>
        <w:t>Autoridades municipales:</w:t>
      </w:r>
      <w:r w:rsidRPr="00367750">
        <w:rPr>
          <w:rFonts w:ascii="Cambria" w:hAnsi="Cambria" w:cs="Arial"/>
          <w:sz w:val="22"/>
          <w:szCs w:val="22"/>
        </w:rPr>
        <w:t xml:space="preserve"> Presidente Municipal, Republicano Ayuntamiento, Direcciones, y demás funcionarios y autoridades municipales competentes en las distintas materias de gobierno</w:t>
      </w:r>
      <w:r w:rsidR="004B45E4">
        <w:rPr>
          <w:rFonts w:ascii="Cambria" w:hAnsi="Cambria" w:cs="Arial"/>
          <w:sz w:val="22"/>
          <w:szCs w:val="22"/>
        </w:rPr>
        <w:t>.</w:t>
      </w:r>
    </w:p>
    <w:p w14:paraId="1E43961F" w14:textId="7D7ED045" w:rsidR="00D979E8" w:rsidRPr="00367750" w:rsidRDefault="00D979E8" w:rsidP="00D979E8">
      <w:pPr>
        <w:ind w:left="567" w:right="-709" w:hanging="567"/>
        <w:jc w:val="both"/>
        <w:rPr>
          <w:rFonts w:ascii="Cambria" w:hAnsi="Cambria" w:cs="Arial"/>
          <w:sz w:val="22"/>
          <w:szCs w:val="22"/>
        </w:rPr>
      </w:pPr>
      <w:r w:rsidRPr="00367750">
        <w:rPr>
          <w:rFonts w:ascii="Cambria" w:hAnsi="Cambria" w:cs="Arial"/>
          <w:b/>
          <w:sz w:val="22"/>
          <w:szCs w:val="22"/>
        </w:rPr>
        <w:t>V.</w:t>
      </w:r>
      <w:r w:rsidRPr="00367750">
        <w:rPr>
          <w:rFonts w:ascii="Cambria" w:hAnsi="Cambria" w:cs="Arial"/>
          <w:b/>
          <w:sz w:val="22"/>
          <w:szCs w:val="22"/>
        </w:rPr>
        <w:tab/>
        <w:t>Ayudas técnicas:</w:t>
      </w:r>
      <w:r w:rsidRPr="00367750">
        <w:rPr>
          <w:rFonts w:ascii="Cambria" w:hAnsi="Cambria" w:cs="Arial"/>
          <w:sz w:val="22"/>
          <w:szCs w:val="22"/>
        </w:rPr>
        <w:t xml:space="preserve"> Dispositivos tecnológicos y materiales que permiten habilitar, rehabilitar o compensar una o más limitaciones funcionales, motrices, sensoriales o intelectuales de las personas con discapacidad</w:t>
      </w:r>
      <w:r w:rsidR="004B45E4">
        <w:rPr>
          <w:rFonts w:ascii="Cambria" w:hAnsi="Cambria" w:cs="Arial"/>
          <w:sz w:val="22"/>
          <w:szCs w:val="22"/>
        </w:rPr>
        <w:t>.</w:t>
      </w:r>
    </w:p>
    <w:p w14:paraId="21E2E43A" w14:textId="41D6913A" w:rsidR="00D979E8" w:rsidRPr="00367750" w:rsidRDefault="00D979E8" w:rsidP="00D979E8">
      <w:pPr>
        <w:ind w:left="567" w:right="-709" w:hanging="567"/>
        <w:jc w:val="both"/>
        <w:rPr>
          <w:rFonts w:ascii="Cambria" w:hAnsi="Cambria" w:cs="Arial"/>
          <w:sz w:val="22"/>
          <w:szCs w:val="22"/>
        </w:rPr>
      </w:pPr>
      <w:r w:rsidRPr="00367750">
        <w:rPr>
          <w:rFonts w:ascii="Cambria" w:hAnsi="Cambria" w:cs="Arial"/>
          <w:b/>
          <w:sz w:val="22"/>
          <w:szCs w:val="22"/>
        </w:rPr>
        <w:t>VI.</w:t>
      </w:r>
      <w:r w:rsidRPr="00367750">
        <w:rPr>
          <w:rFonts w:ascii="Cambria" w:hAnsi="Cambria" w:cs="Arial"/>
          <w:b/>
          <w:sz w:val="22"/>
          <w:szCs w:val="22"/>
        </w:rPr>
        <w:tab/>
        <w:t>Consejo:</w:t>
      </w:r>
      <w:r w:rsidRPr="00367750">
        <w:rPr>
          <w:rFonts w:ascii="Cambria" w:hAnsi="Cambria" w:cs="Arial"/>
          <w:sz w:val="22"/>
          <w:szCs w:val="22"/>
        </w:rPr>
        <w:t xml:space="preserve"> Consejo Ciudadano para la Inclusión de las Personas con Discapacidad del Municipio de Saltillo, Coahuila de Zaragoza</w:t>
      </w:r>
      <w:r w:rsidR="004B45E4">
        <w:rPr>
          <w:rFonts w:ascii="Cambria" w:hAnsi="Cambria" w:cs="Arial"/>
          <w:sz w:val="22"/>
          <w:szCs w:val="22"/>
        </w:rPr>
        <w:t>.</w:t>
      </w:r>
    </w:p>
    <w:p w14:paraId="185A4B0E" w14:textId="279637CE" w:rsidR="00D979E8" w:rsidRPr="00367750" w:rsidRDefault="00D979E8" w:rsidP="00D979E8">
      <w:pPr>
        <w:ind w:left="567" w:right="-709" w:hanging="567"/>
        <w:jc w:val="both"/>
        <w:rPr>
          <w:rFonts w:ascii="Cambria" w:hAnsi="Cambria" w:cs="Arial"/>
          <w:sz w:val="22"/>
          <w:szCs w:val="22"/>
        </w:rPr>
      </w:pPr>
      <w:r w:rsidRPr="00367750">
        <w:rPr>
          <w:rFonts w:ascii="Cambria" w:hAnsi="Cambria" w:cs="Arial"/>
          <w:b/>
          <w:sz w:val="22"/>
          <w:szCs w:val="22"/>
        </w:rPr>
        <w:t>VII.</w:t>
      </w:r>
      <w:r w:rsidRPr="00367750">
        <w:rPr>
          <w:rFonts w:ascii="Cambria" w:hAnsi="Cambria" w:cs="Arial"/>
          <w:b/>
          <w:sz w:val="22"/>
          <w:szCs w:val="22"/>
        </w:rPr>
        <w:tab/>
        <w:t>Dependencias</w:t>
      </w:r>
      <w:r w:rsidR="004B45E4">
        <w:rPr>
          <w:rFonts w:ascii="Cambria" w:hAnsi="Cambria" w:cs="Arial"/>
          <w:sz w:val="22"/>
          <w:szCs w:val="22"/>
        </w:rPr>
        <w:t>: Las unidades a</w:t>
      </w:r>
      <w:r w:rsidRPr="00367750">
        <w:rPr>
          <w:rFonts w:ascii="Cambria" w:hAnsi="Cambria" w:cs="Arial"/>
          <w:sz w:val="22"/>
          <w:szCs w:val="22"/>
        </w:rPr>
        <w:t xml:space="preserve">dministrativas adscritas al Municipio que tengan facultades para conocer del presente </w:t>
      </w:r>
      <w:r w:rsidR="004B45E4">
        <w:rPr>
          <w:rFonts w:ascii="Cambria" w:hAnsi="Cambria" w:cs="Arial"/>
          <w:sz w:val="22"/>
          <w:szCs w:val="22"/>
        </w:rPr>
        <w:t>Reglamento.</w:t>
      </w:r>
    </w:p>
    <w:p w14:paraId="5AFE2496" w14:textId="74F4CD61" w:rsidR="00D979E8" w:rsidRPr="00367750" w:rsidRDefault="00D979E8" w:rsidP="00D979E8">
      <w:pPr>
        <w:ind w:left="567" w:right="-709" w:hanging="567"/>
        <w:jc w:val="both"/>
        <w:rPr>
          <w:rFonts w:ascii="Cambria" w:hAnsi="Cambria" w:cs="Arial"/>
          <w:sz w:val="22"/>
          <w:szCs w:val="22"/>
        </w:rPr>
      </w:pPr>
      <w:r w:rsidRPr="00367750">
        <w:rPr>
          <w:rFonts w:ascii="Cambria" w:hAnsi="Cambria" w:cs="Arial"/>
          <w:b/>
          <w:sz w:val="22"/>
          <w:szCs w:val="22"/>
        </w:rPr>
        <w:t>VIII.</w:t>
      </w:r>
      <w:r w:rsidRPr="00367750">
        <w:rPr>
          <w:rFonts w:ascii="Cambria" w:hAnsi="Cambria" w:cs="Arial"/>
          <w:b/>
          <w:sz w:val="22"/>
          <w:szCs w:val="22"/>
        </w:rPr>
        <w:tab/>
        <w:t>DIF Municipal:</w:t>
      </w:r>
      <w:r w:rsidRPr="00367750">
        <w:rPr>
          <w:rFonts w:ascii="Cambria" w:hAnsi="Cambria" w:cs="Arial"/>
          <w:sz w:val="22"/>
          <w:szCs w:val="22"/>
        </w:rPr>
        <w:t xml:space="preserve"> Sistema para el Desarrollo Integral de la Familia del Municipio de Saltillo, Coahuila de Zaragoza</w:t>
      </w:r>
      <w:r w:rsidR="004B45E4">
        <w:rPr>
          <w:rFonts w:ascii="Cambria" w:hAnsi="Cambria" w:cs="Arial"/>
          <w:sz w:val="22"/>
          <w:szCs w:val="22"/>
        </w:rPr>
        <w:t>.</w:t>
      </w:r>
    </w:p>
    <w:p w14:paraId="62CE79CA" w14:textId="0AD7B3D6" w:rsidR="00D979E8" w:rsidRPr="00367750" w:rsidRDefault="00D979E8" w:rsidP="00D979E8">
      <w:pPr>
        <w:ind w:left="567" w:right="-709" w:hanging="567"/>
        <w:jc w:val="both"/>
        <w:rPr>
          <w:rFonts w:ascii="Cambria" w:hAnsi="Cambria" w:cs="Arial"/>
          <w:sz w:val="22"/>
          <w:szCs w:val="22"/>
        </w:rPr>
      </w:pPr>
      <w:r w:rsidRPr="00367750">
        <w:rPr>
          <w:rFonts w:ascii="Cambria" w:hAnsi="Cambria" w:cs="Arial"/>
          <w:b/>
          <w:sz w:val="22"/>
          <w:szCs w:val="22"/>
        </w:rPr>
        <w:t>IX.</w:t>
      </w:r>
      <w:r w:rsidRPr="00367750">
        <w:rPr>
          <w:rFonts w:ascii="Cambria" w:hAnsi="Cambria" w:cs="Arial"/>
          <w:b/>
          <w:sz w:val="22"/>
          <w:szCs w:val="22"/>
        </w:rPr>
        <w:tab/>
        <w:t>Discapacidad:</w:t>
      </w:r>
      <w:r w:rsidRPr="00367750">
        <w:rPr>
          <w:rFonts w:ascii="Cambria" w:hAnsi="Cambria" w:cs="Arial"/>
          <w:sz w:val="22"/>
          <w:szCs w:val="22"/>
        </w:rPr>
        <w:t xml:space="preserve"> Es la consecuencia de la presencia de una deficiencia o limitación temporal o permanente de una persona, que al interactuar con las barreras que le impone el entorno social, pueda impedir su inclusión plena y efectiva en la sociedad, en igualdad de condiciones con los demás</w:t>
      </w:r>
      <w:r w:rsidR="004B45E4">
        <w:rPr>
          <w:rFonts w:ascii="Cambria" w:hAnsi="Cambria" w:cs="Arial"/>
          <w:sz w:val="22"/>
          <w:szCs w:val="22"/>
        </w:rPr>
        <w:t>.</w:t>
      </w:r>
    </w:p>
    <w:p w14:paraId="2623186B" w14:textId="6F97CC53" w:rsidR="00D979E8" w:rsidRPr="00367750" w:rsidRDefault="00D979E8" w:rsidP="00D979E8">
      <w:pPr>
        <w:ind w:left="567" w:right="-709" w:hanging="567"/>
        <w:jc w:val="both"/>
        <w:rPr>
          <w:rFonts w:ascii="Cambria" w:hAnsi="Cambria" w:cs="Arial"/>
          <w:sz w:val="22"/>
          <w:szCs w:val="22"/>
        </w:rPr>
      </w:pPr>
      <w:r w:rsidRPr="00367750">
        <w:rPr>
          <w:rFonts w:ascii="Cambria" w:hAnsi="Cambria" w:cs="Arial"/>
          <w:b/>
          <w:sz w:val="22"/>
          <w:szCs w:val="22"/>
        </w:rPr>
        <w:t>X.</w:t>
      </w:r>
      <w:r w:rsidRPr="00367750">
        <w:rPr>
          <w:rFonts w:ascii="Cambria" w:hAnsi="Cambria" w:cs="Arial"/>
          <w:b/>
          <w:sz w:val="22"/>
          <w:szCs w:val="22"/>
        </w:rPr>
        <w:tab/>
        <w:t>Diseño universal:</w:t>
      </w:r>
      <w:r w:rsidRPr="00367750">
        <w:rPr>
          <w:rFonts w:ascii="Cambria" w:hAnsi="Cambria" w:cs="Arial"/>
          <w:sz w:val="22"/>
          <w:szCs w:val="22"/>
        </w:rPr>
        <w:t xml:space="preserve"> Se entenderá el diseño de productos, entornos, programas y servicios que puedan utilizar todas las personas en la mayor medida posible, sin necesidad de adaptación ni diseño especializado. El diseño no excluirá las ayudas técnicas para grupos particulares de personas con discapacidad cuando se necesite</w:t>
      </w:r>
      <w:r w:rsidR="004B45E4">
        <w:rPr>
          <w:rFonts w:ascii="Cambria" w:hAnsi="Cambria" w:cs="Arial"/>
          <w:sz w:val="22"/>
          <w:szCs w:val="22"/>
        </w:rPr>
        <w:t>.</w:t>
      </w:r>
    </w:p>
    <w:p w14:paraId="2B6C9923" w14:textId="1984C1B1" w:rsidR="00D979E8" w:rsidRPr="00367750" w:rsidRDefault="00D979E8" w:rsidP="00D979E8">
      <w:pPr>
        <w:ind w:left="567" w:right="-709" w:hanging="567"/>
        <w:jc w:val="both"/>
        <w:rPr>
          <w:rFonts w:ascii="Cambria" w:hAnsi="Cambria" w:cs="Arial"/>
          <w:sz w:val="22"/>
          <w:szCs w:val="22"/>
        </w:rPr>
      </w:pPr>
      <w:r w:rsidRPr="00367750">
        <w:rPr>
          <w:rFonts w:ascii="Cambria" w:hAnsi="Cambria" w:cs="Arial"/>
          <w:b/>
          <w:sz w:val="22"/>
          <w:szCs w:val="22"/>
        </w:rPr>
        <w:t>XI.</w:t>
      </w:r>
      <w:r w:rsidRPr="00367750">
        <w:rPr>
          <w:rFonts w:ascii="Cambria" w:hAnsi="Cambria" w:cs="Arial"/>
          <w:b/>
          <w:sz w:val="22"/>
          <w:szCs w:val="22"/>
        </w:rPr>
        <w:tab/>
        <w:t>Educación básica:</w:t>
      </w:r>
      <w:r w:rsidRPr="00367750">
        <w:rPr>
          <w:rFonts w:ascii="Cambria" w:hAnsi="Cambria" w:cs="Arial"/>
          <w:sz w:val="22"/>
          <w:szCs w:val="22"/>
        </w:rPr>
        <w:t xml:space="preserve"> Periodo formativo que comprende de la educación inicial, preescolar, primaria y secundaria</w:t>
      </w:r>
      <w:r w:rsidR="004B45E4">
        <w:rPr>
          <w:rFonts w:ascii="Cambria" w:hAnsi="Cambria" w:cs="Arial"/>
          <w:sz w:val="22"/>
          <w:szCs w:val="22"/>
        </w:rPr>
        <w:t>.</w:t>
      </w:r>
    </w:p>
    <w:p w14:paraId="003BAC82" w14:textId="5A0E0E9F" w:rsidR="00D979E8" w:rsidRPr="00367750" w:rsidRDefault="00D979E8" w:rsidP="00D979E8">
      <w:pPr>
        <w:ind w:left="567" w:right="-709" w:hanging="567"/>
        <w:jc w:val="both"/>
        <w:rPr>
          <w:rFonts w:ascii="Cambria" w:hAnsi="Cambria" w:cs="Arial"/>
          <w:sz w:val="22"/>
          <w:szCs w:val="22"/>
        </w:rPr>
      </w:pPr>
      <w:r w:rsidRPr="00367750">
        <w:rPr>
          <w:rFonts w:ascii="Cambria" w:hAnsi="Cambria" w:cs="Arial"/>
          <w:b/>
          <w:sz w:val="22"/>
          <w:szCs w:val="22"/>
        </w:rPr>
        <w:lastRenderedPageBreak/>
        <w:t>XIII.</w:t>
      </w:r>
      <w:r w:rsidRPr="00367750">
        <w:rPr>
          <w:rFonts w:ascii="Cambria" w:hAnsi="Cambria" w:cs="Arial"/>
          <w:b/>
          <w:sz w:val="22"/>
          <w:szCs w:val="22"/>
        </w:rPr>
        <w:tab/>
        <w:t xml:space="preserve"> Igualdad de oportunidades:</w:t>
      </w:r>
      <w:r w:rsidRPr="00367750">
        <w:rPr>
          <w:rFonts w:ascii="Cambria" w:hAnsi="Cambria" w:cs="Arial"/>
          <w:sz w:val="22"/>
          <w:szCs w:val="22"/>
        </w:rPr>
        <w:t xml:space="preserve"> Proceso de adecuaciones, ajustes y mejoras necesarias en el entorno jurídico, social, cultural y de bienes y servicios, que faciliten a las personas con discapacidad la inclusión, convivencia y participación en igualdad de oportunidades y posibilidades con el resto de la población</w:t>
      </w:r>
      <w:r w:rsidR="004B45E4">
        <w:rPr>
          <w:rFonts w:ascii="Cambria" w:hAnsi="Cambria" w:cs="Arial"/>
          <w:sz w:val="22"/>
          <w:szCs w:val="22"/>
        </w:rPr>
        <w:t>.</w:t>
      </w:r>
    </w:p>
    <w:p w14:paraId="0C55B412" w14:textId="727AC5FB" w:rsidR="00D979E8" w:rsidRPr="00367750" w:rsidRDefault="00D979E8" w:rsidP="00D979E8">
      <w:pPr>
        <w:tabs>
          <w:tab w:val="left" w:pos="709"/>
          <w:tab w:val="left" w:pos="851"/>
          <w:tab w:val="left" w:pos="993"/>
          <w:tab w:val="left" w:pos="1276"/>
        </w:tabs>
        <w:ind w:left="567" w:right="-709" w:hanging="567"/>
        <w:jc w:val="both"/>
        <w:rPr>
          <w:rFonts w:ascii="Cambria" w:hAnsi="Cambria" w:cs="Arial"/>
          <w:sz w:val="22"/>
          <w:szCs w:val="22"/>
        </w:rPr>
      </w:pPr>
      <w:r w:rsidRPr="00367750">
        <w:rPr>
          <w:rFonts w:ascii="Cambria" w:hAnsi="Cambria" w:cs="Arial"/>
          <w:b/>
          <w:sz w:val="22"/>
          <w:szCs w:val="22"/>
        </w:rPr>
        <w:t xml:space="preserve">XIV. </w:t>
      </w:r>
      <w:r w:rsidRPr="00367750">
        <w:rPr>
          <w:rFonts w:ascii="Cambria" w:hAnsi="Cambria" w:cs="Arial"/>
          <w:b/>
          <w:sz w:val="22"/>
          <w:szCs w:val="22"/>
        </w:rPr>
        <w:tab/>
        <w:t>Ley:</w:t>
      </w:r>
      <w:r w:rsidRPr="00367750">
        <w:rPr>
          <w:rFonts w:ascii="Cambria" w:hAnsi="Cambria" w:cs="Arial"/>
          <w:sz w:val="22"/>
          <w:szCs w:val="22"/>
        </w:rPr>
        <w:t xml:space="preserve"> Ley para el Desarrollo e Inclusión de las Personas con Discapacidad del Estado de Coahuila de Zaragoza</w:t>
      </w:r>
      <w:r w:rsidR="004B45E4">
        <w:rPr>
          <w:rFonts w:ascii="Cambria" w:hAnsi="Cambria" w:cs="Arial"/>
          <w:sz w:val="22"/>
          <w:szCs w:val="22"/>
        </w:rPr>
        <w:t>.</w:t>
      </w:r>
    </w:p>
    <w:p w14:paraId="4EE9DCE6" w14:textId="01B93119" w:rsidR="00D979E8" w:rsidRPr="00367750" w:rsidRDefault="00D979E8" w:rsidP="00D979E8">
      <w:pPr>
        <w:ind w:left="567" w:right="-709" w:hanging="567"/>
        <w:jc w:val="both"/>
        <w:rPr>
          <w:rFonts w:ascii="Cambria" w:hAnsi="Cambria" w:cs="Arial"/>
          <w:sz w:val="22"/>
          <w:szCs w:val="22"/>
        </w:rPr>
      </w:pPr>
      <w:r w:rsidRPr="00367750">
        <w:rPr>
          <w:rFonts w:ascii="Cambria" w:hAnsi="Cambria" w:cs="Arial"/>
          <w:b/>
          <w:sz w:val="22"/>
          <w:szCs w:val="22"/>
        </w:rPr>
        <w:t>XV.</w:t>
      </w:r>
      <w:r w:rsidRPr="00367750">
        <w:rPr>
          <w:rFonts w:ascii="Cambria" w:hAnsi="Cambria" w:cs="Arial"/>
          <w:b/>
          <w:sz w:val="22"/>
          <w:szCs w:val="22"/>
        </w:rPr>
        <w:tab/>
        <w:t>Municipio:</w:t>
      </w:r>
      <w:r w:rsidRPr="00367750">
        <w:rPr>
          <w:rFonts w:ascii="Cambria" w:hAnsi="Cambria" w:cs="Arial"/>
          <w:sz w:val="22"/>
          <w:szCs w:val="22"/>
        </w:rPr>
        <w:t xml:space="preserve"> Municipio de Saltillo, Coahuila de Zaragoza</w:t>
      </w:r>
      <w:r w:rsidR="004B45E4">
        <w:rPr>
          <w:rFonts w:ascii="Cambria" w:hAnsi="Cambria" w:cs="Arial"/>
          <w:sz w:val="22"/>
          <w:szCs w:val="22"/>
        </w:rPr>
        <w:t>.</w:t>
      </w:r>
    </w:p>
    <w:p w14:paraId="7CCC3AE9" w14:textId="0123BF14" w:rsidR="00D979E8" w:rsidRPr="00367750" w:rsidRDefault="00D979E8" w:rsidP="00D979E8">
      <w:pPr>
        <w:ind w:left="567" w:right="-709" w:hanging="567"/>
        <w:jc w:val="both"/>
        <w:rPr>
          <w:rFonts w:ascii="Cambria" w:hAnsi="Cambria" w:cs="Arial"/>
          <w:sz w:val="22"/>
          <w:szCs w:val="22"/>
        </w:rPr>
      </w:pPr>
      <w:r w:rsidRPr="00367750">
        <w:rPr>
          <w:rFonts w:ascii="Cambria" w:hAnsi="Cambria" w:cs="Arial"/>
          <w:b/>
          <w:sz w:val="22"/>
          <w:szCs w:val="22"/>
        </w:rPr>
        <w:t>XVI.</w:t>
      </w:r>
      <w:r w:rsidRPr="00367750">
        <w:rPr>
          <w:rFonts w:ascii="Cambria" w:hAnsi="Cambria" w:cs="Arial"/>
          <w:sz w:val="22"/>
          <w:szCs w:val="22"/>
        </w:rPr>
        <w:tab/>
        <w:t xml:space="preserve"> </w:t>
      </w:r>
      <w:r w:rsidRPr="00367750">
        <w:rPr>
          <w:rFonts w:ascii="Cambria" w:hAnsi="Cambria" w:cs="Arial"/>
          <w:b/>
          <w:sz w:val="22"/>
          <w:szCs w:val="22"/>
        </w:rPr>
        <w:t>Persona con discapacidad:</w:t>
      </w:r>
      <w:r w:rsidRPr="00367750">
        <w:rPr>
          <w:rFonts w:ascii="Cambria" w:hAnsi="Cambria" w:cs="Arial"/>
          <w:sz w:val="22"/>
          <w:szCs w:val="22"/>
        </w:rPr>
        <w:t xml:space="preserve"> Todo individuo que presenta una discapacidad: física, intelectual, mental, sensorial o múltiple, que limita la capacidad de ejercer una o más actividades esenciales de la vida, que puede ser causada o agravada por el entorno económico y social</w:t>
      </w:r>
      <w:r w:rsidR="004B45E4">
        <w:rPr>
          <w:rFonts w:ascii="Cambria" w:hAnsi="Cambria" w:cs="Arial"/>
          <w:sz w:val="22"/>
          <w:szCs w:val="22"/>
        </w:rPr>
        <w:t>.</w:t>
      </w:r>
    </w:p>
    <w:p w14:paraId="41FCE59F" w14:textId="0FA1BD16" w:rsidR="00D979E8" w:rsidRPr="00367750" w:rsidRDefault="00D979E8" w:rsidP="00D979E8">
      <w:pPr>
        <w:tabs>
          <w:tab w:val="left" w:pos="851"/>
        </w:tabs>
        <w:ind w:left="567" w:right="-709" w:hanging="567"/>
        <w:jc w:val="both"/>
        <w:rPr>
          <w:rFonts w:ascii="Cambria" w:hAnsi="Cambria" w:cs="Arial"/>
          <w:sz w:val="22"/>
          <w:szCs w:val="22"/>
        </w:rPr>
      </w:pPr>
      <w:r w:rsidRPr="00367750">
        <w:rPr>
          <w:rFonts w:ascii="Cambria" w:hAnsi="Cambria" w:cs="Arial"/>
          <w:b/>
          <w:sz w:val="22"/>
          <w:szCs w:val="22"/>
        </w:rPr>
        <w:t>XVII.</w:t>
      </w:r>
      <w:r w:rsidRPr="00367750">
        <w:rPr>
          <w:rFonts w:ascii="Cambria" w:hAnsi="Cambria" w:cs="Arial"/>
          <w:sz w:val="22"/>
          <w:szCs w:val="22"/>
        </w:rPr>
        <w:tab/>
      </w:r>
      <w:r w:rsidRPr="00367750">
        <w:rPr>
          <w:rFonts w:ascii="Cambria" w:hAnsi="Cambria" w:cs="Arial"/>
          <w:b/>
          <w:sz w:val="22"/>
          <w:szCs w:val="22"/>
        </w:rPr>
        <w:t>Prevención:</w:t>
      </w:r>
      <w:r w:rsidRPr="00367750">
        <w:rPr>
          <w:rFonts w:ascii="Cambria" w:hAnsi="Cambria" w:cs="Arial"/>
          <w:sz w:val="22"/>
          <w:szCs w:val="22"/>
        </w:rPr>
        <w:t xml:space="preserve"> La adopción de medidas encaminadas a impedir o aplazar deficiencias físicas, intelectuales, mentales, sensoriales o múltiples en el individuo</w:t>
      </w:r>
      <w:r w:rsidR="004B45E4">
        <w:rPr>
          <w:rFonts w:ascii="Cambria" w:hAnsi="Cambria" w:cs="Arial"/>
          <w:sz w:val="22"/>
          <w:szCs w:val="22"/>
        </w:rPr>
        <w:t>.</w:t>
      </w:r>
      <w:r w:rsidRPr="00367750">
        <w:rPr>
          <w:rFonts w:ascii="Cambria" w:hAnsi="Cambria" w:cs="Arial"/>
          <w:sz w:val="22"/>
          <w:szCs w:val="22"/>
        </w:rPr>
        <w:t xml:space="preserve"> y</w:t>
      </w:r>
    </w:p>
    <w:p w14:paraId="1E01CAAC" w14:textId="77777777" w:rsidR="00D979E8" w:rsidRPr="00367750" w:rsidRDefault="00D979E8" w:rsidP="00D979E8">
      <w:pPr>
        <w:tabs>
          <w:tab w:val="left" w:pos="567"/>
          <w:tab w:val="left" w:pos="709"/>
          <w:tab w:val="left" w:pos="851"/>
        </w:tabs>
        <w:ind w:left="567" w:right="-709" w:hanging="567"/>
        <w:jc w:val="both"/>
        <w:rPr>
          <w:rFonts w:ascii="Cambria" w:hAnsi="Cambria" w:cs="Arial"/>
          <w:sz w:val="22"/>
          <w:szCs w:val="22"/>
        </w:rPr>
      </w:pPr>
      <w:r w:rsidRPr="00367750">
        <w:rPr>
          <w:rFonts w:ascii="Cambria" w:hAnsi="Cambria" w:cs="Arial"/>
          <w:b/>
          <w:sz w:val="22"/>
          <w:szCs w:val="22"/>
        </w:rPr>
        <w:t>XVIII.</w:t>
      </w:r>
      <w:r w:rsidRPr="00367750">
        <w:rPr>
          <w:rFonts w:ascii="Cambria" w:hAnsi="Cambria" w:cs="Arial"/>
          <w:b/>
          <w:sz w:val="22"/>
          <w:szCs w:val="22"/>
        </w:rPr>
        <w:tab/>
        <w:t>Rehabilitación:</w:t>
      </w:r>
      <w:r w:rsidRPr="00367750">
        <w:rPr>
          <w:rFonts w:ascii="Cambria" w:hAnsi="Cambria" w:cs="Arial"/>
          <w:sz w:val="22"/>
          <w:szCs w:val="22"/>
        </w:rPr>
        <w:t xml:space="preserve"> Proceso de duración limitada y con un objetivo definido, de orden médico, social y educativo entre otros, encaminado a facilitar que una persona con discapacidad alcance un nivel físico, mental y sensorial óptimo, que permita compensar la pérdida o recuperar total o parcialmente una función, así como proporcionarle una mejor inclusión social.</w:t>
      </w:r>
    </w:p>
    <w:p w14:paraId="45C8EE05" w14:textId="77777777" w:rsidR="00D979E8" w:rsidRPr="00367750" w:rsidRDefault="00D979E8" w:rsidP="00D979E8">
      <w:pPr>
        <w:tabs>
          <w:tab w:val="left" w:pos="567"/>
          <w:tab w:val="left" w:pos="709"/>
          <w:tab w:val="left" w:pos="851"/>
        </w:tabs>
        <w:ind w:right="-709"/>
        <w:jc w:val="both"/>
        <w:rPr>
          <w:rFonts w:ascii="Cambria" w:hAnsi="Cambria" w:cs="Arial"/>
          <w:sz w:val="22"/>
          <w:szCs w:val="22"/>
        </w:rPr>
      </w:pPr>
    </w:p>
    <w:p w14:paraId="485FFEDF" w14:textId="632C049F" w:rsidR="00D979E8" w:rsidRPr="00367750" w:rsidRDefault="00D979E8" w:rsidP="00D979E8">
      <w:pPr>
        <w:ind w:right="-709"/>
        <w:jc w:val="both"/>
        <w:rPr>
          <w:rFonts w:ascii="Cambria" w:hAnsi="Cambria" w:cs="Arial"/>
          <w:sz w:val="22"/>
          <w:szCs w:val="22"/>
        </w:rPr>
      </w:pPr>
      <w:r w:rsidRPr="00367750">
        <w:rPr>
          <w:rFonts w:ascii="Cambria" w:hAnsi="Cambria" w:cs="Arial"/>
          <w:b/>
          <w:sz w:val="22"/>
          <w:szCs w:val="22"/>
        </w:rPr>
        <w:t>ARTÍCULO 3</w:t>
      </w:r>
      <w:r w:rsidR="004B45E4">
        <w:rPr>
          <w:rFonts w:ascii="Cambria" w:hAnsi="Cambria" w:cs="Arial"/>
          <w:b/>
          <w:sz w:val="22"/>
          <w:szCs w:val="22"/>
        </w:rPr>
        <w:t>.</w:t>
      </w:r>
      <w:r w:rsidRPr="00367750">
        <w:rPr>
          <w:rFonts w:ascii="Cambria" w:hAnsi="Cambria" w:cs="Arial"/>
          <w:sz w:val="22"/>
          <w:szCs w:val="22"/>
        </w:rPr>
        <w:t xml:space="preserve"> La aplicación, vigilancia, y cumplimiento de este </w:t>
      </w:r>
      <w:r w:rsidR="004B45E4">
        <w:rPr>
          <w:rFonts w:ascii="Cambria" w:hAnsi="Cambria" w:cs="Arial"/>
          <w:sz w:val="22"/>
          <w:szCs w:val="22"/>
        </w:rPr>
        <w:t xml:space="preserve">Reglamento, estará a cargo </w:t>
      </w:r>
      <w:r w:rsidR="00025470">
        <w:rPr>
          <w:rFonts w:ascii="Cambria" w:hAnsi="Cambria" w:cs="Arial"/>
          <w:sz w:val="22"/>
          <w:szCs w:val="22"/>
        </w:rPr>
        <w:t xml:space="preserve">del </w:t>
      </w:r>
      <w:r w:rsidR="00025470" w:rsidRPr="00367750">
        <w:rPr>
          <w:rFonts w:ascii="Cambria" w:hAnsi="Cambria" w:cs="Arial"/>
          <w:sz w:val="22"/>
          <w:szCs w:val="22"/>
        </w:rPr>
        <w:t>Ayuntamiento</w:t>
      </w:r>
      <w:r w:rsidRPr="00367750">
        <w:rPr>
          <w:rFonts w:ascii="Cambria" w:hAnsi="Cambria" w:cs="Arial"/>
          <w:sz w:val="22"/>
          <w:szCs w:val="22"/>
        </w:rPr>
        <w:t xml:space="preserve"> de Saltillo, Coahuil</w:t>
      </w:r>
      <w:r w:rsidR="004B45E4">
        <w:rPr>
          <w:rFonts w:ascii="Cambria" w:hAnsi="Cambria" w:cs="Arial"/>
          <w:sz w:val="22"/>
          <w:szCs w:val="22"/>
        </w:rPr>
        <w:t>a de Zaragoza, a través de las dependencias, organismos y e</w:t>
      </w:r>
      <w:r w:rsidRPr="00367750">
        <w:rPr>
          <w:rFonts w:ascii="Cambria" w:hAnsi="Cambria" w:cs="Arial"/>
          <w:sz w:val="22"/>
          <w:szCs w:val="22"/>
        </w:rPr>
        <w:t>ntidades de la Administración Pública Municipal y el Consejo.</w:t>
      </w:r>
    </w:p>
    <w:p w14:paraId="25C18EAD" w14:textId="77777777" w:rsidR="00D979E8" w:rsidRPr="00367750" w:rsidRDefault="00D979E8" w:rsidP="00D979E8">
      <w:pPr>
        <w:ind w:right="-709"/>
        <w:jc w:val="both"/>
        <w:rPr>
          <w:rFonts w:ascii="Cambria" w:hAnsi="Cambria" w:cs="Arial"/>
          <w:sz w:val="22"/>
          <w:szCs w:val="22"/>
        </w:rPr>
      </w:pPr>
    </w:p>
    <w:p w14:paraId="0D8B3846" w14:textId="580F5755" w:rsidR="00D979E8" w:rsidRPr="00367750" w:rsidRDefault="00D979E8" w:rsidP="00D979E8">
      <w:pPr>
        <w:ind w:right="-709"/>
        <w:jc w:val="both"/>
        <w:rPr>
          <w:rFonts w:ascii="Cambria" w:hAnsi="Cambria" w:cs="Arial"/>
          <w:sz w:val="22"/>
          <w:szCs w:val="22"/>
        </w:rPr>
      </w:pPr>
      <w:r w:rsidRPr="00367750">
        <w:rPr>
          <w:rFonts w:ascii="Cambria" w:hAnsi="Cambria" w:cs="Arial"/>
          <w:b/>
          <w:sz w:val="22"/>
          <w:szCs w:val="22"/>
        </w:rPr>
        <w:t>ARTÍCULO 4</w:t>
      </w:r>
      <w:r w:rsidR="004B45E4">
        <w:rPr>
          <w:rFonts w:ascii="Cambria" w:hAnsi="Cambria" w:cs="Arial"/>
          <w:b/>
          <w:sz w:val="22"/>
          <w:szCs w:val="22"/>
        </w:rPr>
        <w:t>.</w:t>
      </w:r>
      <w:r w:rsidRPr="00367750">
        <w:rPr>
          <w:rFonts w:ascii="Cambria" w:hAnsi="Cambria" w:cs="Arial"/>
          <w:sz w:val="22"/>
          <w:szCs w:val="22"/>
        </w:rPr>
        <w:t xml:space="preserve"> Los derechos de las personas con discapacidad establecidos en la Constitución Política de los Estados Unidos Mexicanos, las Leyes que de ella emanan y los Tratados Internacionales de los que el Estado Mexicano sea parte, serán reconocidos y respetados por las autoridades municipales, sin distinción de origen étnico, nacionalidad, género, edad, condición social, condiciones de salud, religión, opiniones, estado civil o cualquier otra.</w:t>
      </w:r>
    </w:p>
    <w:p w14:paraId="30FA9C77" w14:textId="1E7C590B" w:rsidR="00D979E8" w:rsidRPr="00367750" w:rsidRDefault="00D979E8" w:rsidP="00D979E8">
      <w:pPr>
        <w:ind w:right="-709"/>
        <w:jc w:val="both"/>
        <w:rPr>
          <w:rFonts w:ascii="Cambria" w:hAnsi="Cambria" w:cs="Arial"/>
          <w:sz w:val="22"/>
          <w:szCs w:val="22"/>
        </w:rPr>
      </w:pPr>
      <w:r w:rsidRPr="00367750">
        <w:rPr>
          <w:rFonts w:ascii="Cambria" w:hAnsi="Cambria" w:cs="Arial"/>
          <w:b/>
          <w:sz w:val="22"/>
          <w:szCs w:val="22"/>
        </w:rPr>
        <w:t>ARTÍCULO 5</w:t>
      </w:r>
      <w:r w:rsidR="004B45E4">
        <w:rPr>
          <w:rFonts w:ascii="Cambria" w:hAnsi="Cambria" w:cs="Arial"/>
          <w:b/>
          <w:sz w:val="22"/>
          <w:szCs w:val="22"/>
        </w:rPr>
        <w:t>.</w:t>
      </w:r>
      <w:r w:rsidRPr="00367750">
        <w:rPr>
          <w:rFonts w:ascii="Cambria" w:hAnsi="Cambria" w:cs="Arial"/>
          <w:sz w:val="22"/>
          <w:szCs w:val="22"/>
        </w:rPr>
        <w:t xml:space="preserve"> Todos los servicios públicos contenidos en el presente </w:t>
      </w:r>
      <w:r w:rsidR="004B45E4">
        <w:rPr>
          <w:rFonts w:ascii="Cambria" w:hAnsi="Cambria" w:cs="Arial"/>
          <w:sz w:val="22"/>
          <w:szCs w:val="22"/>
        </w:rPr>
        <w:t>Reglamento</w:t>
      </w:r>
      <w:r w:rsidRPr="00367750">
        <w:rPr>
          <w:rFonts w:ascii="Cambria" w:hAnsi="Cambria" w:cs="Arial"/>
          <w:sz w:val="22"/>
          <w:szCs w:val="22"/>
        </w:rPr>
        <w:t xml:space="preserve"> se brindarán sin discriminación, exclusión ni condicionante alguno a las personas con discapacidad.</w:t>
      </w:r>
    </w:p>
    <w:p w14:paraId="19513C34" w14:textId="77777777" w:rsidR="00D979E8" w:rsidRPr="00367750" w:rsidRDefault="00D979E8" w:rsidP="00D979E8">
      <w:pPr>
        <w:ind w:right="-709"/>
        <w:jc w:val="both"/>
        <w:rPr>
          <w:rFonts w:ascii="Cambria" w:hAnsi="Cambria" w:cs="Arial"/>
          <w:sz w:val="22"/>
          <w:szCs w:val="22"/>
        </w:rPr>
      </w:pPr>
    </w:p>
    <w:p w14:paraId="5C7F487E" w14:textId="36019CB2" w:rsidR="00D979E8" w:rsidRPr="00367750" w:rsidRDefault="00D979E8" w:rsidP="00D979E8">
      <w:pPr>
        <w:ind w:right="-709"/>
        <w:jc w:val="both"/>
        <w:rPr>
          <w:rFonts w:ascii="Cambria" w:hAnsi="Cambria" w:cs="Arial"/>
          <w:sz w:val="22"/>
          <w:szCs w:val="22"/>
        </w:rPr>
      </w:pPr>
      <w:r w:rsidRPr="00367750">
        <w:rPr>
          <w:rFonts w:ascii="Cambria" w:hAnsi="Cambria" w:cs="Arial"/>
          <w:b/>
          <w:sz w:val="22"/>
          <w:szCs w:val="22"/>
        </w:rPr>
        <w:t>ARTÍCULO 6</w:t>
      </w:r>
      <w:r w:rsidR="004B45E4">
        <w:rPr>
          <w:rFonts w:ascii="Cambria" w:hAnsi="Cambria" w:cs="Arial"/>
          <w:b/>
          <w:sz w:val="22"/>
          <w:szCs w:val="22"/>
        </w:rPr>
        <w:t>.</w:t>
      </w:r>
      <w:r w:rsidRPr="00367750">
        <w:rPr>
          <w:rFonts w:ascii="Cambria" w:hAnsi="Cambria" w:cs="Arial"/>
          <w:sz w:val="22"/>
          <w:szCs w:val="22"/>
        </w:rPr>
        <w:t xml:space="preserve"> El presente </w:t>
      </w:r>
      <w:r w:rsidR="004B45E4">
        <w:rPr>
          <w:rFonts w:ascii="Cambria" w:hAnsi="Cambria" w:cs="Arial"/>
          <w:sz w:val="22"/>
          <w:szCs w:val="22"/>
        </w:rPr>
        <w:t>Reglamento</w:t>
      </w:r>
      <w:r w:rsidRPr="00367750">
        <w:rPr>
          <w:rFonts w:ascii="Cambria" w:hAnsi="Cambria" w:cs="Arial"/>
          <w:sz w:val="22"/>
          <w:szCs w:val="22"/>
        </w:rPr>
        <w:t>, se regirá por los principios establecidos, en la Ley.</w:t>
      </w:r>
    </w:p>
    <w:p w14:paraId="1A0CED0E" w14:textId="77777777" w:rsidR="00D979E8" w:rsidRPr="00367750" w:rsidRDefault="00D979E8" w:rsidP="00D979E8">
      <w:pPr>
        <w:ind w:right="-709"/>
        <w:jc w:val="both"/>
        <w:rPr>
          <w:rFonts w:ascii="Cambria" w:hAnsi="Cambria" w:cs="Arial"/>
          <w:sz w:val="22"/>
          <w:szCs w:val="22"/>
        </w:rPr>
      </w:pPr>
    </w:p>
    <w:p w14:paraId="7CEEFF69" w14:textId="77777777" w:rsidR="00D979E8" w:rsidRPr="00367750" w:rsidRDefault="00D979E8" w:rsidP="00D979E8">
      <w:pPr>
        <w:ind w:right="-709"/>
        <w:jc w:val="center"/>
        <w:rPr>
          <w:rFonts w:ascii="Cambria" w:hAnsi="Cambria" w:cs="Arial"/>
          <w:b/>
          <w:sz w:val="22"/>
          <w:szCs w:val="22"/>
        </w:rPr>
      </w:pPr>
      <w:r w:rsidRPr="00367750">
        <w:rPr>
          <w:rFonts w:ascii="Cambria" w:hAnsi="Cambria" w:cs="Arial"/>
          <w:b/>
          <w:sz w:val="22"/>
          <w:szCs w:val="22"/>
        </w:rPr>
        <w:t>CAPITULO SEGUNDO</w:t>
      </w:r>
    </w:p>
    <w:p w14:paraId="77C94A5D" w14:textId="77777777" w:rsidR="00D979E8" w:rsidRPr="00367750" w:rsidRDefault="00D979E8" w:rsidP="00D979E8">
      <w:pPr>
        <w:ind w:right="-709"/>
        <w:jc w:val="center"/>
        <w:rPr>
          <w:rFonts w:ascii="Cambria" w:hAnsi="Cambria" w:cs="Arial"/>
          <w:b/>
          <w:sz w:val="22"/>
          <w:szCs w:val="22"/>
        </w:rPr>
      </w:pPr>
      <w:r w:rsidRPr="00367750">
        <w:rPr>
          <w:rFonts w:ascii="Cambria" w:hAnsi="Cambria" w:cs="Arial"/>
          <w:b/>
          <w:sz w:val="22"/>
          <w:szCs w:val="22"/>
        </w:rPr>
        <w:t>DE LAS FACULTADES.</w:t>
      </w:r>
    </w:p>
    <w:p w14:paraId="0036CF4B" w14:textId="77777777" w:rsidR="00D979E8" w:rsidRPr="00367750" w:rsidRDefault="00D979E8" w:rsidP="00D979E8">
      <w:pPr>
        <w:ind w:right="-709"/>
        <w:jc w:val="both"/>
        <w:rPr>
          <w:rFonts w:ascii="Cambria" w:hAnsi="Cambria" w:cs="Arial"/>
          <w:b/>
          <w:sz w:val="22"/>
          <w:szCs w:val="22"/>
        </w:rPr>
      </w:pPr>
    </w:p>
    <w:p w14:paraId="51BB2D50" w14:textId="5339803D" w:rsidR="00D979E8" w:rsidRPr="00367750" w:rsidRDefault="00D979E8" w:rsidP="00D979E8">
      <w:pPr>
        <w:ind w:right="-709"/>
        <w:jc w:val="both"/>
        <w:rPr>
          <w:rFonts w:ascii="Cambria" w:hAnsi="Cambria" w:cs="Arial"/>
          <w:sz w:val="22"/>
          <w:szCs w:val="22"/>
        </w:rPr>
      </w:pPr>
      <w:r w:rsidRPr="00367750">
        <w:rPr>
          <w:rFonts w:ascii="Cambria" w:hAnsi="Cambria" w:cs="Arial"/>
          <w:b/>
          <w:sz w:val="22"/>
          <w:szCs w:val="22"/>
        </w:rPr>
        <w:t>ARTÍCULO 7</w:t>
      </w:r>
      <w:r w:rsidR="004B45E4">
        <w:rPr>
          <w:rFonts w:ascii="Cambria" w:hAnsi="Cambria" w:cs="Arial"/>
          <w:b/>
          <w:sz w:val="22"/>
          <w:szCs w:val="22"/>
        </w:rPr>
        <w:t>.</w:t>
      </w:r>
      <w:r w:rsidRPr="00367750">
        <w:rPr>
          <w:rFonts w:ascii="Cambria" w:hAnsi="Cambria" w:cs="Arial"/>
          <w:sz w:val="22"/>
          <w:szCs w:val="22"/>
        </w:rPr>
        <w:t xml:space="preserve"> Son facultades del Presidente Municipal en materia del presente </w:t>
      </w:r>
      <w:r w:rsidR="004B45E4">
        <w:rPr>
          <w:rFonts w:ascii="Cambria" w:hAnsi="Cambria" w:cs="Arial"/>
          <w:sz w:val="22"/>
          <w:szCs w:val="22"/>
        </w:rPr>
        <w:t>Reglamento</w:t>
      </w:r>
      <w:r w:rsidRPr="00367750">
        <w:rPr>
          <w:rFonts w:ascii="Cambria" w:hAnsi="Cambria" w:cs="Arial"/>
          <w:sz w:val="22"/>
          <w:szCs w:val="22"/>
        </w:rPr>
        <w:t>, las siguientes:</w:t>
      </w:r>
    </w:p>
    <w:p w14:paraId="14C63154" w14:textId="77777777" w:rsidR="00D979E8" w:rsidRPr="00367750" w:rsidRDefault="00D979E8" w:rsidP="00D979E8">
      <w:pPr>
        <w:ind w:right="-709"/>
        <w:jc w:val="both"/>
        <w:rPr>
          <w:rFonts w:ascii="Cambria" w:hAnsi="Cambria" w:cs="Arial"/>
          <w:sz w:val="22"/>
          <w:szCs w:val="22"/>
        </w:rPr>
      </w:pPr>
    </w:p>
    <w:p w14:paraId="125F2E86" w14:textId="03FE79AC" w:rsidR="00D979E8" w:rsidRPr="00367750" w:rsidRDefault="00D979E8" w:rsidP="00D979E8">
      <w:pPr>
        <w:pStyle w:val="Prrafodelista"/>
        <w:numPr>
          <w:ilvl w:val="0"/>
          <w:numId w:val="5"/>
        </w:numPr>
        <w:ind w:left="709" w:right="-709" w:hanging="709"/>
        <w:contextualSpacing w:val="0"/>
        <w:jc w:val="both"/>
        <w:rPr>
          <w:rFonts w:ascii="Cambria" w:hAnsi="Cambria" w:cs="Arial"/>
          <w:sz w:val="22"/>
          <w:szCs w:val="22"/>
        </w:rPr>
      </w:pPr>
      <w:r w:rsidRPr="00367750">
        <w:rPr>
          <w:rFonts w:ascii="Cambria" w:hAnsi="Cambria" w:cs="Arial"/>
          <w:sz w:val="22"/>
          <w:szCs w:val="22"/>
        </w:rPr>
        <w:t xml:space="preserve">Diseñar y establecer las políticas públicas en materia de personas con discapacidad, para prever el cumplimiento del objeto del presente </w:t>
      </w:r>
      <w:r w:rsidR="004B45E4">
        <w:rPr>
          <w:rFonts w:ascii="Cambria" w:hAnsi="Cambria" w:cs="Arial"/>
          <w:sz w:val="22"/>
          <w:szCs w:val="22"/>
        </w:rPr>
        <w:t>Reglamento</w:t>
      </w:r>
      <w:r w:rsidRPr="00367750">
        <w:rPr>
          <w:rFonts w:ascii="Cambria" w:hAnsi="Cambria" w:cs="Arial"/>
          <w:sz w:val="22"/>
          <w:szCs w:val="22"/>
        </w:rPr>
        <w:t>, en coordinación con las políticas y leyes estatales en la materia, así como leyes federales y tratados internacionales en materia de derechos humanos</w:t>
      </w:r>
      <w:r w:rsidR="004B45E4">
        <w:rPr>
          <w:rFonts w:ascii="Cambria" w:hAnsi="Cambria" w:cs="Arial"/>
          <w:sz w:val="22"/>
          <w:szCs w:val="22"/>
        </w:rPr>
        <w:t>.</w:t>
      </w:r>
    </w:p>
    <w:p w14:paraId="68887756" w14:textId="7DB9155A" w:rsidR="00D979E8" w:rsidRPr="00367750" w:rsidRDefault="00D979E8" w:rsidP="00D979E8">
      <w:pPr>
        <w:pStyle w:val="Prrafodelista"/>
        <w:numPr>
          <w:ilvl w:val="0"/>
          <w:numId w:val="5"/>
        </w:numPr>
        <w:ind w:left="709" w:right="-709" w:hanging="709"/>
        <w:contextualSpacing w:val="0"/>
        <w:jc w:val="both"/>
        <w:rPr>
          <w:rFonts w:ascii="Cambria" w:hAnsi="Cambria" w:cs="Arial"/>
          <w:sz w:val="22"/>
          <w:szCs w:val="22"/>
        </w:rPr>
      </w:pPr>
      <w:r w:rsidRPr="00367750">
        <w:rPr>
          <w:rFonts w:ascii="Cambria" w:hAnsi="Cambria" w:cs="Arial"/>
          <w:sz w:val="22"/>
          <w:szCs w:val="22"/>
        </w:rPr>
        <w:t>Fomentar que las Dependencias, Organismos y Entidades de la Administración Pública Municipal trabajen en favor de la inclusión social y laboral de las personas con discapacidad, en el marco de las políticas públicas en la materia</w:t>
      </w:r>
      <w:r w:rsidR="004B45E4">
        <w:rPr>
          <w:rFonts w:ascii="Cambria" w:hAnsi="Cambria" w:cs="Arial"/>
          <w:sz w:val="22"/>
          <w:szCs w:val="22"/>
        </w:rPr>
        <w:t>.</w:t>
      </w:r>
    </w:p>
    <w:p w14:paraId="565701F9" w14:textId="6981056C" w:rsidR="00D979E8" w:rsidRPr="00367750" w:rsidRDefault="00D979E8" w:rsidP="00D979E8">
      <w:pPr>
        <w:pStyle w:val="Prrafodelista"/>
        <w:numPr>
          <w:ilvl w:val="0"/>
          <w:numId w:val="5"/>
        </w:numPr>
        <w:ind w:left="709" w:right="-709" w:hanging="709"/>
        <w:contextualSpacing w:val="0"/>
        <w:jc w:val="both"/>
        <w:rPr>
          <w:rFonts w:ascii="Cambria" w:hAnsi="Cambria" w:cs="Arial"/>
          <w:sz w:val="22"/>
          <w:szCs w:val="22"/>
        </w:rPr>
      </w:pPr>
      <w:r w:rsidRPr="00367750">
        <w:rPr>
          <w:rFonts w:ascii="Cambria" w:hAnsi="Cambria" w:cs="Arial"/>
          <w:sz w:val="22"/>
          <w:szCs w:val="22"/>
        </w:rPr>
        <w:t>Proponer una partida especial en el presupuesto para llevar a cabo los programas y actividades que fomenten la integración social y una vida digna de las personas con discapacidad</w:t>
      </w:r>
      <w:r w:rsidR="004B45E4">
        <w:rPr>
          <w:rFonts w:ascii="Cambria" w:hAnsi="Cambria" w:cs="Arial"/>
          <w:sz w:val="22"/>
          <w:szCs w:val="22"/>
        </w:rPr>
        <w:t>.</w:t>
      </w:r>
      <w:r w:rsidRPr="00367750">
        <w:rPr>
          <w:rFonts w:ascii="Cambria" w:hAnsi="Cambria" w:cs="Arial"/>
          <w:sz w:val="22"/>
          <w:szCs w:val="22"/>
        </w:rPr>
        <w:t xml:space="preserve"> </w:t>
      </w:r>
    </w:p>
    <w:p w14:paraId="62F37E3A" w14:textId="121E5D4B" w:rsidR="00D979E8" w:rsidRPr="00367750" w:rsidRDefault="00D979E8" w:rsidP="00D979E8">
      <w:pPr>
        <w:pStyle w:val="Prrafodelista"/>
        <w:numPr>
          <w:ilvl w:val="0"/>
          <w:numId w:val="5"/>
        </w:numPr>
        <w:ind w:left="709" w:right="-709" w:hanging="709"/>
        <w:contextualSpacing w:val="0"/>
        <w:jc w:val="both"/>
        <w:rPr>
          <w:rFonts w:ascii="Cambria" w:hAnsi="Cambria" w:cs="Arial"/>
          <w:sz w:val="22"/>
          <w:szCs w:val="22"/>
        </w:rPr>
      </w:pPr>
      <w:r w:rsidRPr="00367750">
        <w:rPr>
          <w:rFonts w:ascii="Cambria" w:hAnsi="Cambria" w:cs="Arial"/>
          <w:sz w:val="22"/>
          <w:szCs w:val="22"/>
        </w:rPr>
        <w:t>Establecer las políticas y acciones necesarias para dar cumplimiento a los programas municipales en materia de personas con discapacidad</w:t>
      </w:r>
      <w:r w:rsidR="004B45E4">
        <w:rPr>
          <w:rFonts w:ascii="Cambria" w:hAnsi="Cambria" w:cs="Arial"/>
          <w:sz w:val="22"/>
          <w:szCs w:val="22"/>
        </w:rPr>
        <w:t>.</w:t>
      </w:r>
      <w:r w:rsidRPr="00367750">
        <w:rPr>
          <w:rFonts w:ascii="Cambria" w:hAnsi="Cambria" w:cs="Arial"/>
          <w:sz w:val="22"/>
          <w:szCs w:val="22"/>
        </w:rPr>
        <w:t xml:space="preserve"> así como aquellas que garanticen la igualdad de oportunidades para las personas con discapacidad en el ejercicio de sus derechos</w:t>
      </w:r>
      <w:r w:rsidR="004B45E4">
        <w:rPr>
          <w:rFonts w:ascii="Cambria" w:hAnsi="Cambria" w:cs="Arial"/>
          <w:sz w:val="22"/>
          <w:szCs w:val="22"/>
        </w:rPr>
        <w:t>.</w:t>
      </w:r>
      <w:r w:rsidRPr="00367750">
        <w:rPr>
          <w:rFonts w:ascii="Cambria" w:hAnsi="Cambria" w:cs="Arial"/>
          <w:sz w:val="22"/>
          <w:szCs w:val="22"/>
        </w:rPr>
        <w:t xml:space="preserve"> y</w:t>
      </w:r>
    </w:p>
    <w:p w14:paraId="323E6FEE" w14:textId="77777777" w:rsidR="00D979E8" w:rsidRPr="00367750" w:rsidRDefault="00D979E8" w:rsidP="00D979E8">
      <w:pPr>
        <w:pStyle w:val="Prrafodelista"/>
        <w:numPr>
          <w:ilvl w:val="0"/>
          <w:numId w:val="5"/>
        </w:numPr>
        <w:tabs>
          <w:tab w:val="left" w:pos="709"/>
        </w:tabs>
        <w:ind w:left="709" w:right="-709" w:hanging="709"/>
        <w:contextualSpacing w:val="0"/>
        <w:jc w:val="both"/>
        <w:rPr>
          <w:rFonts w:ascii="Cambria" w:hAnsi="Cambria" w:cs="Arial"/>
          <w:sz w:val="22"/>
          <w:szCs w:val="22"/>
        </w:rPr>
      </w:pPr>
      <w:r w:rsidRPr="00367750">
        <w:rPr>
          <w:rFonts w:ascii="Cambria" w:hAnsi="Cambria" w:cs="Arial"/>
          <w:sz w:val="22"/>
          <w:szCs w:val="22"/>
        </w:rPr>
        <w:t>Atender las recomendaciones emitidas por el Consejo.</w:t>
      </w:r>
    </w:p>
    <w:p w14:paraId="2058D6C7" w14:textId="77777777" w:rsidR="00D979E8" w:rsidRPr="00367750" w:rsidRDefault="00D979E8" w:rsidP="00D979E8">
      <w:pPr>
        <w:ind w:right="-709" w:hanging="425"/>
        <w:jc w:val="both"/>
        <w:rPr>
          <w:rFonts w:ascii="Cambria" w:hAnsi="Cambria" w:cs="Arial"/>
          <w:sz w:val="22"/>
          <w:szCs w:val="22"/>
        </w:rPr>
      </w:pPr>
    </w:p>
    <w:p w14:paraId="0B34578E" w14:textId="5879BEEB" w:rsidR="00D979E8" w:rsidRPr="00367750" w:rsidRDefault="00D979E8" w:rsidP="00D979E8">
      <w:pPr>
        <w:ind w:right="-709"/>
        <w:jc w:val="both"/>
        <w:rPr>
          <w:rFonts w:ascii="Cambria" w:hAnsi="Cambria" w:cs="Arial"/>
          <w:sz w:val="22"/>
          <w:szCs w:val="22"/>
        </w:rPr>
      </w:pPr>
      <w:r w:rsidRPr="00367750">
        <w:rPr>
          <w:rFonts w:ascii="Cambria" w:hAnsi="Cambria" w:cs="Arial"/>
          <w:b/>
          <w:sz w:val="22"/>
          <w:szCs w:val="22"/>
        </w:rPr>
        <w:t>ARTÍCULO 8</w:t>
      </w:r>
      <w:r w:rsidR="004B45E4">
        <w:rPr>
          <w:rFonts w:ascii="Cambria" w:hAnsi="Cambria" w:cs="Arial"/>
          <w:b/>
          <w:sz w:val="22"/>
          <w:szCs w:val="22"/>
        </w:rPr>
        <w:t>.</w:t>
      </w:r>
      <w:r w:rsidR="00025470">
        <w:rPr>
          <w:rFonts w:ascii="Cambria" w:hAnsi="Cambria" w:cs="Arial"/>
          <w:sz w:val="22"/>
          <w:szCs w:val="22"/>
        </w:rPr>
        <w:t xml:space="preserve"> Son facultades de las unidades a</w:t>
      </w:r>
      <w:r w:rsidRPr="00367750">
        <w:rPr>
          <w:rFonts w:ascii="Cambria" w:hAnsi="Cambria" w:cs="Arial"/>
          <w:sz w:val="22"/>
          <w:szCs w:val="22"/>
        </w:rPr>
        <w:t xml:space="preserve">dministrativas del Municipio en materia de este </w:t>
      </w:r>
      <w:r w:rsidR="004B45E4">
        <w:rPr>
          <w:rFonts w:ascii="Cambria" w:hAnsi="Cambria" w:cs="Arial"/>
          <w:sz w:val="22"/>
          <w:szCs w:val="22"/>
        </w:rPr>
        <w:t>Reglamento</w:t>
      </w:r>
      <w:r w:rsidRPr="00367750">
        <w:rPr>
          <w:rFonts w:ascii="Cambria" w:hAnsi="Cambria" w:cs="Arial"/>
          <w:sz w:val="22"/>
          <w:szCs w:val="22"/>
        </w:rPr>
        <w:t xml:space="preserve">, las siguientes: </w:t>
      </w:r>
    </w:p>
    <w:p w14:paraId="720F8C18" w14:textId="77777777" w:rsidR="00D979E8" w:rsidRPr="00367750" w:rsidRDefault="00D979E8" w:rsidP="00D979E8">
      <w:pPr>
        <w:ind w:right="-709"/>
        <w:jc w:val="both"/>
        <w:rPr>
          <w:rFonts w:ascii="Cambria" w:hAnsi="Cambria" w:cs="Arial"/>
          <w:sz w:val="22"/>
          <w:szCs w:val="22"/>
        </w:rPr>
      </w:pPr>
    </w:p>
    <w:p w14:paraId="597E66AF" w14:textId="086ADAD7" w:rsidR="00D979E8" w:rsidRPr="00367750" w:rsidRDefault="00D979E8" w:rsidP="00D979E8">
      <w:pPr>
        <w:pStyle w:val="Prrafodelista"/>
        <w:numPr>
          <w:ilvl w:val="0"/>
          <w:numId w:val="1"/>
        </w:numPr>
        <w:ind w:left="567" w:right="-709" w:hanging="567"/>
        <w:contextualSpacing w:val="0"/>
        <w:jc w:val="both"/>
        <w:rPr>
          <w:rFonts w:ascii="Cambria" w:hAnsi="Cambria" w:cs="Arial"/>
          <w:sz w:val="22"/>
          <w:szCs w:val="22"/>
        </w:rPr>
      </w:pPr>
      <w:r w:rsidRPr="00367750">
        <w:rPr>
          <w:rFonts w:ascii="Cambria" w:hAnsi="Cambria" w:cs="Arial"/>
          <w:sz w:val="22"/>
          <w:szCs w:val="22"/>
        </w:rPr>
        <w:t>Supervisar los programas y políticas públicas de su competencia que se encuentren encaminados a la inclusión de las personas con discapacidad, procurando que en su elaboración se contemple el diseño universal en la aplicación de las mismas</w:t>
      </w:r>
      <w:r w:rsidR="004B45E4">
        <w:rPr>
          <w:rFonts w:ascii="Cambria" w:hAnsi="Cambria" w:cs="Arial"/>
          <w:sz w:val="22"/>
          <w:szCs w:val="22"/>
        </w:rPr>
        <w:t>.</w:t>
      </w:r>
    </w:p>
    <w:p w14:paraId="61362C0D" w14:textId="308A3D60" w:rsidR="00D979E8" w:rsidRPr="00367750" w:rsidRDefault="00D979E8" w:rsidP="00D979E8">
      <w:pPr>
        <w:pStyle w:val="Prrafodelista"/>
        <w:numPr>
          <w:ilvl w:val="0"/>
          <w:numId w:val="1"/>
        </w:numPr>
        <w:ind w:left="567" w:right="-709" w:hanging="567"/>
        <w:contextualSpacing w:val="0"/>
        <w:jc w:val="both"/>
        <w:rPr>
          <w:rFonts w:ascii="Cambria" w:hAnsi="Cambria" w:cs="Arial"/>
          <w:sz w:val="22"/>
          <w:szCs w:val="22"/>
        </w:rPr>
      </w:pPr>
      <w:r w:rsidRPr="00367750">
        <w:rPr>
          <w:rFonts w:ascii="Cambria" w:hAnsi="Cambria" w:cs="Arial"/>
          <w:sz w:val="22"/>
          <w:szCs w:val="22"/>
        </w:rPr>
        <w:t xml:space="preserve">Adoptar las medidas necesarias para dar cumplimiento a las políticas en materia de inclusión establecidas en el presente </w:t>
      </w:r>
      <w:r w:rsidR="004B45E4">
        <w:rPr>
          <w:rFonts w:ascii="Cambria" w:hAnsi="Cambria" w:cs="Arial"/>
          <w:sz w:val="22"/>
          <w:szCs w:val="22"/>
        </w:rPr>
        <w:t>Reglamento.</w:t>
      </w:r>
    </w:p>
    <w:p w14:paraId="7644DED0" w14:textId="6726F2A0" w:rsidR="00D979E8" w:rsidRPr="00367750" w:rsidRDefault="00D979E8" w:rsidP="00D979E8">
      <w:pPr>
        <w:pStyle w:val="Prrafodelista"/>
        <w:numPr>
          <w:ilvl w:val="0"/>
          <w:numId w:val="1"/>
        </w:numPr>
        <w:ind w:left="567" w:right="-709" w:hanging="567"/>
        <w:contextualSpacing w:val="0"/>
        <w:jc w:val="both"/>
        <w:rPr>
          <w:rFonts w:ascii="Cambria" w:hAnsi="Cambria" w:cs="Arial"/>
          <w:sz w:val="22"/>
          <w:szCs w:val="22"/>
        </w:rPr>
      </w:pPr>
      <w:r w:rsidRPr="00367750">
        <w:rPr>
          <w:rFonts w:ascii="Cambria" w:hAnsi="Cambria" w:cs="Arial"/>
          <w:sz w:val="22"/>
          <w:szCs w:val="22"/>
        </w:rPr>
        <w:t>A petición expresa, asistir a los organismos descentralizados del municipio para promover políticas públicas encaminadas a la inclusión de las personas con discapacidad</w:t>
      </w:r>
      <w:r w:rsidR="004B45E4">
        <w:rPr>
          <w:rFonts w:ascii="Cambria" w:hAnsi="Cambria" w:cs="Arial"/>
          <w:sz w:val="22"/>
          <w:szCs w:val="22"/>
        </w:rPr>
        <w:t>.</w:t>
      </w:r>
      <w:r w:rsidRPr="00367750">
        <w:rPr>
          <w:rFonts w:ascii="Cambria" w:hAnsi="Cambria" w:cs="Arial"/>
          <w:sz w:val="22"/>
          <w:szCs w:val="22"/>
        </w:rPr>
        <w:t xml:space="preserve"> y</w:t>
      </w:r>
    </w:p>
    <w:p w14:paraId="4B24C793" w14:textId="77777777" w:rsidR="00D979E8" w:rsidRPr="00367750" w:rsidRDefault="00D979E8" w:rsidP="00D979E8">
      <w:pPr>
        <w:pStyle w:val="Prrafodelista"/>
        <w:ind w:left="567" w:right="-709" w:hanging="567"/>
        <w:rPr>
          <w:rFonts w:ascii="Cambria" w:hAnsi="Cambria" w:cs="Arial"/>
          <w:sz w:val="22"/>
          <w:szCs w:val="22"/>
        </w:rPr>
      </w:pPr>
    </w:p>
    <w:p w14:paraId="5D092F89" w14:textId="77777777" w:rsidR="00D979E8" w:rsidRPr="00367750" w:rsidRDefault="00D979E8" w:rsidP="00D979E8">
      <w:pPr>
        <w:pStyle w:val="Prrafodelista"/>
        <w:numPr>
          <w:ilvl w:val="0"/>
          <w:numId w:val="1"/>
        </w:numPr>
        <w:ind w:left="567" w:right="-709" w:hanging="567"/>
        <w:contextualSpacing w:val="0"/>
        <w:jc w:val="both"/>
        <w:rPr>
          <w:rFonts w:ascii="Cambria" w:hAnsi="Cambria" w:cs="Arial"/>
          <w:sz w:val="22"/>
          <w:szCs w:val="22"/>
        </w:rPr>
      </w:pPr>
      <w:r w:rsidRPr="00367750">
        <w:rPr>
          <w:rFonts w:ascii="Cambria" w:hAnsi="Cambria" w:cs="Arial"/>
          <w:sz w:val="22"/>
          <w:szCs w:val="22"/>
        </w:rPr>
        <w:t>Las demás contempladas en el presente ordenamiento.</w:t>
      </w:r>
    </w:p>
    <w:p w14:paraId="44719281" w14:textId="77777777" w:rsidR="00D979E8" w:rsidRPr="00367750" w:rsidRDefault="00D979E8" w:rsidP="00D979E8">
      <w:pPr>
        <w:ind w:right="-709"/>
        <w:jc w:val="both"/>
        <w:rPr>
          <w:rFonts w:ascii="Cambria" w:hAnsi="Cambria" w:cs="Arial"/>
          <w:sz w:val="22"/>
          <w:szCs w:val="22"/>
        </w:rPr>
      </w:pPr>
    </w:p>
    <w:p w14:paraId="540E42BE" w14:textId="2BC4A375" w:rsidR="00D979E8" w:rsidRPr="00367750" w:rsidRDefault="00D979E8" w:rsidP="00D979E8">
      <w:pPr>
        <w:ind w:right="-709"/>
        <w:jc w:val="both"/>
        <w:rPr>
          <w:rFonts w:ascii="Cambria" w:hAnsi="Cambria" w:cs="Arial"/>
          <w:sz w:val="22"/>
          <w:szCs w:val="22"/>
        </w:rPr>
      </w:pPr>
      <w:r w:rsidRPr="00367750">
        <w:rPr>
          <w:rFonts w:ascii="Cambria" w:hAnsi="Cambria" w:cs="Arial"/>
          <w:b/>
          <w:sz w:val="22"/>
          <w:szCs w:val="22"/>
        </w:rPr>
        <w:t>ARTÍCULO 9</w:t>
      </w:r>
      <w:r w:rsidR="004B45E4">
        <w:rPr>
          <w:rFonts w:ascii="Cambria" w:hAnsi="Cambria" w:cs="Arial"/>
          <w:b/>
          <w:sz w:val="22"/>
          <w:szCs w:val="22"/>
        </w:rPr>
        <w:t>.</w:t>
      </w:r>
      <w:r w:rsidRPr="00367750">
        <w:rPr>
          <w:rFonts w:ascii="Cambria" w:hAnsi="Cambria" w:cs="Arial"/>
          <w:sz w:val="22"/>
          <w:szCs w:val="22"/>
        </w:rPr>
        <w:t xml:space="preserve"> Se consideran para efectos del presente </w:t>
      </w:r>
      <w:r w:rsidR="004B45E4">
        <w:rPr>
          <w:rFonts w:ascii="Cambria" w:hAnsi="Cambria" w:cs="Arial"/>
          <w:sz w:val="22"/>
          <w:szCs w:val="22"/>
        </w:rPr>
        <w:t>Reglamento</w:t>
      </w:r>
      <w:r w:rsidRPr="00367750">
        <w:rPr>
          <w:rFonts w:ascii="Cambria" w:hAnsi="Cambria" w:cs="Arial"/>
          <w:sz w:val="22"/>
          <w:szCs w:val="22"/>
        </w:rPr>
        <w:t xml:space="preserve"> los siguientes tipos de discapacidad:</w:t>
      </w:r>
    </w:p>
    <w:p w14:paraId="422351BC" w14:textId="77777777" w:rsidR="00D979E8" w:rsidRPr="00367750" w:rsidRDefault="00D979E8" w:rsidP="00D979E8">
      <w:pPr>
        <w:ind w:right="-709"/>
        <w:jc w:val="both"/>
        <w:rPr>
          <w:rFonts w:ascii="Cambria" w:hAnsi="Cambria" w:cs="Arial"/>
          <w:sz w:val="22"/>
          <w:szCs w:val="22"/>
        </w:rPr>
      </w:pPr>
    </w:p>
    <w:p w14:paraId="6003638D" w14:textId="3BA6B874" w:rsidR="00D979E8" w:rsidRPr="00367750" w:rsidRDefault="00D979E8" w:rsidP="00D979E8">
      <w:pPr>
        <w:ind w:left="567" w:right="-709" w:hanging="567"/>
        <w:jc w:val="both"/>
        <w:rPr>
          <w:rFonts w:ascii="Cambria" w:hAnsi="Cambria" w:cs="Arial"/>
          <w:sz w:val="22"/>
          <w:szCs w:val="22"/>
        </w:rPr>
      </w:pPr>
      <w:r w:rsidRPr="00367750">
        <w:rPr>
          <w:rFonts w:ascii="Cambria" w:hAnsi="Cambria" w:cs="Arial"/>
          <w:b/>
          <w:sz w:val="22"/>
          <w:szCs w:val="22"/>
        </w:rPr>
        <w:t>I.</w:t>
      </w:r>
      <w:r w:rsidRPr="00367750">
        <w:rPr>
          <w:rFonts w:ascii="Cambria" w:hAnsi="Cambria" w:cs="Arial"/>
          <w:sz w:val="22"/>
          <w:szCs w:val="22"/>
        </w:rPr>
        <w:tab/>
        <w:t>Discapacidad sensorial: Es la deficiencia estructural o funcional de los órganos de la visión, audición, tacto, olfato y gusto, así como de las estructuras y funciones asociadas a cada uno de ellos y que al interactuar con las barreras que le impone el entorno social, pueda impedir su inclusión plena y efectiva en la sociedad, en igualdad de condiciones con los demás</w:t>
      </w:r>
      <w:r w:rsidR="004B45E4">
        <w:rPr>
          <w:rFonts w:ascii="Cambria" w:hAnsi="Cambria" w:cs="Arial"/>
          <w:sz w:val="22"/>
          <w:szCs w:val="22"/>
        </w:rPr>
        <w:t>.</w:t>
      </w:r>
    </w:p>
    <w:p w14:paraId="7D0EF248" w14:textId="25F352C1" w:rsidR="00D979E8" w:rsidRPr="00367750" w:rsidRDefault="00D979E8" w:rsidP="00D979E8">
      <w:pPr>
        <w:ind w:left="567" w:right="-709" w:hanging="567"/>
        <w:jc w:val="both"/>
        <w:rPr>
          <w:rFonts w:ascii="Cambria" w:hAnsi="Cambria" w:cs="Arial"/>
          <w:sz w:val="22"/>
          <w:szCs w:val="22"/>
        </w:rPr>
      </w:pPr>
      <w:r w:rsidRPr="00367750">
        <w:rPr>
          <w:rFonts w:ascii="Cambria" w:hAnsi="Cambria" w:cs="Arial"/>
          <w:b/>
          <w:sz w:val="22"/>
          <w:szCs w:val="22"/>
        </w:rPr>
        <w:t>II.</w:t>
      </w:r>
      <w:r w:rsidRPr="00367750">
        <w:rPr>
          <w:rFonts w:ascii="Cambria" w:hAnsi="Cambria" w:cs="Arial"/>
          <w:sz w:val="22"/>
          <w:szCs w:val="22"/>
        </w:rPr>
        <w:tab/>
        <w:t>Discapacidad física: Es la secuela o malformación que deriva de una afección en el sistema neuromuscular a nivel central o periférico, dando como resultado alteraciones en el control del movimiento y la postura, y que al interactuar con las barreras que le impone el entorno social, pueda impedir su inclusión plena y efectiva en la sociedad, en igualdad de condiciones con los demás</w:t>
      </w:r>
      <w:r w:rsidR="004B45E4">
        <w:rPr>
          <w:rFonts w:ascii="Cambria" w:hAnsi="Cambria" w:cs="Arial"/>
          <w:sz w:val="22"/>
          <w:szCs w:val="22"/>
        </w:rPr>
        <w:t>.</w:t>
      </w:r>
    </w:p>
    <w:p w14:paraId="4171C119" w14:textId="77777777" w:rsidR="00D979E8" w:rsidRPr="00367750" w:rsidRDefault="00D979E8" w:rsidP="00D979E8">
      <w:pPr>
        <w:ind w:left="567" w:right="-709" w:hanging="567"/>
        <w:jc w:val="both"/>
        <w:rPr>
          <w:rFonts w:ascii="Cambria" w:hAnsi="Cambria" w:cs="Arial"/>
          <w:sz w:val="22"/>
          <w:szCs w:val="22"/>
        </w:rPr>
      </w:pPr>
      <w:r w:rsidRPr="00367750">
        <w:rPr>
          <w:rFonts w:ascii="Cambria" w:hAnsi="Cambria" w:cs="Arial"/>
          <w:b/>
          <w:sz w:val="22"/>
          <w:szCs w:val="22"/>
        </w:rPr>
        <w:t>III.</w:t>
      </w:r>
      <w:r w:rsidRPr="00367750">
        <w:rPr>
          <w:rFonts w:ascii="Cambria" w:hAnsi="Cambria" w:cs="Arial"/>
          <w:sz w:val="22"/>
          <w:szCs w:val="22"/>
        </w:rPr>
        <w:tab/>
        <w:t>Discapacidad mental: A la alteración o deficiencia en el sistema neuronal de una persona, que aunado a una sucesión de hechos que no puede manejar, detona un cambio en su comportamiento que dificulta su pleno desarrollo y convivencia social, y que al interactuar con las barreras que le impone el entorno social, pueda impedir su inclusión plena y efectiva en la sociedad, en igualdad de condiciones con los demás</w:t>
      </w:r>
    </w:p>
    <w:p w14:paraId="4409A92F" w14:textId="46CD3C5E" w:rsidR="00D979E8" w:rsidRPr="00367750" w:rsidRDefault="00D979E8" w:rsidP="00D979E8">
      <w:pPr>
        <w:ind w:left="567" w:right="-709" w:hanging="567"/>
        <w:jc w:val="both"/>
        <w:rPr>
          <w:rFonts w:ascii="Cambria" w:hAnsi="Cambria" w:cs="Arial"/>
          <w:sz w:val="22"/>
          <w:szCs w:val="22"/>
        </w:rPr>
      </w:pPr>
      <w:r w:rsidRPr="00367750">
        <w:rPr>
          <w:rFonts w:ascii="Cambria" w:hAnsi="Cambria" w:cs="Arial"/>
          <w:b/>
          <w:sz w:val="22"/>
          <w:szCs w:val="22"/>
        </w:rPr>
        <w:t>IV.</w:t>
      </w:r>
      <w:r w:rsidRPr="00367750">
        <w:rPr>
          <w:rFonts w:ascii="Cambria" w:hAnsi="Cambria" w:cs="Arial"/>
          <w:sz w:val="22"/>
          <w:szCs w:val="22"/>
        </w:rPr>
        <w:tab/>
        <w:t>Discapacidad múltiple: Presencia de dos o más discapacidades</w:t>
      </w:r>
      <w:r w:rsidR="004B45E4">
        <w:rPr>
          <w:rFonts w:ascii="Cambria" w:hAnsi="Cambria" w:cs="Arial"/>
          <w:sz w:val="22"/>
          <w:szCs w:val="22"/>
        </w:rPr>
        <w:t>.</w:t>
      </w:r>
    </w:p>
    <w:p w14:paraId="41AC4664" w14:textId="77777777" w:rsidR="00D979E8" w:rsidRPr="00367750" w:rsidRDefault="00D979E8" w:rsidP="00D979E8">
      <w:pPr>
        <w:ind w:left="567" w:right="-709" w:hanging="567"/>
        <w:jc w:val="both"/>
        <w:rPr>
          <w:rFonts w:ascii="Cambria" w:hAnsi="Cambria" w:cs="Arial"/>
          <w:sz w:val="22"/>
          <w:szCs w:val="22"/>
        </w:rPr>
      </w:pPr>
      <w:r w:rsidRPr="00367750">
        <w:rPr>
          <w:rFonts w:ascii="Cambria" w:hAnsi="Cambria" w:cs="Arial"/>
          <w:b/>
          <w:sz w:val="22"/>
          <w:szCs w:val="22"/>
        </w:rPr>
        <w:t>V.</w:t>
      </w:r>
      <w:r w:rsidRPr="00367750">
        <w:rPr>
          <w:rFonts w:ascii="Cambria" w:hAnsi="Cambria" w:cs="Arial"/>
          <w:sz w:val="22"/>
          <w:szCs w:val="22"/>
        </w:rPr>
        <w:tab/>
        <w:t xml:space="preserve">Discapacidad intelectual: Se caracteriza por limitaciones significativas tanto en la estructura del pensamiento razonado, como en la conducta adaptativa de la persona, y que al interactuar con las barreras que le impone el entorno social, pueda impedir su inclusión plena y efectiva en la sociedad, en igualdad de condiciones con los demás. </w:t>
      </w:r>
    </w:p>
    <w:p w14:paraId="09154DC3" w14:textId="77777777" w:rsidR="00D979E8" w:rsidRPr="00367750" w:rsidRDefault="00D979E8" w:rsidP="00D979E8">
      <w:pPr>
        <w:ind w:right="-709"/>
        <w:jc w:val="both"/>
        <w:rPr>
          <w:rFonts w:ascii="Cambria" w:hAnsi="Cambria" w:cs="Arial"/>
          <w:sz w:val="22"/>
          <w:szCs w:val="22"/>
        </w:rPr>
      </w:pPr>
    </w:p>
    <w:p w14:paraId="1154E6BE" w14:textId="77777777" w:rsidR="00D979E8" w:rsidRPr="00367750" w:rsidRDefault="00D979E8" w:rsidP="00D979E8">
      <w:pPr>
        <w:ind w:right="-709"/>
        <w:jc w:val="center"/>
        <w:rPr>
          <w:rFonts w:ascii="Cambria" w:hAnsi="Cambria" w:cs="Arial"/>
          <w:b/>
          <w:sz w:val="22"/>
          <w:szCs w:val="22"/>
        </w:rPr>
      </w:pPr>
      <w:r w:rsidRPr="00367750">
        <w:rPr>
          <w:rFonts w:ascii="Cambria" w:hAnsi="Cambria" w:cs="Arial"/>
          <w:b/>
          <w:sz w:val="22"/>
          <w:szCs w:val="22"/>
        </w:rPr>
        <w:t>CAPÍTULO TERCERO</w:t>
      </w:r>
    </w:p>
    <w:p w14:paraId="0124C3A5" w14:textId="77777777" w:rsidR="00D979E8" w:rsidRPr="00367750" w:rsidRDefault="00D979E8" w:rsidP="00D979E8">
      <w:pPr>
        <w:ind w:right="-709"/>
        <w:jc w:val="center"/>
        <w:rPr>
          <w:rFonts w:ascii="Cambria" w:hAnsi="Cambria" w:cs="Arial"/>
          <w:b/>
          <w:sz w:val="22"/>
          <w:szCs w:val="22"/>
        </w:rPr>
      </w:pPr>
      <w:r w:rsidRPr="00367750">
        <w:rPr>
          <w:rFonts w:ascii="Cambria" w:hAnsi="Cambria" w:cs="Arial"/>
          <w:b/>
          <w:sz w:val="22"/>
          <w:szCs w:val="22"/>
        </w:rPr>
        <w:t>DE LOS DERECHOS Y GARANTÍAS PARA LAS PERSONAS CON DISCAPACIDAD.</w:t>
      </w:r>
    </w:p>
    <w:p w14:paraId="7A724264" w14:textId="77777777" w:rsidR="00D979E8" w:rsidRPr="00367750" w:rsidRDefault="00D979E8" w:rsidP="00D979E8">
      <w:pPr>
        <w:ind w:right="-709"/>
        <w:jc w:val="both"/>
        <w:rPr>
          <w:rFonts w:ascii="Cambria" w:hAnsi="Cambria" w:cs="Arial"/>
          <w:sz w:val="22"/>
          <w:szCs w:val="22"/>
        </w:rPr>
      </w:pPr>
    </w:p>
    <w:p w14:paraId="0C69F20A" w14:textId="1D930058" w:rsidR="00D979E8" w:rsidRPr="00367750" w:rsidRDefault="00D979E8" w:rsidP="00D979E8">
      <w:pPr>
        <w:ind w:right="-709"/>
        <w:jc w:val="both"/>
        <w:rPr>
          <w:rFonts w:ascii="Cambria" w:hAnsi="Cambria" w:cs="Arial"/>
          <w:sz w:val="22"/>
          <w:szCs w:val="22"/>
        </w:rPr>
      </w:pPr>
      <w:r w:rsidRPr="00367750">
        <w:rPr>
          <w:rFonts w:ascii="Cambria" w:hAnsi="Cambria" w:cs="Arial"/>
          <w:b/>
          <w:sz w:val="22"/>
          <w:szCs w:val="22"/>
        </w:rPr>
        <w:t>ARTÍCULO 10</w:t>
      </w:r>
      <w:r w:rsidR="004B45E4">
        <w:rPr>
          <w:rFonts w:ascii="Cambria" w:hAnsi="Cambria" w:cs="Arial"/>
          <w:b/>
          <w:sz w:val="22"/>
          <w:szCs w:val="22"/>
        </w:rPr>
        <w:t>.</w:t>
      </w:r>
      <w:r w:rsidRPr="00367750">
        <w:rPr>
          <w:rFonts w:ascii="Cambria" w:hAnsi="Cambria" w:cs="Arial"/>
          <w:sz w:val="22"/>
          <w:szCs w:val="22"/>
        </w:rPr>
        <w:t xml:space="preserve"> Adicional a lo dispuesto por el artículo 4 del presente </w:t>
      </w:r>
      <w:r w:rsidR="004B45E4">
        <w:rPr>
          <w:rFonts w:ascii="Cambria" w:hAnsi="Cambria" w:cs="Arial"/>
          <w:sz w:val="22"/>
          <w:szCs w:val="22"/>
        </w:rPr>
        <w:t>Reglamento</w:t>
      </w:r>
      <w:r w:rsidRPr="00367750">
        <w:rPr>
          <w:rFonts w:ascii="Cambria" w:hAnsi="Cambria" w:cs="Arial"/>
          <w:sz w:val="22"/>
          <w:szCs w:val="22"/>
        </w:rPr>
        <w:t>, se entenderán por derechos de las personas con discapacidad los siguientes:</w:t>
      </w:r>
    </w:p>
    <w:p w14:paraId="57772473" w14:textId="77777777" w:rsidR="00D979E8" w:rsidRPr="00367750" w:rsidRDefault="00D979E8" w:rsidP="00D979E8">
      <w:pPr>
        <w:ind w:right="-709"/>
        <w:jc w:val="both"/>
        <w:rPr>
          <w:rFonts w:ascii="Cambria" w:hAnsi="Cambria" w:cs="Arial"/>
          <w:sz w:val="22"/>
          <w:szCs w:val="22"/>
        </w:rPr>
      </w:pPr>
    </w:p>
    <w:p w14:paraId="10BE402C" w14:textId="77777777" w:rsidR="00D979E8" w:rsidRPr="00367750" w:rsidRDefault="00D979E8" w:rsidP="00D979E8">
      <w:pPr>
        <w:pStyle w:val="Prrafodelista"/>
        <w:numPr>
          <w:ilvl w:val="0"/>
          <w:numId w:val="2"/>
        </w:numPr>
        <w:ind w:left="567" w:right="-709" w:hanging="567"/>
        <w:contextualSpacing w:val="0"/>
        <w:jc w:val="both"/>
        <w:rPr>
          <w:rFonts w:ascii="Cambria" w:hAnsi="Cambria" w:cs="Arial"/>
          <w:sz w:val="22"/>
          <w:szCs w:val="22"/>
        </w:rPr>
      </w:pPr>
      <w:r w:rsidRPr="00367750">
        <w:rPr>
          <w:rFonts w:ascii="Cambria" w:hAnsi="Cambria" w:cs="Arial"/>
          <w:sz w:val="22"/>
          <w:szCs w:val="22"/>
        </w:rPr>
        <w:t xml:space="preserve">El derecho de uso exclusivo: Al uso exclusivo de los lugares y servicios destinados para personas con discapacidad, los cuales en ningún momento pueden ser utilizados por otras personas, como es el caso de los cajones de estacionamiento, los baños públicos, entre otros. </w:t>
      </w:r>
    </w:p>
    <w:p w14:paraId="6DB09D24" w14:textId="77777777" w:rsidR="00D979E8" w:rsidRPr="00367750" w:rsidRDefault="00D979E8" w:rsidP="00D979E8">
      <w:pPr>
        <w:pStyle w:val="Prrafodelista"/>
        <w:numPr>
          <w:ilvl w:val="0"/>
          <w:numId w:val="2"/>
        </w:numPr>
        <w:ind w:left="567" w:right="-709" w:hanging="567"/>
        <w:contextualSpacing w:val="0"/>
        <w:jc w:val="both"/>
        <w:rPr>
          <w:rFonts w:ascii="Cambria" w:hAnsi="Cambria" w:cs="Arial"/>
          <w:sz w:val="22"/>
          <w:szCs w:val="22"/>
        </w:rPr>
      </w:pPr>
      <w:r w:rsidRPr="00367750">
        <w:rPr>
          <w:rFonts w:ascii="Cambria" w:hAnsi="Cambria" w:cs="Arial"/>
          <w:sz w:val="22"/>
          <w:szCs w:val="22"/>
        </w:rPr>
        <w:t xml:space="preserve">El derecho de preferencia: Al uso preferente de los lugares destinados a las personas con discapacidad en transportes y sitios públicos, que significa que los lugares podrán ser utilizados por otras personas en tanto no haya una persona con discapacidad que lo requiera. </w:t>
      </w:r>
    </w:p>
    <w:p w14:paraId="2B896105" w14:textId="77777777" w:rsidR="00D979E8" w:rsidRPr="00367750" w:rsidRDefault="00D979E8" w:rsidP="00D979E8">
      <w:pPr>
        <w:pStyle w:val="Prrafodelista"/>
        <w:numPr>
          <w:ilvl w:val="0"/>
          <w:numId w:val="2"/>
        </w:numPr>
        <w:ind w:left="567" w:right="-709" w:hanging="567"/>
        <w:contextualSpacing w:val="0"/>
        <w:jc w:val="both"/>
        <w:rPr>
          <w:rFonts w:ascii="Cambria" w:hAnsi="Cambria" w:cs="Arial"/>
          <w:sz w:val="22"/>
          <w:szCs w:val="22"/>
        </w:rPr>
      </w:pPr>
      <w:r w:rsidRPr="00367750">
        <w:rPr>
          <w:rFonts w:ascii="Cambria" w:hAnsi="Cambria" w:cs="Arial"/>
          <w:sz w:val="22"/>
          <w:szCs w:val="22"/>
        </w:rPr>
        <w:t xml:space="preserve"> El derecho de libre tránsito: El derecho de transitar y circular por todos los lugares públicos, sin que se obstruyan los accesos específicos para su circulación como rampas, puertas, elevadores, entre otros. </w:t>
      </w:r>
    </w:p>
    <w:p w14:paraId="505BC8DE" w14:textId="77777777" w:rsidR="00D979E8" w:rsidRPr="00367750" w:rsidRDefault="00D979E8" w:rsidP="00D979E8">
      <w:pPr>
        <w:ind w:right="-709"/>
        <w:jc w:val="both"/>
        <w:rPr>
          <w:rFonts w:ascii="Cambria" w:hAnsi="Cambria" w:cs="Arial"/>
          <w:sz w:val="22"/>
          <w:szCs w:val="22"/>
        </w:rPr>
      </w:pPr>
    </w:p>
    <w:p w14:paraId="6C35D47F" w14:textId="77777777" w:rsidR="00D979E8" w:rsidRPr="00367750" w:rsidRDefault="00D979E8" w:rsidP="00D979E8">
      <w:pPr>
        <w:ind w:right="-709"/>
        <w:jc w:val="both"/>
        <w:rPr>
          <w:rFonts w:ascii="Cambria" w:hAnsi="Cambria" w:cs="Arial"/>
          <w:sz w:val="22"/>
          <w:szCs w:val="22"/>
        </w:rPr>
      </w:pPr>
      <w:r w:rsidRPr="00367750">
        <w:rPr>
          <w:rFonts w:ascii="Cambria" w:hAnsi="Cambria" w:cs="Arial"/>
          <w:sz w:val="22"/>
          <w:szCs w:val="22"/>
        </w:rPr>
        <w:lastRenderedPageBreak/>
        <w:t>Los lugares que se mencionan en las fracciones anteriores deberán estar señalados con el logotipo internacional de discapacidad.</w:t>
      </w:r>
    </w:p>
    <w:p w14:paraId="682602E5" w14:textId="77777777" w:rsidR="00D979E8" w:rsidRPr="00367750" w:rsidRDefault="00D979E8" w:rsidP="00D979E8">
      <w:pPr>
        <w:ind w:right="-709"/>
        <w:jc w:val="both"/>
        <w:rPr>
          <w:rFonts w:ascii="Cambria" w:hAnsi="Cambria" w:cs="Arial"/>
          <w:sz w:val="22"/>
          <w:szCs w:val="22"/>
        </w:rPr>
      </w:pPr>
    </w:p>
    <w:p w14:paraId="154A07A6" w14:textId="0AE47B1D" w:rsidR="00D979E8" w:rsidRPr="00367750" w:rsidRDefault="00D979E8" w:rsidP="00D979E8">
      <w:pPr>
        <w:ind w:right="-709"/>
        <w:jc w:val="both"/>
        <w:rPr>
          <w:rFonts w:ascii="Cambria" w:hAnsi="Cambria" w:cs="Arial"/>
          <w:sz w:val="22"/>
          <w:szCs w:val="22"/>
        </w:rPr>
      </w:pPr>
      <w:r w:rsidRPr="00367750">
        <w:rPr>
          <w:rFonts w:ascii="Cambria" w:hAnsi="Cambria" w:cs="Arial"/>
          <w:sz w:val="22"/>
          <w:szCs w:val="22"/>
        </w:rPr>
        <w:t xml:space="preserve">Las violaciones a estos derechos en todos los lugares con acceso al público serán sancionadas conforme a los </w:t>
      </w:r>
      <w:r w:rsidR="004B45E4">
        <w:rPr>
          <w:rFonts w:ascii="Cambria" w:hAnsi="Cambria" w:cs="Arial"/>
          <w:sz w:val="22"/>
          <w:szCs w:val="22"/>
        </w:rPr>
        <w:t>Reglamento</w:t>
      </w:r>
      <w:r w:rsidRPr="00367750">
        <w:rPr>
          <w:rFonts w:ascii="Cambria" w:hAnsi="Cambria" w:cs="Arial"/>
          <w:sz w:val="22"/>
          <w:szCs w:val="22"/>
        </w:rPr>
        <w:t>s municipales.</w:t>
      </w:r>
    </w:p>
    <w:p w14:paraId="541439D4" w14:textId="77777777" w:rsidR="00D979E8" w:rsidRPr="00367750" w:rsidRDefault="00D979E8" w:rsidP="00D979E8">
      <w:pPr>
        <w:ind w:right="-709"/>
        <w:jc w:val="both"/>
        <w:rPr>
          <w:rFonts w:ascii="Cambria" w:hAnsi="Cambria" w:cs="Arial"/>
          <w:sz w:val="22"/>
          <w:szCs w:val="22"/>
        </w:rPr>
      </w:pPr>
    </w:p>
    <w:p w14:paraId="26FB61A5" w14:textId="277B8D00" w:rsidR="00D979E8" w:rsidRPr="00367750" w:rsidRDefault="00D979E8" w:rsidP="00D979E8">
      <w:pPr>
        <w:ind w:right="-709"/>
        <w:jc w:val="both"/>
        <w:rPr>
          <w:rFonts w:ascii="Cambria" w:hAnsi="Cambria" w:cs="Arial"/>
          <w:sz w:val="22"/>
          <w:szCs w:val="22"/>
        </w:rPr>
      </w:pPr>
      <w:r w:rsidRPr="00367750">
        <w:rPr>
          <w:rFonts w:ascii="Cambria" w:hAnsi="Cambria" w:cs="Arial"/>
          <w:b/>
          <w:sz w:val="22"/>
          <w:szCs w:val="22"/>
        </w:rPr>
        <w:t>ARTÍCULO 11</w:t>
      </w:r>
      <w:r w:rsidR="004B45E4">
        <w:rPr>
          <w:rFonts w:ascii="Cambria" w:hAnsi="Cambria" w:cs="Arial"/>
          <w:b/>
          <w:sz w:val="22"/>
          <w:szCs w:val="22"/>
        </w:rPr>
        <w:t>.</w:t>
      </w:r>
      <w:r w:rsidRPr="00367750">
        <w:rPr>
          <w:rFonts w:ascii="Cambria" w:hAnsi="Cambria" w:cs="Arial"/>
          <w:sz w:val="22"/>
          <w:szCs w:val="22"/>
        </w:rPr>
        <w:t xml:space="preserve"> Las personas con discapacidad tendrán derecho a recibir un trato digno y apropiado en los procesos y procedimientos administrativos.</w:t>
      </w:r>
    </w:p>
    <w:p w14:paraId="14DDB270" w14:textId="77777777" w:rsidR="00D979E8" w:rsidRPr="00367750" w:rsidRDefault="00D979E8" w:rsidP="00D979E8">
      <w:pPr>
        <w:ind w:right="-709"/>
        <w:jc w:val="both"/>
        <w:rPr>
          <w:rFonts w:ascii="Cambria" w:hAnsi="Cambria" w:cs="Arial"/>
          <w:sz w:val="22"/>
          <w:szCs w:val="22"/>
        </w:rPr>
      </w:pPr>
    </w:p>
    <w:p w14:paraId="18132EB5" w14:textId="3DB05BBD" w:rsidR="00D979E8" w:rsidRPr="00367750" w:rsidRDefault="00D979E8" w:rsidP="00D979E8">
      <w:pPr>
        <w:ind w:right="-709"/>
        <w:jc w:val="both"/>
        <w:rPr>
          <w:rFonts w:ascii="Cambria" w:hAnsi="Cambria" w:cs="Arial"/>
          <w:sz w:val="22"/>
          <w:szCs w:val="22"/>
        </w:rPr>
      </w:pPr>
      <w:r w:rsidRPr="00367750">
        <w:rPr>
          <w:rFonts w:ascii="Cambria" w:hAnsi="Cambria" w:cs="Arial"/>
          <w:b/>
          <w:sz w:val="22"/>
          <w:szCs w:val="22"/>
        </w:rPr>
        <w:t>ARTÍCULO 12</w:t>
      </w:r>
      <w:r w:rsidR="004B45E4">
        <w:rPr>
          <w:rFonts w:ascii="Cambria" w:hAnsi="Cambria" w:cs="Arial"/>
          <w:b/>
          <w:sz w:val="22"/>
          <w:szCs w:val="22"/>
        </w:rPr>
        <w:t>.</w:t>
      </w:r>
      <w:r w:rsidRPr="00367750">
        <w:rPr>
          <w:rFonts w:ascii="Cambria" w:hAnsi="Cambria" w:cs="Arial"/>
          <w:sz w:val="22"/>
          <w:szCs w:val="22"/>
        </w:rPr>
        <w:t xml:space="preserve"> El Municipio a través de la Unidad Administrativa de Salud Pública Municipal, impulsará programas y brigadas de salud, los cuales se brindarán sin discriminación ni condicionante alguno a las personas con discapacidad.</w:t>
      </w:r>
    </w:p>
    <w:p w14:paraId="32F39C30" w14:textId="77777777" w:rsidR="00D979E8" w:rsidRPr="00367750" w:rsidRDefault="00D979E8" w:rsidP="00D979E8">
      <w:pPr>
        <w:ind w:right="-709"/>
        <w:jc w:val="both"/>
        <w:rPr>
          <w:rFonts w:ascii="Cambria" w:hAnsi="Cambria" w:cs="Arial"/>
          <w:sz w:val="22"/>
          <w:szCs w:val="22"/>
        </w:rPr>
      </w:pPr>
    </w:p>
    <w:p w14:paraId="46BBAD63" w14:textId="1E4EC326" w:rsidR="00D979E8" w:rsidRPr="00367750" w:rsidRDefault="00D979E8" w:rsidP="00D979E8">
      <w:pPr>
        <w:ind w:right="-709"/>
        <w:jc w:val="both"/>
        <w:rPr>
          <w:rFonts w:ascii="Cambria" w:hAnsi="Cambria" w:cs="Arial"/>
          <w:sz w:val="22"/>
          <w:szCs w:val="22"/>
        </w:rPr>
      </w:pPr>
      <w:r w:rsidRPr="00367750">
        <w:rPr>
          <w:rFonts w:ascii="Cambria" w:hAnsi="Cambria" w:cs="Arial"/>
          <w:b/>
          <w:sz w:val="22"/>
          <w:szCs w:val="22"/>
        </w:rPr>
        <w:t>ARTÍCULO 13</w:t>
      </w:r>
      <w:r w:rsidR="004B45E4">
        <w:rPr>
          <w:rFonts w:ascii="Cambria" w:hAnsi="Cambria" w:cs="Arial"/>
          <w:b/>
          <w:sz w:val="22"/>
          <w:szCs w:val="22"/>
        </w:rPr>
        <w:t>.</w:t>
      </w:r>
      <w:r w:rsidRPr="00367750">
        <w:rPr>
          <w:rFonts w:ascii="Cambria" w:hAnsi="Cambria" w:cs="Arial"/>
          <w:sz w:val="22"/>
          <w:szCs w:val="22"/>
        </w:rPr>
        <w:t xml:space="preserve"> El Municipio a través de la Dirección de Desarrollo Económico y Turismo, promoverá la inclusión laboral de las personas con discapacidad a fin de lograr su independencia económica para alcanzar un desarrollo personal a través del ejercicio pleno una profesión u oficio, el acceso a una vivienda digna y decorosa, y disfrutar de una vida digna e independiente.</w:t>
      </w:r>
    </w:p>
    <w:p w14:paraId="28F7818A" w14:textId="77777777" w:rsidR="00D979E8" w:rsidRPr="00367750" w:rsidRDefault="00D979E8" w:rsidP="00D979E8">
      <w:pPr>
        <w:ind w:right="-709"/>
        <w:jc w:val="both"/>
        <w:rPr>
          <w:rFonts w:ascii="Cambria" w:hAnsi="Cambria" w:cs="Arial"/>
          <w:sz w:val="22"/>
          <w:szCs w:val="22"/>
        </w:rPr>
      </w:pPr>
    </w:p>
    <w:p w14:paraId="3A31450E" w14:textId="1A8F87F6" w:rsidR="00D979E8" w:rsidRPr="00367750" w:rsidRDefault="00D979E8" w:rsidP="00D979E8">
      <w:pPr>
        <w:ind w:right="-709"/>
        <w:jc w:val="both"/>
        <w:rPr>
          <w:rFonts w:ascii="Cambria" w:hAnsi="Cambria" w:cs="Arial"/>
          <w:sz w:val="22"/>
          <w:szCs w:val="22"/>
        </w:rPr>
      </w:pPr>
      <w:r w:rsidRPr="00367750">
        <w:rPr>
          <w:rFonts w:ascii="Cambria" w:hAnsi="Cambria" w:cs="Arial"/>
          <w:b/>
          <w:sz w:val="22"/>
          <w:szCs w:val="22"/>
        </w:rPr>
        <w:t>ARTÍCULO 14</w:t>
      </w:r>
      <w:r w:rsidR="004B45E4">
        <w:rPr>
          <w:rFonts w:ascii="Cambria" w:hAnsi="Cambria" w:cs="Arial"/>
          <w:b/>
          <w:sz w:val="22"/>
          <w:szCs w:val="22"/>
        </w:rPr>
        <w:t>.</w:t>
      </w:r>
      <w:r w:rsidRPr="00367750">
        <w:rPr>
          <w:rFonts w:ascii="Cambria" w:hAnsi="Cambria" w:cs="Arial"/>
          <w:sz w:val="22"/>
          <w:szCs w:val="22"/>
        </w:rPr>
        <w:t xml:space="preserve"> El Municipio podrá instrumentar incentivos fiscales a las personas físicas y morales que apoyen la inclusión de las personas con discapacidad al mercado laboral.</w:t>
      </w:r>
    </w:p>
    <w:p w14:paraId="0F32ED3A" w14:textId="77777777" w:rsidR="00D979E8" w:rsidRPr="00367750" w:rsidRDefault="00D979E8" w:rsidP="00D979E8">
      <w:pPr>
        <w:ind w:right="-709"/>
        <w:jc w:val="both"/>
        <w:rPr>
          <w:rFonts w:ascii="Cambria" w:hAnsi="Cambria" w:cs="Arial"/>
          <w:sz w:val="22"/>
          <w:szCs w:val="22"/>
        </w:rPr>
      </w:pPr>
    </w:p>
    <w:p w14:paraId="2FC373F5" w14:textId="627758CD" w:rsidR="00D979E8" w:rsidRPr="00367750" w:rsidRDefault="00D979E8" w:rsidP="00D979E8">
      <w:pPr>
        <w:ind w:right="-709"/>
        <w:jc w:val="both"/>
        <w:rPr>
          <w:rFonts w:ascii="Cambria" w:hAnsi="Cambria" w:cs="Arial"/>
          <w:sz w:val="22"/>
          <w:szCs w:val="22"/>
        </w:rPr>
      </w:pPr>
      <w:r w:rsidRPr="00367750">
        <w:rPr>
          <w:rFonts w:ascii="Cambria" w:hAnsi="Cambria" w:cs="Arial"/>
          <w:b/>
          <w:sz w:val="22"/>
          <w:szCs w:val="22"/>
        </w:rPr>
        <w:t>ARTÍCULO 15</w:t>
      </w:r>
      <w:r w:rsidR="004B45E4">
        <w:rPr>
          <w:rFonts w:ascii="Cambria" w:hAnsi="Cambria" w:cs="Arial"/>
          <w:b/>
          <w:sz w:val="22"/>
          <w:szCs w:val="22"/>
        </w:rPr>
        <w:t>.</w:t>
      </w:r>
      <w:r w:rsidRPr="00367750">
        <w:rPr>
          <w:rFonts w:ascii="Cambria" w:hAnsi="Cambria" w:cs="Arial"/>
          <w:sz w:val="22"/>
          <w:szCs w:val="22"/>
        </w:rPr>
        <w:t xml:space="preserve"> El Municipio podrá instrumentar convenios con las personas físicas y morales para desarrollar acciones tendientes a la capacitación y actualización continua de las personas con discapacidad en materia laboral.</w:t>
      </w:r>
    </w:p>
    <w:p w14:paraId="78444615" w14:textId="77777777" w:rsidR="00D979E8" w:rsidRPr="00367750" w:rsidRDefault="00D979E8" w:rsidP="00D979E8">
      <w:pPr>
        <w:ind w:right="-709"/>
        <w:jc w:val="both"/>
        <w:rPr>
          <w:rFonts w:ascii="Cambria" w:hAnsi="Cambria" w:cs="Arial"/>
          <w:sz w:val="22"/>
          <w:szCs w:val="22"/>
        </w:rPr>
      </w:pPr>
    </w:p>
    <w:p w14:paraId="6E4189CA" w14:textId="096F60C2" w:rsidR="00D979E8" w:rsidRPr="00367750" w:rsidRDefault="00D979E8" w:rsidP="00D979E8">
      <w:pPr>
        <w:ind w:right="-709"/>
        <w:jc w:val="both"/>
        <w:rPr>
          <w:rFonts w:ascii="Cambria" w:hAnsi="Cambria" w:cs="Arial"/>
          <w:sz w:val="22"/>
          <w:szCs w:val="22"/>
        </w:rPr>
      </w:pPr>
      <w:r w:rsidRPr="00367750">
        <w:rPr>
          <w:rFonts w:ascii="Cambria" w:hAnsi="Cambria" w:cs="Arial"/>
          <w:b/>
          <w:sz w:val="22"/>
          <w:szCs w:val="22"/>
        </w:rPr>
        <w:t>ARTÍCULO 16</w:t>
      </w:r>
      <w:r w:rsidR="004B45E4">
        <w:rPr>
          <w:rFonts w:ascii="Cambria" w:hAnsi="Cambria" w:cs="Arial"/>
          <w:b/>
          <w:sz w:val="22"/>
          <w:szCs w:val="22"/>
        </w:rPr>
        <w:t>.</w:t>
      </w:r>
      <w:r w:rsidRPr="00367750">
        <w:rPr>
          <w:rFonts w:ascii="Cambria" w:hAnsi="Cambria" w:cs="Arial"/>
          <w:sz w:val="22"/>
          <w:szCs w:val="22"/>
        </w:rPr>
        <w:t xml:space="preserve"> El Municipio podrá convocar a las organizaciones de la sociedad civil, asociaciones civiles y sus representantes, los sindicatos y al DIF Municipal, para que creen e impulsen acciones de capacitación e inclusión laboral para personas con discapacidad.</w:t>
      </w:r>
    </w:p>
    <w:p w14:paraId="634FF574" w14:textId="77777777" w:rsidR="00D979E8" w:rsidRPr="00367750" w:rsidRDefault="00D979E8" w:rsidP="00D979E8">
      <w:pPr>
        <w:ind w:right="-709"/>
        <w:jc w:val="both"/>
        <w:rPr>
          <w:rFonts w:ascii="Cambria" w:hAnsi="Cambria" w:cs="Arial"/>
          <w:sz w:val="22"/>
          <w:szCs w:val="22"/>
        </w:rPr>
      </w:pPr>
    </w:p>
    <w:p w14:paraId="0D8852B6" w14:textId="6FB4AA63" w:rsidR="00D979E8" w:rsidRPr="00367750" w:rsidRDefault="00D979E8" w:rsidP="00D979E8">
      <w:pPr>
        <w:ind w:right="-709"/>
        <w:jc w:val="both"/>
        <w:rPr>
          <w:rFonts w:ascii="Cambria" w:hAnsi="Cambria" w:cs="Arial"/>
          <w:sz w:val="22"/>
          <w:szCs w:val="22"/>
        </w:rPr>
      </w:pPr>
      <w:r w:rsidRPr="00367750">
        <w:rPr>
          <w:rFonts w:ascii="Cambria" w:hAnsi="Cambria" w:cs="Arial"/>
          <w:b/>
          <w:sz w:val="22"/>
          <w:szCs w:val="22"/>
        </w:rPr>
        <w:t>ARTÍCULO 17</w:t>
      </w:r>
      <w:r w:rsidR="004B45E4">
        <w:rPr>
          <w:rFonts w:ascii="Cambria" w:hAnsi="Cambria" w:cs="Arial"/>
          <w:b/>
          <w:sz w:val="22"/>
          <w:szCs w:val="22"/>
        </w:rPr>
        <w:t>.</w:t>
      </w:r>
      <w:r w:rsidRPr="00367750">
        <w:rPr>
          <w:rFonts w:ascii="Cambria" w:hAnsi="Cambria" w:cs="Arial"/>
          <w:sz w:val="22"/>
          <w:szCs w:val="22"/>
        </w:rPr>
        <w:t xml:space="preserve"> El Municipio a través de la Unidad Administrativa de Educación y en coordinación con las instituciones educativas, públicas y privadas, promoverá la inclusión, permanencia y participación en todos los niveles y modalidades educativas de las personas con discapacidad, teniendo especial énfasis en la educación básica.</w:t>
      </w:r>
    </w:p>
    <w:p w14:paraId="41D9D55A" w14:textId="77777777" w:rsidR="00D979E8" w:rsidRPr="00367750" w:rsidRDefault="00D979E8" w:rsidP="00D979E8">
      <w:pPr>
        <w:ind w:right="-709"/>
        <w:jc w:val="both"/>
        <w:rPr>
          <w:rFonts w:ascii="Cambria" w:hAnsi="Cambria" w:cs="Arial"/>
          <w:sz w:val="22"/>
          <w:szCs w:val="22"/>
        </w:rPr>
      </w:pPr>
    </w:p>
    <w:p w14:paraId="5CDAB13D" w14:textId="7FDFB781" w:rsidR="00D979E8" w:rsidRPr="00367750" w:rsidRDefault="00D979E8" w:rsidP="00D979E8">
      <w:pPr>
        <w:ind w:right="-709"/>
        <w:jc w:val="both"/>
        <w:rPr>
          <w:rFonts w:ascii="Cambria" w:hAnsi="Cambria" w:cs="Arial"/>
          <w:sz w:val="22"/>
          <w:szCs w:val="22"/>
        </w:rPr>
      </w:pPr>
      <w:r w:rsidRPr="00367750">
        <w:rPr>
          <w:rFonts w:ascii="Cambria" w:hAnsi="Cambria" w:cs="Arial"/>
          <w:b/>
          <w:sz w:val="22"/>
          <w:szCs w:val="22"/>
        </w:rPr>
        <w:t>ARTÍCULO 18</w:t>
      </w:r>
      <w:r w:rsidR="004B45E4">
        <w:rPr>
          <w:rFonts w:ascii="Cambria" w:hAnsi="Cambria" w:cs="Arial"/>
          <w:b/>
          <w:sz w:val="22"/>
          <w:szCs w:val="22"/>
        </w:rPr>
        <w:t>.</w:t>
      </w:r>
      <w:r w:rsidRPr="00367750">
        <w:rPr>
          <w:rFonts w:ascii="Cambria" w:hAnsi="Cambria" w:cs="Arial"/>
          <w:sz w:val="22"/>
          <w:szCs w:val="22"/>
        </w:rPr>
        <w:t xml:space="preserve"> El Municipio a través del Instituto Municipal de Transporte realizará entre otras acciones, las siguientes:</w:t>
      </w:r>
    </w:p>
    <w:p w14:paraId="4CCE5F4E" w14:textId="77777777" w:rsidR="00D979E8" w:rsidRPr="00367750" w:rsidRDefault="00D979E8" w:rsidP="00D979E8">
      <w:pPr>
        <w:ind w:right="-709"/>
        <w:jc w:val="both"/>
        <w:rPr>
          <w:rFonts w:ascii="Cambria" w:hAnsi="Cambria" w:cs="Arial"/>
          <w:sz w:val="22"/>
          <w:szCs w:val="22"/>
        </w:rPr>
      </w:pPr>
    </w:p>
    <w:p w14:paraId="242B0DA0" w14:textId="77777777" w:rsidR="00D979E8" w:rsidRPr="00367750" w:rsidRDefault="00D979E8" w:rsidP="00D979E8">
      <w:pPr>
        <w:pStyle w:val="Prrafodelista"/>
        <w:numPr>
          <w:ilvl w:val="0"/>
          <w:numId w:val="3"/>
        </w:numPr>
        <w:ind w:left="567" w:right="-709" w:hanging="567"/>
        <w:contextualSpacing w:val="0"/>
        <w:jc w:val="both"/>
        <w:rPr>
          <w:rFonts w:ascii="Cambria" w:hAnsi="Cambria" w:cs="Arial"/>
          <w:sz w:val="22"/>
          <w:szCs w:val="22"/>
        </w:rPr>
      </w:pPr>
      <w:r w:rsidRPr="00367750">
        <w:rPr>
          <w:rFonts w:ascii="Cambria" w:hAnsi="Cambria" w:cs="Arial"/>
          <w:sz w:val="22"/>
          <w:szCs w:val="22"/>
        </w:rPr>
        <w:t>Impulsar programas que permitan accesibilidad, seguridad, comodidad, calidad y funcionalidad en los medios de transporte público, a las personas con discapacidad.</w:t>
      </w:r>
    </w:p>
    <w:p w14:paraId="22B6883F" w14:textId="77777777" w:rsidR="00D979E8" w:rsidRPr="00367750" w:rsidRDefault="00D979E8" w:rsidP="00D979E8">
      <w:pPr>
        <w:pStyle w:val="Prrafodelista"/>
        <w:numPr>
          <w:ilvl w:val="0"/>
          <w:numId w:val="3"/>
        </w:numPr>
        <w:ind w:left="567" w:right="-709" w:hanging="567"/>
        <w:contextualSpacing w:val="0"/>
        <w:jc w:val="both"/>
        <w:rPr>
          <w:rFonts w:ascii="Cambria" w:hAnsi="Cambria" w:cs="Arial"/>
          <w:sz w:val="22"/>
          <w:szCs w:val="22"/>
        </w:rPr>
      </w:pPr>
      <w:r w:rsidRPr="00367750">
        <w:rPr>
          <w:rFonts w:ascii="Cambria" w:hAnsi="Cambria" w:cs="Arial"/>
          <w:sz w:val="22"/>
          <w:szCs w:val="22"/>
        </w:rPr>
        <w:t>Promover el diseño de programas y campañas de educación vial, cortesía urbana y respeto hacia las personas con discapacidad en su tránsito por la vía pública y en lugares de acceso al público.</w:t>
      </w:r>
    </w:p>
    <w:p w14:paraId="4F95998D" w14:textId="565E2522" w:rsidR="00D979E8" w:rsidRPr="00367750" w:rsidRDefault="00D979E8" w:rsidP="00D979E8">
      <w:pPr>
        <w:pStyle w:val="Prrafodelista"/>
        <w:numPr>
          <w:ilvl w:val="0"/>
          <w:numId w:val="3"/>
        </w:numPr>
        <w:ind w:left="567" w:right="-709" w:hanging="567"/>
        <w:contextualSpacing w:val="0"/>
        <w:jc w:val="both"/>
        <w:rPr>
          <w:rFonts w:ascii="Cambria" w:hAnsi="Cambria" w:cs="Arial"/>
          <w:sz w:val="22"/>
          <w:szCs w:val="22"/>
        </w:rPr>
      </w:pPr>
      <w:r w:rsidRPr="00367750">
        <w:rPr>
          <w:rFonts w:ascii="Cambria" w:hAnsi="Cambria" w:cs="Arial"/>
          <w:sz w:val="22"/>
          <w:szCs w:val="22"/>
        </w:rPr>
        <w:t>Promover la inclusión de tecnologías para anunciar a los usuarios las diferentes estaciones del servicio de transporte urbano, tales como gráficos luminosos y grabaciones</w:t>
      </w:r>
      <w:r w:rsidR="004B45E4">
        <w:rPr>
          <w:rFonts w:ascii="Cambria" w:hAnsi="Cambria" w:cs="Arial"/>
          <w:sz w:val="22"/>
          <w:szCs w:val="22"/>
        </w:rPr>
        <w:t>.</w:t>
      </w:r>
      <w:r w:rsidRPr="00367750">
        <w:rPr>
          <w:rFonts w:ascii="Cambria" w:hAnsi="Cambria" w:cs="Arial"/>
          <w:sz w:val="22"/>
          <w:szCs w:val="22"/>
        </w:rPr>
        <w:t xml:space="preserve"> y</w:t>
      </w:r>
    </w:p>
    <w:p w14:paraId="393086B2" w14:textId="77777777" w:rsidR="00D979E8" w:rsidRPr="00367750" w:rsidRDefault="00D979E8" w:rsidP="00D979E8">
      <w:pPr>
        <w:pStyle w:val="Prrafodelista"/>
        <w:numPr>
          <w:ilvl w:val="0"/>
          <w:numId w:val="3"/>
        </w:numPr>
        <w:ind w:left="567" w:right="-709" w:hanging="567"/>
        <w:contextualSpacing w:val="0"/>
        <w:jc w:val="both"/>
        <w:rPr>
          <w:rFonts w:ascii="Cambria" w:hAnsi="Cambria" w:cs="Arial"/>
          <w:sz w:val="22"/>
          <w:szCs w:val="22"/>
        </w:rPr>
      </w:pPr>
      <w:r w:rsidRPr="00367750">
        <w:rPr>
          <w:rFonts w:ascii="Cambria" w:hAnsi="Cambria" w:cs="Arial"/>
          <w:sz w:val="22"/>
          <w:szCs w:val="22"/>
        </w:rPr>
        <w:t>Promover la capacitación del personal encargado del transporte público municipal, en materia de inclusión de las personas con discapacidad.</w:t>
      </w:r>
    </w:p>
    <w:p w14:paraId="15AC37A7" w14:textId="77777777" w:rsidR="00D979E8" w:rsidRPr="00367750" w:rsidRDefault="00D979E8" w:rsidP="00D979E8">
      <w:pPr>
        <w:ind w:right="-709"/>
        <w:jc w:val="both"/>
        <w:rPr>
          <w:rFonts w:ascii="Cambria" w:hAnsi="Cambria" w:cs="Arial"/>
          <w:sz w:val="22"/>
          <w:szCs w:val="22"/>
        </w:rPr>
      </w:pPr>
    </w:p>
    <w:p w14:paraId="0ADFC51B" w14:textId="5A3CAFC2" w:rsidR="00D979E8" w:rsidRPr="00367750" w:rsidRDefault="00D979E8" w:rsidP="00D979E8">
      <w:pPr>
        <w:ind w:right="-709"/>
        <w:jc w:val="both"/>
        <w:rPr>
          <w:rFonts w:ascii="Cambria" w:hAnsi="Cambria" w:cs="Arial"/>
          <w:sz w:val="22"/>
          <w:szCs w:val="22"/>
        </w:rPr>
      </w:pPr>
      <w:r w:rsidRPr="00367750">
        <w:rPr>
          <w:rFonts w:ascii="Cambria" w:hAnsi="Cambria" w:cs="Arial"/>
          <w:b/>
          <w:sz w:val="22"/>
          <w:szCs w:val="22"/>
        </w:rPr>
        <w:t>ARTÍCULO 19</w:t>
      </w:r>
      <w:r w:rsidR="004B45E4">
        <w:rPr>
          <w:rFonts w:ascii="Cambria" w:hAnsi="Cambria" w:cs="Arial"/>
          <w:b/>
          <w:sz w:val="22"/>
          <w:szCs w:val="22"/>
        </w:rPr>
        <w:t>.</w:t>
      </w:r>
      <w:r w:rsidRPr="00367750">
        <w:rPr>
          <w:rFonts w:ascii="Cambria" w:hAnsi="Cambria" w:cs="Arial"/>
          <w:sz w:val="22"/>
          <w:szCs w:val="22"/>
        </w:rPr>
        <w:t xml:space="preserve"> El Municipio a través de la Dirección de Desarrollo Social y del DIF Municipal podrá celebrar convenios con la Sociedad Civil Organizada y con los sectores privado y público, a fin de:</w:t>
      </w:r>
    </w:p>
    <w:p w14:paraId="45996291" w14:textId="77777777" w:rsidR="00D979E8" w:rsidRPr="00367750" w:rsidRDefault="00D979E8" w:rsidP="00D979E8">
      <w:pPr>
        <w:ind w:right="-709"/>
        <w:jc w:val="both"/>
        <w:rPr>
          <w:rFonts w:ascii="Cambria" w:hAnsi="Cambria" w:cs="Arial"/>
          <w:sz w:val="22"/>
          <w:szCs w:val="22"/>
        </w:rPr>
      </w:pPr>
    </w:p>
    <w:p w14:paraId="286732A3" w14:textId="07707896" w:rsidR="00D979E8" w:rsidRPr="00367750" w:rsidRDefault="00D979E8" w:rsidP="00D979E8">
      <w:pPr>
        <w:pStyle w:val="Prrafodelista"/>
        <w:numPr>
          <w:ilvl w:val="0"/>
          <w:numId w:val="4"/>
        </w:numPr>
        <w:ind w:left="567" w:right="-709" w:hanging="567"/>
        <w:contextualSpacing w:val="0"/>
        <w:jc w:val="both"/>
        <w:rPr>
          <w:rFonts w:ascii="Cambria" w:hAnsi="Cambria" w:cs="Arial"/>
          <w:sz w:val="22"/>
          <w:szCs w:val="22"/>
        </w:rPr>
      </w:pPr>
      <w:r w:rsidRPr="00367750">
        <w:rPr>
          <w:rFonts w:ascii="Cambria" w:hAnsi="Cambria" w:cs="Arial"/>
          <w:sz w:val="22"/>
          <w:szCs w:val="22"/>
        </w:rPr>
        <w:t>Proporcionar los servicios de asistencia social para las personas con discapacidad en todo el Municipio</w:t>
      </w:r>
      <w:r w:rsidR="004B45E4">
        <w:rPr>
          <w:rFonts w:ascii="Cambria" w:hAnsi="Cambria" w:cs="Arial"/>
          <w:sz w:val="22"/>
          <w:szCs w:val="22"/>
        </w:rPr>
        <w:t>.</w:t>
      </w:r>
    </w:p>
    <w:p w14:paraId="1A0E6884" w14:textId="1A116FCD" w:rsidR="00D979E8" w:rsidRPr="00367750" w:rsidRDefault="00D979E8" w:rsidP="00D979E8">
      <w:pPr>
        <w:pStyle w:val="Prrafodelista"/>
        <w:numPr>
          <w:ilvl w:val="0"/>
          <w:numId w:val="4"/>
        </w:numPr>
        <w:ind w:left="567" w:right="-709" w:hanging="567"/>
        <w:contextualSpacing w:val="0"/>
        <w:jc w:val="both"/>
        <w:rPr>
          <w:rFonts w:ascii="Cambria" w:hAnsi="Cambria" w:cs="Arial"/>
          <w:sz w:val="22"/>
          <w:szCs w:val="22"/>
        </w:rPr>
      </w:pPr>
      <w:r w:rsidRPr="00367750">
        <w:rPr>
          <w:rFonts w:ascii="Cambria" w:hAnsi="Cambria" w:cs="Arial"/>
          <w:sz w:val="22"/>
          <w:szCs w:val="22"/>
        </w:rPr>
        <w:t>Procurar la integración y el fortalecimiento de la asistencia pública y privada</w:t>
      </w:r>
      <w:r w:rsidR="004B45E4">
        <w:rPr>
          <w:rFonts w:ascii="Cambria" w:hAnsi="Cambria" w:cs="Arial"/>
          <w:sz w:val="22"/>
          <w:szCs w:val="22"/>
        </w:rPr>
        <w:t>.</w:t>
      </w:r>
    </w:p>
    <w:p w14:paraId="35CC4680" w14:textId="39E75906" w:rsidR="00D979E8" w:rsidRPr="00367750" w:rsidRDefault="00D979E8" w:rsidP="00D979E8">
      <w:pPr>
        <w:pStyle w:val="Prrafodelista"/>
        <w:numPr>
          <w:ilvl w:val="0"/>
          <w:numId w:val="4"/>
        </w:numPr>
        <w:ind w:left="567" w:right="-709" w:hanging="567"/>
        <w:contextualSpacing w:val="0"/>
        <w:jc w:val="both"/>
        <w:rPr>
          <w:rFonts w:ascii="Cambria" w:hAnsi="Cambria" w:cs="Arial"/>
          <w:sz w:val="22"/>
          <w:szCs w:val="22"/>
        </w:rPr>
      </w:pPr>
      <w:r w:rsidRPr="00367750">
        <w:rPr>
          <w:rFonts w:ascii="Cambria" w:hAnsi="Cambria" w:cs="Arial"/>
          <w:sz w:val="22"/>
          <w:szCs w:val="22"/>
        </w:rPr>
        <w:t>Establecer mecanismos para la prestación de servicios de asistencia social</w:t>
      </w:r>
      <w:r w:rsidR="004B45E4">
        <w:rPr>
          <w:rFonts w:ascii="Cambria" w:hAnsi="Cambria" w:cs="Arial"/>
          <w:sz w:val="22"/>
          <w:szCs w:val="22"/>
        </w:rPr>
        <w:t>.</w:t>
      </w:r>
      <w:r w:rsidR="001E35FF">
        <w:rPr>
          <w:rFonts w:ascii="Cambria" w:hAnsi="Cambria" w:cs="Arial"/>
          <w:sz w:val="22"/>
          <w:szCs w:val="22"/>
        </w:rPr>
        <w:t xml:space="preserve"> </w:t>
      </w:r>
    </w:p>
    <w:p w14:paraId="78B97F54" w14:textId="77777777" w:rsidR="00D979E8" w:rsidRPr="00367750" w:rsidRDefault="00D979E8" w:rsidP="00D979E8">
      <w:pPr>
        <w:pStyle w:val="Prrafodelista"/>
        <w:numPr>
          <w:ilvl w:val="0"/>
          <w:numId w:val="4"/>
        </w:numPr>
        <w:ind w:left="567" w:right="-709" w:hanging="567"/>
        <w:contextualSpacing w:val="0"/>
        <w:jc w:val="both"/>
        <w:rPr>
          <w:rFonts w:ascii="Cambria" w:hAnsi="Cambria" w:cs="Arial"/>
          <w:sz w:val="22"/>
          <w:szCs w:val="22"/>
        </w:rPr>
      </w:pPr>
      <w:r w:rsidRPr="00367750">
        <w:rPr>
          <w:rFonts w:ascii="Cambria" w:hAnsi="Cambria" w:cs="Arial"/>
          <w:sz w:val="22"/>
          <w:szCs w:val="22"/>
        </w:rPr>
        <w:lastRenderedPageBreak/>
        <w:t>Los demás que tengan por objeto el cumplimiento del presente ordenamiento.</w:t>
      </w:r>
    </w:p>
    <w:p w14:paraId="7F56A9C1" w14:textId="77777777" w:rsidR="00D979E8" w:rsidRPr="00367750" w:rsidRDefault="00D979E8" w:rsidP="00D979E8">
      <w:pPr>
        <w:ind w:right="-709"/>
        <w:jc w:val="both"/>
        <w:rPr>
          <w:rFonts w:ascii="Cambria" w:hAnsi="Cambria" w:cs="Arial"/>
          <w:sz w:val="22"/>
          <w:szCs w:val="22"/>
        </w:rPr>
      </w:pPr>
    </w:p>
    <w:p w14:paraId="3ABB5536" w14:textId="6D561403" w:rsidR="00D979E8" w:rsidRPr="00367750" w:rsidRDefault="00D979E8" w:rsidP="00D979E8">
      <w:pPr>
        <w:ind w:right="-709"/>
        <w:jc w:val="both"/>
        <w:rPr>
          <w:rFonts w:ascii="Cambria" w:hAnsi="Cambria" w:cs="Arial"/>
          <w:sz w:val="22"/>
          <w:szCs w:val="22"/>
        </w:rPr>
      </w:pPr>
      <w:r w:rsidRPr="00367750">
        <w:rPr>
          <w:rFonts w:ascii="Cambria" w:hAnsi="Cambria" w:cs="Arial"/>
          <w:b/>
          <w:sz w:val="22"/>
          <w:szCs w:val="22"/>
        </w:rPr>
        <w:t>ARTÍCULO 20</w:t>
      </w:r>
      <w:r w:rsidR="004B45E4">
        <w:rPr>
          <w:rFonts w:ascii="Cambria" w:hAnsi="Cambria" w:cs="Arial"/>
          <w:b/>
          <w:sz w:val="22"/>
          <w:szCs w:val="22"/>
        </w:rPr>
        <w:t>.</w:t>
      </w:r>
      <w:r w:rsidRPr="00367750">
        <w:rPr>
          <w:rFonts w:ascii="Cambria" w:hAnsi="Cambria" w:cs="Arial"/>
          <w:sz w:val="22"/>
          <w:szCs w:val="22"/>
        </w:rPr>
        <w:t xml:space="preserve"> El Municipio a través del Instituto Municipal del Deporte y del Instituto Municipal de Cultura de Saltillo, formulará y aplicará programas y acciones para que las personas con discapacidad puedan acceder y disfrutar de las actividades deportivas y culturales.</w:t>
      </w:r>
    </w:p>
    <w:p w14:paraId="3FC0DB73" w14:textId="77777777" w:rsidR="00D979E8" w:rsidRPr="00367750" w:rsidRDefault="00D979E8" w:rsidP="00D979E8">
      <w:pPr>
        <w:ind w:right="-709"/>
        <w:jc w:val="both"/>
        <w:rPr>
          <w:rFonts w:ascii="Cambria" w:hAnsi="Cambria" w:cs="Arial"/>
          <w:sz w:val="22"/>
          <w:szCs w:val="22"/>
        </w:rPr>
      </w:pPr>
    </w:p>
    <w:p w14:paraId="64AF94A8" w14:textId="3F8068C1" w:rsidR="00D979E8" w:rsidRPr="00367750" w:rsidRDefault="00D979E8" w:rsidP="00D979E8">
      <w:pPr>
        <w:ind w:right="-709"/>
        <w:jc w:val="both"/>
        <w:rPr>
          <w:rFonts w:ascii="Cambria" w:hAnsi="Cambria" w:cs="Arial"/>
          <w:sz w:val="22"/>
          <w:szCs w:val="22"/>
        </w:rPr>
      </w:pPr>
      <w:r w:rsidRPr="00367750">
        <w:rPr>
          <w:rFonts w:ascii="Cambria" w:hAnsi="Cambria" w:cs="Arial"/>
          <w:b/>
          <w:sz w:val="22"/>
          <w:szCs w:val="22"/>
        </w:rPr>
        <w:t>ARTÍCULO 21</w:t>
      </w:r>
      <w:r w:rsidR="004B45E4">
        <w:rPr>
          <w:rFonts w:ascii="Cambria" w:hAnsi="Cambria" w:cs="Arial"/>
          <w:b/>
          <w:sz w:val="22"/>
          <w:szCs w:val="22"/>
        </w:rPr>
        <w:t>.</w:t>
      </w:r>
      <w:r w:rsidRPr="00367750">
        <w:rPr>
          <w:rFonts w:ascii="Cambria" w:hAnsi="Cambria" w:cs="Arial"/>
          <w:sz w:val="22"/>
          <w:szCs w:val="22"/>
        </w:rPr>
        <w:t xml:space="preserve"> El Municipio promoverá el desarrollo de las capacidades artísticas de las personas con discapacidad. Además, procurará la definición de políticas tendientes a:</w:t>
      </w:r>
    </w:p>
    <w:p w14:paraId="3EE6CE9E" w14:textId="77777777" w:rsidR="00D979E8" w:rsidRPr="00367750" w:rsidRDefault="00D979E8" w:rsidP="00D979E8">
      <w:pPr>
        <w:ind w:right="-709"/>
        <w:jc w:val="both"/>
        <w:rPr>
          <w:rFonts w:ascii="Cambria" w:hAnsi="Cambria" w:cs="Arial"/>
          <w:sz w:val="22"/>
          <w:szCs w:val="22"/>
        </w:rPr>
      </w:pPr>
    </w:p>
    <w:p w14:paraId="37915838" w14:textId="756E64DB" w:rsidR="00D979E8" w:rsidRPr="00367750" w:rsidRDefault="00D979E8" w:rsidP="00D979E8">
      <w:pPr>
        <w:pStyle w:val="Prrafodelista"/>
        <w:numPr>
          <w:ilvl w:val="0"/>
          <w:numId w:val="6"/>
        </w:numPr>
        <w:ind w:right="-709"/>
        <w:jc w:val="both"/>
        <w:rPr>
          <w:rFonts w:ascii="Cambria" w:hAnsi="Cambria" w:cs="Arial"/>
          <w:sz w:val="22"/>
          <w:szCs w:val="22"/>
        </w:rPr>
      </w:pPr>
      <w:r w:rsidRPr="00367750">
        <w:rPr>
          <w:rFonts w:ascii="Cambria" w:hAnsi="Cambria" w:cs="Arial"/>
          <w:sz w:val="22"/>
          <w:szCs w:val="22"/>
        </w:rPr>
        <w:t>Fortalecer y apoyar las actividades artísticas vinculadas a las personas con discapacidad</w:t>
      </w:r>
      <w:r w:rsidR="004B45E4">
        <w:rPr>
          <w:rFonts w:ascii="Cambria" w:hAnsi="Cambria" w:cs="Arial"/>
          <w:sz w:val="22"/>
          <w:szCs w:val="22"/>
        </w:rPr>
        <w:t>.</w:t>
      </w:r>
    </w:p>
    <w:p w14:paraId="5DF2277F" w14:textId="1524F4BC" w:rsidR="00D979E8" w:rsidRPr="00367750" w:rsidRDefault="00D979E8" w:rsidP="00D979E8">
      <w:pPr>
        <w:pStyle w:val="Prrafodelista"/>
        <w:numPr>
          <w:ilvl w:val="0"/>
          <w:numId w:val="6"/>
        </w:numPr>
        <w:ind w:right="-709"/>
        <w:jc w:val="both"/>
        <w:rPr>
          <w:rFonts w:ascii="Cambria" w:hAnsi="Cambria" w:cs="Arial"/>
          <w:sz w:val="22"/>
          <w:szCs w:val="22"/>
        </w:rPr>
      </w:pPr>
      <w:r w:rsidRPr="00367750">
        <w:rPr>
          <w:rFonts w:ascii="Cambria" w:hAnsi="Cambria" w:cs="Arial"/>
          <w:sz w:val="22"/>
          <w:szCs w:val="22"/>
        </w:rPr>
        <w:t>Prever que las personas con discapacidad cuenten con las facilidades necesarias para acceder y disfrutar de los servicios culturales</w:t>
      </w:r>
      <w:r w:rsidR="004B45E4">
        <w:rPr>
          <w:rFonts w:ascii="Cambria" w:hAnsi="Cambria" w:cs="Arial"/>
          <w:sz w:val="22"/>
          <w:szCs w:val="22"/>
        </w:rPr>
        <w:t>.</w:t>
      </w:r>
      <w:r w:rsidRPr="00367750">
        <w:rPr>
          <w:rFonts w:ascii="Cambria" w:hAnsi="Cambria" w:cs="Arial"/>
          <w:sz w:val="22"/>
          <w:szCs w:val="22"/>
        </w:rPr>
        <w:t xml:space="preserve"> y</w:t>
      </w:r>
    </w:p>
    <w:p w14:paraId="2DE21418" w14:textId="77777777" w:rsidR="00D979E8" w:rsidRPr="00367750" w:rsidRDefault="00D979E8" w:rsidP="00D979E8">
      <w:pPr>
        <w:pStyle w:val="Prrafodelista"/>
        <w:numPr>
          <w:ilvl w:val="0"/>
          <w:numId w:val="6"/>
        </w:numPr>
        <w:ind w:right="-709"/>
        <w:jc w:val="both"/>
        <w:rPr>
          <w:rFonts w:ascii="Cambria" w:hAnsi="Cambria" w:cs="Arial"/>
          <w:sz w:val="22"/>
          <w:szCs w:val="22"/>
        </w:rPr>
      </w:pPr>
      <w:r w:rsidRPr="00367750">
        <w:rPr>
          <w:rFonts w:ascii="Cambria" w:hAnsi="Cambria" w:cs="Arial"/>
          <w:sz w:val="22"/>
          <w:szCs w:val="22"/>
        </w:rPr>
        <w:t>Promover el uso de tecnologías que faciliten la adecuada comunicación de su contenido a las personas con discapacidad.</w:t>
      </w:r>
    </w:p>
    <w:p w14:paraId="5529B835" w14:textId="77777777" w:rsidR="00D979E8" w:rsidRPr="00367750" w:rsidRDefault="00D979E8" w:rsidP="00D979E8">
      <w:pPr>
        <w:ind w:right="-709"/>
        <w:rPr>
          <w:rFonts w:ascii="Cambria" w:hAnsi="Cambria" w:cs="Arial"/>
          <w:b/>
          <w:sz w:val="22"/>
          <w:szCs w:val="22"/>
        </w:rPr>
      </w:pPr>
    </w:p>
    <w:p w14:paraId="3C8C9AC7" w14:textId="77777777" w:rsidR="00D979E8" w:rsidRPr="00367750" w:rsidRDefault="00D979E8" w:rsidP="00D979E8">
      <w:pPr>
        <w:ind w:right="-709"/>
        <w:jc w:val="center"/>
        <w:rPr>
          <w:rFonts w:ascii="Cambria" w:hAnsi="Cambria" w:cs="Arial"/>
          <w:b/>
          <w:sz w:val="22"/>
          <w:szCs w:val="22"/>
        </w:rPr>
      </w:pPr>
      <w:r w:rsidRPr="00367750">
        <w:rPr>
          <w:rFonts w:ascii="Cambria" w:hAnsi="Cambria" w:cs="Arial"/>
          <w:b/>
          <w:sz w:val="22"/>
          <w:szCs w:val="22"/>
        </w:rPr>
        <w:t>CAPÍTULO CUARTO</w:t>
      </w:r>
    </w:p>
    <w:p w14:paraId="791A8FBE" w14:textId="77777777" w:rsidR="00D979E8" w:rsidRPr="00367750" w:rsidRDefault="00D979E8" w:rsidP="00D979E8">
      <w:pPr>
        <w:ind w:right="-709"/>
        <w:jc w:val="center"/>
        <w:rPr>
          <w:rFonts w:ascii="Cambria" w:hAnsi="Cambria" w:cs="Arial"/>
          <w:b/>
          <w:sz w:val="22"/>
          <w:szCs w:val="22"/>
        </w:rPr>
      </w:pPr>
      <w:r w:rsidRPr="00367750">
        <w:rPr>
          <w:rFonts w:ascii="Cambria" w:hAnsi="Cambria" w:cs="Arial"/>
          <w:b/>
          <w:sz w:val="22"/>
          <w:szCs w:val="22"/>
        </w:rPr>
        <w:t>DE LAS POLÍTICAS PÚBLICAS APLICABLES.</w:t>
      </w:r>
    </w:p>
    <w:p w14:paraId="0B0968DC" w14:textId="77777777" w:rsidR="00D979E8" w:rsidRPr="00367750" w:rsidRDefault="00D979E8" w:rsidP="00D979E8">
      <w:pPr>
        <w:ind w:right="-709"/>
        <w:jc w:val="both"/>
        <w:rPr>
          <w:rFonts w:ascii="Cambria" w:hAnsi="Cambria" w:cs="Arial"/>
          <w:sz w:val="22"/>
          <w:szCs w:val="22"/>
        </w:rPr>
      </w:pPr>
    </w:p>
    <w:p w14:paraId="030864B7" w14:textId="7C33F17D" w:rsidR="00D979E8" w:rsidRPr="00367750" w:rsidRDefault="00D979E8" w:rsidP="00D979E8">
      <w:pPr>
        <w:ind w:right="-709"/>
        <w:jc w:val="both"/>
        <w:rPr>
          <w:rFonts w:ascii="Cambria" w:hAnsi="Cambria" w:cs="Arial"/>
          <w:sz w:val="22"/>
          <w:szCs w:val="22"/>
        </w:rPr>
      </w:pPr>
      <w:r w:rsidRPr="00367750">
        <w:rPr>
          <w:rFonts w:ascii="Cambria" w:hAnsi="Cambria" w:cs="Arial"/>
          <w:b/>
          <w:sz w:val="22"/>
          <w:szCs w:val="22"/>
        </w:rPr>
        <w:t>ARTICULO 22</w:t>
      </w:r>
      <w:r w:rsidR="004B45E4">
        <w:rPr>
          <w:rFonts w:ascii="Cambria" w:hAnsi="Cambria" w:cs="Arial"/>
          <w:b/>
          <w:sz w:val="22"/>
          <w:szCs w:val="22"/>
        </w:rPr>
        <w:t>.</w:t>
      </w:r>
      <w:r w:rsidRPr="00367750">
        <w:rPr>
          <w:rFonts w:ascii="Cambria" w:hAnsi="Cambria" w:cs="Arial"/>
          <w:sz w:val="22"/>
          <w:szCs w:val="22"/>
        </w:rPr>
        <w:t xml:space="preserve"> El Consejo es un órgano de opinión y consulta de la Administración Pública Municipal que tiene por objeto fomentar la participación de los sectores público y privado en el diseño e implementación de las políticas públicas municipales incluyentes, enfocadas a las personas con discapacidad que habiten, residan o transiten por el territorio municipal, mismo que estará sujeto a lo establecido en el </w:t>
      </w:r>
      <w:r w:rsidR="004B45E4">
        <w:rPr>
          <w:rFonts w:ascii="Cambria" w:hAnsi="Cambria" w:cs="Arial"/>
          <w:sz w:val="22"/>
          <w:szCs w:val="22"/>
        </w:rPr>
        <w:t>Reglamento</w:t>
      </w:r>
      <w:r w:rsidRPr="00367750">
        <w:rPr>
          <w:rFonts w:ascii="Cambria" w:hAnsi="Cambria" w:cs="Arial"/>
          <w:sz w:val="22"/>
          <w:szCs w:val="22"/>
        </w:rPr>
        <w:t xml:space="preserve"> del Consejo Ciudadano para la Inclusión de las Personas con Discapacidad del Municipio de Saltillo, Coahuila de Zaragoza.</w:t>
      </w:r>
    </w:p>
    <w:p w14:paraId="740C7B12" w14:textId="77777777" w:rsidR="00D979E8" w:rsidRPr="00367750" w:rsidRDefault="00D979E8" w:rsidP="00D979E8">
      <w:pPr>
        <w:ind w:right="-709"/>
        <w:jc w:val="both"/>
        <w:rPr>
          <w:rFonts w:ascii="Cambria" w:hAnsi="Cambria" w:cs="Arial"/>
          <w:sz w:val="22"/>
          <w:szCs w:val="22"/>
        </w:rPr>
      </w:pPr>
    </w:p>
    <w:p w14:paraId="1DDA6365" w14:textId="55652056" w:rsidR="00D979E8" w:rsidRPr="00367750" w:rsidRDefault="00D979E8" w:rsidP="00D979E8">
      <w:pPr>
        <w:ind w:right="-709"/>
        <w:jc w:val="both"/>
        <w:rPr>
          <w:rFonts w:ascii="Cambria" w:hAnsi="Cambria" w:cs="Arial"/>
          <w:sz w:val="22"/>
          <w:szCs w:val="22"/>
        </w:rPr>
      </w:pPr>
      <w:r w:rsidRPr="00367750">
        <w:rPr>
          <w:rFonts w:ascii="Cambria" w:hAnsi="Cambria" w:cs="Arial"/>
          <w:b/>
          <w:sz w:val="22"/>
          <w:szCs w:val="22"/>
        </w:rPr>
        <w:t>ARTÍCULO 23</w:t>
      </w:r>
      <w:r w:rsidR="004B45E4">
        <w:rPr>
          <w:rFonts w:ascii="Cambria" w:hAnsi="Cambria" w:cs="Arial"/>
          <w:b/>
          <w:sz w:val="22"/>
          <w:szCs w:val="22"/>
        </w:rPr>
        <w:t>.</w:t>
      </w:r>
      <w:r w:rsidRPr="00367750">
        <w:rPr>
          <w:rFonts w:ascii="Cambria" w:hAnsi="Cambria" w:cs="Arial"/>
          <w:sz w:val="22"/>
          <w:szCs w:val="22"/>
        </w:rPr>
        <w:t xml:space="preserve"> Cuando las disposiciones de este </w:t>
      </w:r>
      <w:r w:rsidR="004B45E4">
        <w:rPr>
          <w:rFonts w:ascii="Cambria" w:hAnsi="Cambria" w:cs="Arial"/>
          <w:sz w:val="22"/>
          <w:szCs w:val="22"/>
        </w:rPr>
        <w:t>Reglamento</w:t>
      </w:r>
      <w:r w:rsidRPr="00367750">
        <w:rPr>
          <w:rFonts w:ascii="Cambria" w:hAnsi="Cambria" w:cs="Arial"/>
          <w:sz w:val="22"/>
          <w:szCs w:val="22"/>
        </w:rPr>
        <w:t xml:space="preserve"> comprendan materias y acciones que incidan en diversos ámbitos de competencia, éstas se aplicarán y ejecutarán en conjunto a través las dependencias municipales involucradas.</w:t>
      </w:r>
    </w:p>
    <w:p w14:paraId="5E23DBDA" w14:textId="77777777" w:rsidR="00D979E8" w:rsidRPr="00367750" w:rsidRDefault="00D979E8" w:rsidP="00D979E8">
      <w:pPr>
        <w:ind w:right="-709"/>
        <w:jc w:val="both"/>
        <w:rPr>
          <w:rFonts w:ascii="Cambria" w:hAnsi="Cambria" w:cs="Arial"/>
          <w:sz w:val="22"/>
          <w:szCs w:val="22"/>
        </w:rPr>
      </w:pPr>
    </w:p>
    <w:p w14:paraId="20B622F3" w14:textId="5CB126F4" w:rsidR="00D979E8" w:rsidRPr="00367750" w:rsidRDefault="00D979E8" w:rsidP="00D979E8">
      <w:pPr>
        <w:ind w:right="-709"/>
        <w:jc w:val="both"/>
        <w:rPr>
          <w:rFonts w:ascii="Cambria" w:hAnsi="Cambria" w:cs="Arial"/>
          <w:sz w:val="22"/>
          <w:szCs w:val="22"/>
        </w:rPr>
      </w:pPr>
      <w:r w:rsidRPr="00367750">
        <w:rPr>
          <w:rFonts w:ascii="Cambria" w:hAnsi="Cambria" w:cs="Arial"/>
          <w:b/>
          <w:sz w:val="22"/>
          <w:szCs w:val="22"/>
        </w:rPr>
        <w:t>ARTÍCULO 24</w:t>
      </w:r>
      <w:r w:rsidR="004B45E4">
        <w:rPr>
          <w:rFonts w:ascii="Cambria" w:hAnsi="Cambria" w:cs="Arial"/>
          <w:b/>
          <w:sz w:val="22"/>
          <w:szCs w:val="22"/>
        </w:rPr>
        <w:t>.</w:t>
      </w:r>
      <w:r w:rsidRPr="00367750">
        <w:rPr>
          <w:rFonts w:ascii="Cambria" w:hAnsi="Cambria" w:cs="Arial"/>
          <w:sz w:val="22"/>
          <w:szCs w:val="22"/>
        </w:rPr>
        <w:t xml:space="preserve"> El Municipio procurará que dentro de su presupuesto de egresos se contemplen partidas específicas para el desarrollo, impulso, promoción y ejecución de las políticas públicas para el cumplimiento del objeto del presente </w:t>
      </w:r>
      <w:r w:rsidR="004B45E4">
        <w:rPr>
          <w:rFonts w:ascii="Cambria" w:hAnsi="Cambria" w:cs="Arial"/>
          <w:sz w:val="22"/>
          <w:szCs w:val="22"/>
        </w:rPr>
        <w:t>Reglamento</w:t>
      </w:r>
      <w:r w:rsidRPr="00367750">
        <w:rPr>
          <w:rFonts w:ascii="Cambria" w:hAnsi="Cambria" w:cs="Arial"/>
          <w:sz w:val="22"/>
          <w:szCs w:val="22"/>
        </w:rPr>
        <w:t>.</w:t>
      </w:r>
    </w:p>
    <w:p w14:paraId="06677536" w14:textId="77777777" w:rsidR="00D979E8" w:rsidRPr="00367750" w:rsidRDefault="00D979E8" w:rsidP="00D979E8">
      <w:pPr>
        <w:ind w:right="-709"/>
        <w:jc w:val="both"/>
        <w:rPr>
          <w:rFonts w:ascii="Cambria" w:hAnsi="Cambria" w:cs="Arial"/>
          <w:sz w:val="22"/>
          <w:szCs w:val="22"/>
        </w:rPr>
      </w:pPr>
    </w:p>
    <w:p w14:paraId="4A083D2F" w14:textId="32EDDCC8" w:rsidR="00D979E8" w:rsidRPr="00367750" w:rsidRDefault="00D979E8" w:rsidP="00D979E8">
      <w:pPr>
        <w:ind w:right="-709"/>
        <w:jc w:val="both"/>
        <w:rPr>
          <w:rFonts w:ascii="Cambria" w:hAnsi="Cambria" w:cs="Arial"/>
          <w:sz w:val="22"/>
          <w:szCs w:val="22"/>
        </w:rPr>
      </w:pPr>
      <w:r w:rsidRPr="00367750">
        <w:rPr>
          <w:rFonts w:ascii="Cambria" w:hAnsi="Cambria" w:cs="Arial"/>
          <w:b/>
          <w:sz w:val="22"/>
          <w:szCs w:val="22"/>
        </w:rPr>
        <w:t>ARTÍCULO 25</w:t>
      </w:r>
      <w:r w:rsidR="004B45E4">
        <w:rPr>
          <w:rFonts w:ascii="Cambria" w:hAnsi="Cambria" w:cs="Arial"/>
          <w:b/>
          <w:sz w:val="22"/>
          <w:szCs w:val="22"/>
        </w:rPr>
        <w:t>.</w:t>
      </w:r>
      <w:r w:rsidRPr="00367750">
        <w:rPr>
          <w:rFonts w:ascii="Cambria" w:hAnsi="Cambria" w:cs="Arial"/>
          <w:sz w:val="22"/>
          <w:szCs w:val="22"/>
        </w:rPr>
        <w:t xml:space="preserve"> Los establecimientos mercantiles, comerciales y de servicios, deberán destinar espacios, mecanismos y/o construcciones adecuadas, o en su defecto efectuar los ajustes razonables para facilitar el acceso de personas con discapacidad, en los términos que establezca la normatividad aplicable.</w:t>
      </w:r>
    </w:p>
    <w:p w14:paraId="39200021" w14:textId="77777777" w:rsidR="00D979E8" w:rsidRPr="00367750" w:rsidRDefault="00D979E8" w:rsidP="00D979E8">
      <w:pPr>
        <w:ind w:right="-709"/>
        <w:jc w:val="both"/>
        <w:rPr>
          <w:rFonts w:ascii="Cambria" w:hAnsi="Cambria" w:cs="Arial"/>
          <w:sz w:val="22"/>
          <w:szCs w:val="22"/>
        </w:rPr>
      </w:pPr>
    </w:p>
    <w:p w14:paraId="1BB1B37A" w14:textId="3B91DCC1" w:rsidR="00D979E8" w:rsidRPr="00367750" w:rsidRDefault="00D979E8" w:rsidP="00D979E8">
      <w:pPr>
        <w:ind w:right="-709"/>
        <w:jc w:val="both"/>
        <w:rPr>
          <w:rFonts w:ascii="Cambria" w:hAnsi="Cambria" w:cs="Arial"/>
          <w:sz w:val="22"/>
          <w:szCs w:val="22"/>
        </w:rPr>
      </w:pPr>
      <w:r w:rsidRPr="00367750">
        <w:rPr>
          <w:rFonts w:ascii="Cambria" w:hAnsi="Cambria" w:cs="Arial"/>
          <w:b/>
          <w:sz w:val="22"/>
          <w:szCs w:val="22"/>
        </w:rPr>
        <w:t>ARTÍCULO 26</w:t>
      </w:r>
      <w:r w:rsidR="004B45E4">
        <w:rPr>
          <w:rFonts w:ascii="Cambria" w:hAnsi="Cambria" w:cs="Arial"/>
          <w:b/>
          <w:sz w:val="22"/>
          <w:szCs w:val="22"/>
        </w:rPr>
        <w:t>.</w:t>
      </w:r>
      <w:r w:rsidRPr="00367750">
        <w:rPr>
          <w:rFonts w:ascii="Cambria" w:hAnsi="Cambria" w:cs="Arial"/>
          <w:sz w:val="22"/>
          <w:szCs w:val="22"/>
        </w:rPr>
        <w:t xml:space="preserve"> Para facilitar la accesibilidad en la infraestructura básica, equipamiento urbano y espacios públicos municipales, los establecimientos mercantiles, comerciales y de servicios, así como los edificios gubernamentales, además de lo dispuesto en las leyes y </w:t>
      </w:r>
      <w:r w:rsidR="004B45E4">
        <w:rPr>
          <w:rFonts w:ascii="Cambria" w:hAnsi="Cambria" w:cs="Arial"/>
          <w:sz w:val="22"/>
          <w:szCs w:val="22"/>
        </w:rPr>
        <w:t>Reglamento</w:t>
      </w:r>
      <w:r w:rsidRPr="00367750">
        <w:rPr>
          <w:rFonts w:ascii="Cambria" w:hAnsi="Cambria" w:cs="Arial"/>
          <w:sz w:val="22"/>
          <w:szCs w:val="22"/>
        </w:rPr>
        <w:t>s de la materia, considerarán lo siguiente:</w:t>
      </w:r>
    </w:p>
    <w:p w14:paraId="0B3F1FB9" w14:textId="77777777" w:rsidR="00D979E8" w:rsidRPr="00367750" w:rsidRDefault="00D979E8" w:rsidP="00D979E8">
      <w:pPr>
        <w:ind w:right="-709"/>
        <w:jc w:val="both"/>
        <w:rPr>
          <w:rFonts w:ascii="Cambria" w:hAnsi="Cambria" w:cs="Arial"/>
          <w:sz w:val="22"/>
          <w:szCs w:val="22"/>
        </w:rPr>
      </w:pPr>
    </w:p>
    <w:p w14:paraId="0FB0ABDD" w14:textId="77E638DE" w:rsidR="00D979E8" w:rsidRPr="00367750" w:rsidRDefault="00D979E8" w:rsidP="00D979E8">
      <w:pPr>
        <w:ind w:right="-709" w:hanging="284"/>
        <w:jc w:val="both"/>
        <w:rPr>
          <w:rFonts w:ascii="Cambria" w:hAnsi="Cambria" w:cs="Arial"/>
          <w:sz w:val="22"/>
          <w:szCs w:val="22"/>
        </w:rPr>
      </w:pPr>
      <w:r w:rsidRPr="00367750">
        <w:rPr>
          <w:rFonts w:ascii="Cambria" w:hAnsi="Cambria" w:cs="Arial"/>
          <w:b/>
          <w:sz w:val="22"/>
          <w:szCs w:val="22"/>
        </w:rPr>
        <w:t>I.</w:t>
      </w:r>
      <w:r w:rsidRPr="00367750">
        <w:rPr>
          <w:rFonts w:ascii="Cambria" w:hAnsi="Cambria" w:cs="Arial"/>
          <w:sz w:val="22"/>
          <w:szCs w:val="22"/>
        </w:rPr>
        <w:tab/>
        <w:t>Que garanticen la movilidad con el fin de promover la inclusión de las personas con discapacidad a la sociedad</w:t>
      </w:r>
      <w:r w:rsidR="004B45E4">
        <w:rPr>
          <w:rFonts w:ascii="Cambria" w:hAnsi="Cambria" w:cs="Arial"/>
          <w:sz w:val="22"/>
          <w:szCs w:val="22"/>
        </w:rPr>
        <w:t>.</w:t>
      </w:r>
    </w:p>
    <w:p w14:paraId="07BE04D8" w14:textId="397F27C7" w:rsidR="00D979E8" w:rsidRPr="00367750" w:rsidRDefault="00D979E8" w:rsidP="00D979E8">
      <w:pPr>
        <w:ind w:right="-709" w:hanging="284"/>
        <w:jc w:val="both"/>
        <w:rPr>
          <w:rFonts w:ascii="Cambria" w:hAnsi="Cambria" w:cs="Arial"/>
          <w:sz w:val="22"/>
          <w:szCs w:val="22"/>
        </w:rPr>
      </w:pPr>
      <w:r w:rsidRPr="00367750">
        <w:rPr>
          <w:rFonts w:ascii="Cambria" w:hAnsi="Cambria" w:cs="Arial"/>
          <w:b/>
          <w:sz w:val="22"/>
          <w:szCs w:val="22"/>
        </w:rPr>
        <w:t>II.</w:t>
      </w:r>
      <w:r w:rsidRPr="00367750">
        <w:rPr>
          <w:rFonts w:ascii="Cambria" w:hAnsi="Cambria" w:cs="Arial"/>
          <w:sz w:val="22"/>
          <w:szCs w:val="22"/>
        </w:rPr>
        <w:tab/>
        <w:t>Que cuenten con señalización e incluyan tecnologías para facilitar el acceso y desplazamiento de las personas con discapacidad</w:t>
      </w:r>
      <w:r w:rsidR="004B45E4">
        <w:rPr>
          <w:rFonts w:ascii="Cambria" w:hAnsi="Cambria" w:cs="Arial"/>
          <w:sz w:val="22"/>
          <w:szCs w:val="22"/>
        </w:rPr>
        <w:t>.</w:t>
      </w:r>
      <w:r w:rsidRPr="00367750">
        <w:rPr>
          <w:rFonts w:ascii="Cambria" w:hAnsi="Cambria" w:cs="Arial"/>
          <w:sz w:val="22"/>
          <w:szCs w:val="22"/>
        </w:rPr>
        <w:t xml:space="preserve"> y</w:t>
      </w:r>
    </w:p>
    <w:p w14:paraId="1FCC97DB" w14:textId="77777777" w:rsidR="00D979E8" w:rsidRPr="00367750" w:rsidRDefault="00D979E8" w:rsidP="00D979E8">
      <w:pPr>
        <w:ind w:right="-709" w:hanging="284"/>
        <w:jc w:val="both"/>
        <w:rPr>
          <w:rFonts w:ascii="Cambria" w:hAnsi="Cambria" w:cs="Arial"/>
          <w:sz w:val="22"/>
          <w:szCs w:val="22"/>
        </w:rPr>
      </w:pPr>
      <w:r w:rsidRPr="00367750">
        <w:rPr>
          <w:rFonts w:ascii="Cambria" w:hAnsi="Cambria" w:cs="Arial"/>
          <w:b/>
          <w:sz w:val="22"/>
          <w:szCs w:val="22"/>
        </w:rPr>
        <w:t>III</w:t>
      </w:r>
      <w:r w:rsidRPr="00367750">
        <w:rPr>
          <w:rFonts w:ascii="Cambria" w:hAnsi="Cambria" w:cs="Arial"/>
          <w:sz w:val="22"/>
          <w:szCs w:val="22"/>
        </w:rPr>
        <w:t>.</w:t>
      </w:r>
      <w:r w:rsidRPr="00367750">
        <w:rPr>
          <w:rFonts w:ascii="Cambria" w:hAnsi="Cambria" w:cs="Arial"/>
          <w:sz w:val="22"/>
          <w:szCs w:val="22"/>
        </w:rPr>
        <w:tab/>
        <w:t>Que posibiliten a las personas el uso de ayudas técnicas, perros de asistencia u otros apoyos.</w:t>
      </w:r>
    </w:p>
    <w:p w14:paraId="06EA67AE" w14:textId="77777777" w:rsidR="00D979E8" w:rsidRPr="00367750" w:rsidRDefault="00D979E8" w:rsidP="00D979E8">
      <w:pPr>
        <w:ind w:right="-709"/>
        <w:jc w:val="center"/>
        <w:rPr>
          <w:rFonts w:ascii="Cambria" w:hAnsi="Cambria" w:cs="Arial"/>
          <w:b/>
          <w:sz w:val="22"/>
          <w:szCs w:val="22"/>
        </w:rPr>
      </w:pPr>
    </w:p>
    <w:p w14:paraId="69983DBF" w14:textId="77777777" w:rsidR="00D979E8" w:rsidRPr="00367750" w:rsidRDefault="00D979E8" w:rsidP="00D979E8">
      <w:pPr>
        <w:ind w:right="-709"/>
        <w:jc w:val="center"/>
        <w:rPr>
          <w:rFonts w:ascii="Cambria" w:hAnsi="Cambria" w:cs="Arial"/>
          <w:b/>
          <w:sz w:val="22"/>
          <w:szCs w:val="22"/>
        </w:rPr>
      </w:pPr>
      <w:r w:rsidRPr="00367750">
        <w:rPr>
          <w:rFonts w:ascii="Cambria" w:hAnsi="Cambria" w:cs="Arial"/>
          <w:b/>
          <w:sz w:val="22"/>
          <w:szCs w:val="22"/>
        </w:rPr>
        <w:t>CAPÍTULO QUINTO</w:t>
      </w:r>
    </w:p>
    <w:p w14:paraId="1085C9CB" w14:textId="77777777" w:rsidR="00D979E8" w:rsidRPr="00367750" w:rsidRDefault="00D979E8" w:rsidP="00D979E8">
      <w:pPr>
        <w:ind w:right="-709"/>
        <w:jc w:val="center"/>
        <w:rPr>
          <w:rFonts w:ascii="Cambria" w:hAnsi="Cambria" w:cs="Arial"/>
          <w:b/>
          <w:sz w:val="22"/>
          <w:szCs w:val="22"/>
        </w:rPr>
      </w:pPr>
      <w:r w:rsidRPr="00367750">
        <w:rPr>
          <w:rFonts w:ascii="Cambria" w:hAnsi="Cambria" w:cs="Arial"/>
          <w:b/>
          <w:sz w:val="22"/>
          <w:szCs w:val="22"/>
        </w:rPr>
        <w:t>DEL DISEÑO UNIVERSAL.</w:t>
      </w:r>
    </w:p>
    <w:p w14:paraId="779B1874" w14:textId="77777777" w:rsidR="00D979E8" w:rsidRPr="00367750" w:rsidRDefault="00D979E8" w:rsidP="00D979E8">
      <w:pPr>
        <w:ind w:right="-709"/>
        <w:jc w:val="both"/>
        <w:rPr>
          <w:rFonts w:ascii="Cambria" w:hAnsi="Cambria" w:cs="Arial"/>
          <w:sz w:val="22"/>
          <w:szCs w:val="22"/>
        </w:rPr>
      </w:pPr>
    </w:p>
    <w:p w14:paraId="140624B0" w14:textId="27911F08" w:rsidR="00D979E8" w:rsidRPr="00367750" w:rsidRDefault="00D979E8" w:rsidP="00D979E8">
      <w:pPr>
        <w:ind w:right="-709"/>
        <w:jc w:val="both"/>
        <w:rPr>
          <w:rFonts w:ascii="Cambria" w:hAnsi="Cambria" w:cs="Arial"/>
          <w:sz w:val="22"/>
          <w:szCs w:val="22"/>
        </w:rPr>
      </w:pPr>
      <w:r w:rsidRPr="00367750">
        <w:rPr>
          <w:rFonts w:ascii="Cambria" w:hAnsi="Cambria" w:cs="Arial"/>
          <w:b/>
          <w:sz w:val="22"/>
          <w:szCs w:val="22"/>
        </w:rPr>
        <w:t>ARTÍCULO 27</w:t>
      </w:r>
      <w:r w:rsidR="004B45E4">
        <w:rPr>
          <w:rFonts w:ascii="Cambria" w:hAnsi="Cambria" w:cs="Arial"/>
          <w:b/>
          <w:sz w:val="22"/>
          <w:szCs w:val="22"/>
        </w:rPr>
        <w:t>.</w:t>
      </w:r>
      <w:r w:rsidRPr="00367750">
        <w:rPr>
          <w:rFonts w:ascii="Cambria" w:hAnsi="Cambria" w:cs="Arial"/>
          <w:sz w:val="22"/>
          <w:szCs w:val="22"/>
        </w:rPr>
        <w:t xml:space="preserve"> Las personas con discapacidad tienen derecho al diseño universal en condiciones dignas y seguras en espacios públicos.</w:t>
      </w:r>
    </w:p>
    <w:p w14:paraId="4ABA21DE" w14:textId="77777777" w:rsidR="00D979E8" w:rsidRPr="00367750" w:rsidRDefault="00D979E8" w:rsidP="00D979E8">
      <w:pPr>
        <w:ind w:right="-709"/>
        <w:jc w:val="both"/>
        <w:rPr>
          <w:rFonts w:ascii="Cambria" w:hAnsi="Cambria" w:cs="Arial"/>
          <w:sz w:val="22"/>
          <w:szCs w:val="22"/>
        </w:rPr>
      </w:pPr>
    </w:p>
    <w:p w14:paraId="61B228BF" w14:textId="77777777" w:rsidR="00D979E8" w:rsidRPr="00367750" w:rsidRDefault="00D979E8" w:rsidP="00D979E8">
      <w:pPr>
        <w:ind w:right="-709"/>
        <w:jc w:val="both"/>
        <w:rPr>
          <w:rFonts w:ascii="Cambria" w:hAnsi="Cambria" w:cs="Arial"/>
          <w:sz w:val="22"/>
          <w:szCs w:val="22"/>
        </w:rPr>
      </w:pPr>
      <w:r w:rsidRPr="00367750">
        <w:rPr>
          <w:rFonts w:ascii="Cambria" w:hAnsi="Cambria" w:cs="Arial"/>
          <w:sz w:val="22"/>
          <w:szCs w:val="22"/>
        </w:rPr>
        <w:t>Los edificios públicos según el uso al que serán destinados, se adecuarán a las disposiciones de la materia que expidan las autoridades competentes, para el aseguramiento de la accesibilidad a las personas con discapacidad.</w:t>
      </w:r>
    </w:p>
    <w:p w14:paraId="0AD22532" w14:textId="77777777" w:rsidR="00D979E8" w:rsidRPr="00367750" w:rsidRDefault="00D979E8" w:rsidP="00D979E8">
      <w:pPr>
        <w:ind w:right="-709"/>
        <w:jc w:val="center"/>
        <w:rPr>
          <w:rFonts w:ascii="Cambria" w:hAnsi="Cambria" w:cs="Arial"/>
          <w:b/>
          <w:sz w:val="22"/>
          <w:szCs w:val="22"/>
          <w:lang w:val="en-US"/>
        </w:rPr>
      </w:pPr>
    </w:p>
    <w:p w14:paraId="3AE9A1AB" w14:textId="77777777" w:rsidR="00D979E8" w:rsidRPr="00367750" w:rsidRDefault="00D979E8" w:rsidP="00D979E8">
      <w:pPr>
        <w:ind w:right="-709"/>
        <w:jc w:val="center"/>
        <w:rPr>
          <w:rFonts w:ascii="Cambria" w:hAnsi="Cambria" w:cs="Arial"/>
          <w:b/>
          <w:sz w:val="22"/>
          <w:szCs w:val="22"/>
          <w:lang w:val="en-US"/>
        </w:rPr>
      </w:pPr>
      <w:r w:rsidRPr="00367750">
        <w:rPr>
          <w:rFonts w:ascii="Cambria" w:hAnsi="Cambria" w:cs="Arial"/>
          <w:b/>
          <w:sz w:val="22"/>
          <w:szCs w:val="22"/>
          <w:lang w:val="en-US"/>
        </w:rPr>
        <w:t>T R A N S I T O R I O S.</w:t>
      </w:r>
    </w:p>
    <w:p w14:paraId="2FEBE0EF" w14:textId="77777777" w:rsidR="00D979E8" w:rsidRPr="00367750" w:rsidRDefault="00D979E8" w:rsidP="00D979E8">
      <w:pPr>
        <w:ind w:right="-709"/>
        <w:jc w:val="both"/>
        <w:rPr>
          <w:rFonts w:ascii="Cambria" w:hAnsi="Cambria" w:cs="Arial"/>
          <w:sz w:val="22"/>
          <w:szCs w:val="22"/>
          <w:lang w:val="en-US"/>
        </w:rPr>
      </w:pPr>
      <w:r w:rsidRPr="00367750">
        <w:rPr>
          <w:rFonts w:ascii="Cambria" w:hAnsi="Cambria" w:cs="Arial"/>
          <w:sz w:val="22"/>
          <w:szCs w:val="22"/>
          <w:lang w:val="en-US"/>
        </w:rPr>
        <w:t xml:space="preserve"> </w:t>
      </w:r>
    </w:p>
    <w:p w14:paraId="0720F311" w14:textId="0B8AED3F" w:rsidR="00D979E8" w:rsidRPr="00367750" w:rsidRDefault="001E35FF" w:rsidP="00D979E8">
      <w:pPr>
        <w:ind w:right="-709"/>
        <w:jc w:val="both"/>
        <w:rPr>
          <w:rFonts w:ascii="Cambria" w:hAnsi="Cambria" w:cs="Arial"/>
          <w:sz w:val="22"/>
          <w:szCs w:val="22"/>
        </w:rPr>
      </w:pPr>
      <w:r>
        <w:rPr>
          <w:rFonts w:ascii="Cambria" w:hAnsi="Cambria" w:cs="Arial"/>
          <w:b/>
          <w:sz w:val="22"/>
          <w:szCs w:val="22"/>
        </w:rPr>
        <w:t xml:space="preserve">PRIMERO. </w:t>
      </w:r>
      <w:r w:rsidR="00D979E8" w:rsidRPr="00367750">
        <w:rPr>
          <w:rFonts w:ascii="Cambria" w:hAnsi="Cambria" w:cs="Arial"/>
          <w:sz w:val="22"/>
          <w:szCs w:val="22"/>
        </w:rPr>
        <w:t xml:space="preserve"> El presente </w:t>
      </w:r>
      <w:r w:rsidR="004B45E4">
        <w:rPr>
          <w:rFonts w:ascii="Cambria" w:hAnsi="Cambria" w:cs="Arial"/>
          <w:sz w:val="22"/>
          <w:szCs w:val="22"/>
        </w:rPr>
        <w:t>Reglamento</w:t>
      </w:r>
      <w:r w:rsidR="00D979E8" w:rsidRPr="00367750">
        <w:rPr>
          <w:rFonts w:ascii="Cambria" w:hAnsi="Cambria" w:cs="Arial"/>
          <w:sz w:val="22"/>
          <w:szCs w:val="22"/>
        </w:rPr>
        <w:t xml:space="preserve"> entrará en vigor al día siguiente de su publicación en el Periódico Oficial del Gobierno del Estado, independiente de lo propio en la Gaceta Municipal.</w:t>
      </w:r>
    </w:p>
    <w:p w14:paraId="1619762C" w14:textId="77777777" w:rsidR="00D979E8" w:rsidRPr="00367750" w:rsidRDefault="00D979E8" w:rsidP="00D979E8">
      <w:pPr>
        <w:ind w:right="-709"/>
        <w:jc w:val="both"/>
        <w:rPr>
          <w:rFonts w:ascii="Cambria" w:hAnsi="Cambria" w:cs="Arial"/>
          <w:sz w:val="22"/>
          <w:szCs w:val="22"/>
        </w:rPr>
      </w:pPr>
      <w:r w:rsidRPr="00367750">
        <w:rPr>
          <w:rFonts w:ascii="Cambria" w:hAnsi="Cambria" w:cs="Arial"/>
          <w:sz w:val="22"/>
          <w:szCs w:val="22"/>
        </w:rPr>
        <w:t xml:space="preserve"> </w:t>
      </w:r>
    </w:p>
    <w:p w14:paraId="69D722CA" w14:textId="3C47721C" w:rsidR="00D979E8" w:rsidRPr="00367750" w:rsidRDefault="001E35FF" w:rsidP="00D979E8">
      <w:pPr>
        <w:ind w:right="-709"/>
        <w:jc w:val="both"/>
        <w:rPr>
          <w:rFonts w:ascii="Cambria" w:hAnsi="Cambria" w:cs="Arial"/>
          <w:sz w:val="22"/>
          <w:szCs w:val="22"/>
        </w:rPr>
      </w:pPr>
      <w:r>
        <w:rPr>
          <w:rFonts w:ascii="Cambria" w:hAnsi="Cambria" w:cs="Arial"/>
          <w:b/>
          <w:sz w:val="22"/>
          <w:szCs w:val="22"/>
        </w:rPr>
        <w:t xml:space="preserve">SEGUNDO. </w:t>
      </w:r>
      <w:r w:rsidR="00D979E8" w:rsidRPr="00367750">
        <w:rPr>
          <w:rFonts w:ascii="Cambria" w:hAnsi="Cambria" w:cs="Arial"/>
          <w:sz w:val="22"/>
          <w:szCs w:val="22"/>
        </w:rPr>
        <w:t xml:space="preserve"> Para la observancia y cumplimiento de lo establecido en los artículos 25 y 27 del presente ordenamiento, la Dirección de Desarrollo Urbano, reformará el </w:t>
      </w:r>
      <w:r w:rsidR="004B45E4">
        <w:rPr>
          <w:rFonts w:ascii="Cambria" w:hAnsi="Cambria" w:cs="Arial"/>
          <w:sz w:val="22"/>
          <w:szCs w:val="22"/>
        </w:rPr>
        <w:t>Reglamento</w:t>
      </w:r>
      <w:r w:rsidR="00D979E8" w:rsidRPr="00367750">
        <w:rPr>
          <w:rFonts w:ascii="Cambria" w:hAnsi="Cambria" w:cs="Arial"/>
          <w:sz w:val="22"/>
          <w:szCs w:val="22"/>
        </w:rPr>
        <w:t xml:space="preserve"> de Desarrollo Urbano y Construcciones para el Municipio de Saltillo, bajo los lineamientos establecidos en el presente </w:t>
      </w:r>
      <w:r w:rsidR="004B45E4">
        <w:rPr>
          <w:rFonts w:ascii="Cambria" w:hAnsi="Cambria" w:cs="Arial"/>
          <w:sz w:val="22"/>
          <w:szCs w:val="22"/>
        </w:rPr>
        <w:t>Reglamento</w:t>
      </w:r>
      <w:r w:rsidR="00D979E8" w:rsidRPr="00367750">
        <w:rPr>
          <w:rFonts w:ascii="Cambria" w:hAnsi="Cambria" w:cs="Arial"/>
          <w:sz w:val="22"/>
          <w:szCs w:val="22"/>
        </w:rPr>
        <w:t>, y la Dirección de Infraestructura y Obra Pública y la Unidad Administrativa de Protección Civil y Bomberos se sujetarán a esas reformas, una vez que entren en vigor.</w:t>
      </w:r>
    </w:p>
    <w:p w14:paraId="7D5E910C" w14:textId="77777777" w:rsidR="00D979E8" w:rsidRPr="00367750" w:rsidRDefault="00D979E8" w:rsidP="00D979E8">
      <w:pPr>
        <w:ind w:right="-709"/>
        <w:jc w:val="both"/>
        <w:rPr>
          <w:rFonts w:ascii="Cambria" w:hAnsi="Cambria" w:cs="Arial"/>
          <w:sz w:val="22"/>
          <w:szCs w:val="22"/>
        </w:rPr>
      </w:pPr>
    </w:p>
    <w:p w14:paraId="2FEF6841" w14:textId="6CB4FD79" w:rsidR="00D979E8" w:rsidRPr="00367750" w:rsidRDefault="001E35FF" w:rsidP="00D979E8">
      <w:pPr>
        <w:ind w:right="-709"/>
        <w:jc w:val="both"/>
        <w:rPr>
          <w:rFonts w:ascii="Cambria" w:hAnsi="Cambria" w:cs="Arial"/>
          <w:sz w:val="22"/>
          <w:szCs w:val="22"/>
        </w:rPr>
      </w:pPr>
      <w:r>
        <w:rPr>
          <w:rFonts w:ascii="Cambria" w:hAnsi="Cambria" w:cs="Arial"/>
          <w:b/>
          <w:sz w:val="22"/>
          <w:szCs w:val="22"/>
        </w:rPr>
        <w:t xml:space="preserve">TERCERO. </w:t>
      </w:r>
      <w:r w:rsidR="00D979E8" w:rsidRPr="00367750">
        <w:rPr>
          <w:rFonts w:ascii="Cambria" w:hAnsi="Cambria" w:cs="Arial"/>
          <w:b/>
          <w:sz w:val="22"/>
          <w:szCs w:val="22"/>
        </w:rPr>
        <w:t xml:space="preserve"> </w:t>
      </w:r>
      <w:r w:rsidR="00D979E8" w:rsidRPr="00367750">
        <w:rPr>
          <w:rFonts w:ascii="Cambria" w:hAnsi="Cambria" w:cs="Arial"/>
          <w:sz w:val="22"/>
          <w:szCs w:val="22"/>
        </w:rPr>
        <w:t xml:space="preserve">Respecto a la discapacidad física de talla baja, esta se aplicará y se tendrá por reproducida íntegramente en este </w:t>
      </w:r>
      <w:r w:rsidR="004B45E4">
        <w:rPr>
          <w:rFonts w:ascii="Cambria" w:hAnsi="Cambria" w:cs="Arial"/>
          <w:sz w:val="22"/>
          <w:szCs w:val="22"/>
        </w:rPr>
        <w:t>Reglamento</w:t>
      </w:r>
      <w:r w:rsidR="00D979E8" w:rsidRPr="00367750">
        <w:rPr>
          <w:rFonts w:ascii="Cambria" w:hAnsi="Cambria" w:cs="Arial"/>
          <w:sz w:val="22"/>
          <w:szCs w:val="22"/>
        </w:rPr>
        <w:t>, una vez que haya sido autorizada la reforma que al respecto se lleve a cabo en la Ley para el Desarrollo e Inclusión de las Personas con Discapacidad del Estado de Coahuila de Zaragoza.</w:t>
      </w:r>
    </w:p>
    <w:p w14:paraId="0E7F58DD" w14:textId="77777777" w:rsidR="00D979E8" w:rsidRPr="00367750" w:rsidRDefault="00D979E8" w:rsidP="00D979E8">
      <w:pPr>
        <w:ind w:right="-709"/>
        <w:jc w:val="both"/>
        <w:rPr>
          <w:rFonts w:ascii="Cambria" w:hAnsi="Cambria" w:cs="Arial"/>
          <w:sz w:val="22"/>
          <w:szCs w:val="22"/>
        </w:rPr>
      </w:pPr>
    </w:p>
    <w:p w14:paraId="4680C231" w14:textId="77777777" w:rsidR="00AA792A" w:rsidRPr="00367750" w:rsidRDefault="00783B5D">
      <w:pPr>
        <w:rPr>
          <w:rFonts w:ascii="Cambria" w:hAnsi="Cambria" w:cs="Arial"/>
          <w:sz w:val="22"/>
          <w:szCs w:val="22"/>
        </w:rPr>
      </w:pPr>
    </w:p>
    <w:sectPr w:rsidR="00AA792A" w:rsidRPr="003677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E3630"/>
    <w:multiLevelType w:val="hybridMultilevel"/>
    <w:tmpl w:val="FB06D258"/>
    <w:lvl w:ilvl="0" w:tplc="192E6362">
      <w:start w:val="1"/>
      <w:numFmt w:val="upperRoman"/>
      <w:lvlText w:val="%1."/>
      <w:lvlJc w:val="left"/>
      <w:pPr>
        <w:ind w:left="862" w:hanging="720"/>
      </w:pPr>
      <w:rPr>
        <w:rFonts w:hint="default"/>
        <w:b/>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 w15:restartNumberingAfterBreak="0">
    <w:nsid w:val="202F65D3"/>
    <w:multiLevelType w:val="hybridMultilevel"/>
    <w:tmpl w:val="88965500"/>
    <w:lvl w:ilvl="0" w:tplc="63AA0FF0">
      <w:start w:val="1"/>
      <w:numFmt w:val="upperRoman"/>
      <w:lvlText w:val="%1."/>
      <w:lvlJc w:val="left"/>
      <w:pPr>
        <w:ind w:left="1004" w:hanging="720"/>
      </w:pPr>
      <w:rPr>
        <w:rFonts w:hint="default"/>
        <w:b/>
        <w:lang w:val="es-E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15:restartNumberingAfterBreak="0">
    <w:nsid w:val="389025BC"/>
    <w:multiLevelType w:val="hybridMultilevel"/>
    <w:tmpl w:val="20466C4C"/>
    <w:lvl w:ilvl="0" w:tplc="25C2CF34">
      <w:start w:val="1"/>
      <w:numFmt w:val="upperRoman"/>
      <w:lvlText w:val="%1."/>
      <w:lvlJc w:val="left"/>
      <w:pPr>
        <w:ind w:left="1004" w:hanging="72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 w15:restartNumberingAfterBreak="0">
    <w:nsid w:val="4DE9303F"/>
    <w:multiLevelType w:val="hybridMultilevel"/>
    <w:tmpl w:val="942847A6"/>
    <w:lvl w:ilvl="0" w:tplc="404064A0">
      <w:start w:val="1"/>
      <w:numFmt w:val="upperRoman"/>
      <w:lvlText w:val="%1."/>
      <w:lvlJc w:val="left"/>
      <w:pPr>
        <w:ind w:left="1004" w:hanging="72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 w15:restartNumberingAfterBreak="0">
    <w:nsid w:val="59BF36E9"/>
    <w:multiLevelType w:val="hybridMultilevel"/>
    <w:tmpl w:val="3F5E6A48"/>
    <w:lvl w:ilvl="0" w:tplc="D27A105A">
      <w:start w:val="1"/>
      <w:numFmt w:val="upperRoman"/>
      <w:lvlText w:val="%1."/>
      <w:lvlJc w:val="left"/>
      <w:pPr>
        <w:ind w:left="1004" w:hanging="72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 w15:restartNumberingAfterBreak="0">
    <w:nsid w:val="696D3CA7"/>
    <w:multiLevelType w:val="hybridMultilevel"/>
    <w:tmpl w:val="C9901F2E"/>
    <w:lvl w:ilvl="0" w:tplc="87FC34BE">
      <w:start w:val="1"/>
      <w:numFmt w:val="upperRoman"/>
      <w:lvlText w:val="%1."/>
      <w:lvlJc w:val="left"/>
      <w:pPr>
        <w:ind w:left="1004" w:hanging="72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9E8"/>
    <w:rsid w:val="00025470"/>
    <w:rsid w:val="001D0A57"/>
    <w:rsid w:val="001E35FF"/>
    <w:rsid w:val="002020AE"/>
    <w:rsid w:val="00367750"/>
    <w:rsid w:val="00454776"/>
    <w:rsid w:val="004B45E4"/>
    <w:rsid w:val="00783B5D"/>
    <w:rsid w:val="00D979E8"/>
    <w:rsid w:val="00DF54E9"/>
    <w:rsid w:val="00E434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D2706"/>
  <w15:chartTrackingRefBased/>
  <w15:docId w15:val="{E3F5DC28-246B-45D8-A00C-F2538D13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979E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979E8"/>
    <w:pPr>
      <w:ind w:left="720"/>
      <w:contextualSpacing/>
    </w:pPr>
    <w:rPr>
      <w:rFonts w:asciiTheme="minorHAnsi" w:eastAsiaTheme="minorHAnsi" w:hAnsiTheme="minorHAnsi" w:cstheme="minorBidi"/>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2764</Words>
  <Characters>15202</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Liliana Ramirez</cp:lastModifiedBy>
  <cp:revision>4</cp:revision>
  <dcterms:created xsi:type="dcterms:W3CDTF">2021-10-26T19:24:00Z</dcterms:created>
  <dcterms:modified xsi:type="dcterms:W3CDTF">2021-11-02T17:32:00Z</dcterms:modified>
</cp:coreProperties>
</file>