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0A0AC4" w14:textId="77777777" w:rsidR="00AE4669" w:rsidRPr="00FE0ACB" w:rsidRDefault="00900714" w:rsidP="00AE4669">
      <w:pPr>
        <w:pStyle w:val="Sinespaciado"/>
        <w:jc w:val="center"/>
        <w:rPr>
          <w:rFonts w:ascii="Cambria" w:hAnsi="Cambria" w:cs="Arial"/>
          <w:b/>
        </w:rPr>
      </w:pPr>
      <w:bookmarkStart w:id="0" w:name="_GoBack"/>
      <w:bookmarkEnd w:id="0"/>
      <w:r w:rsidRPr="00FE0ACB">
        <w:rPr>
          <w:rFonts w:ascii="Cambria" w:hAnsi="Cambria" w:cs="Arial"/>
          <w:b/>
        </w:rPr>
        <w:t>REGLAMENTO DE</w:t>
      </w:r>
      <w:r w:rsidR="00AE4669" w:rsidRPr="00FE0ACB">
        <w:rPr>
          <w:rFonts w:ascii="Cambria" w:hAnsi="Cambria" w:cs="Arial"/>
          <w:b/>
        </w:rPr>
        <w:t xml:space="preserve"> </w:t>
      </w:r>
      <w:r w:rsidRPr="00FE0ACB">
        <w:rPr>
          <w:rFonts w:ascii="Cambria" w:hAnsi="Cambria" w:cs="Arial"/>
          <w:b/>
        </w:rPr>
        <w:t>ANUNCIOS DEL</w:t>
      </w:r>
      <w:r w:rsidR="00AE4669" w:rsidRPr="00FE0ACB">
        <w:rPr>
          <w:rFonts w:ascii="Cambria" w:hAnsi="Cambria" w:cs="Arial"/>
          <w:b/>
        </w:rPr>
        <w:t xml:space="preserve"> MUNICIPIO DE SALTILLO</w:t>
      </w:r>
    </w:p>
    <w:p w14:paraId="2A4BEAA1" w14:textId="77777777" w:rsidR="00AA2693" w:rsidRPr="00FE0ACB" w:rsidRDefault="00AA2693" w:rsidP="00AE4669">
      <w:pPr>
        <w:pStyle w:val="Sinespaciado"/>
        <w:jc w:val="center"/>
        <w:rPr>
          <w:rFonts w:ascii="Cambria" w:hAnsi="Cambria" w:cs="Arial"/>
          <w:b/>
        </w:rPr>
      </w:pPr>
    </w:p>
    <w:p w14:paraId="6ADFE82E" w14:textId="304FFCB6" w:rsidR="000A0801" w:rsidRDefault="000A0801" w:rsidP="000A0801">
      <w:pPr>
        <w:pStyle w:val="Sinespaciado"/>
        <w:rPr>
          <w:rFonts w:ascii="Cambria" w:hAnsi="Cambria" w:cs="Arial"/>
          <w:bCs/>
          <w:i/>
          <w:iCs/>
        </w:rPr>
      </w:pPr>
      <w:r w:rsidRPr="000A0801">
        <w:rPr>
          <w:rFonts w:ascii="Cambria" w:hAnsi="Cambria" w:cs="Arial"/>
          <w:bCs/>
          <w:i/>
          <w:iCs/>
        </w:rPr>
        <w:t xml:space="preserve">REGLAMENTO PUBLICADO EN EL PERIÓDICO OFICIAL DEL ESTADO: 17 DE ENERO DEL 2006. </w:t>
      </w:r>
    </w:p>
    <w:p w14:paraId="079EA85D" w14:textId="77777777" w:rsidR="000A0801" w:rsidRPr="000A0801" w:rsidRDefault="000A0801" w:rsidP="000A0801">
      <w:pPr>
        <w:pStyle w:val="Sinespaciado"/>
        <w:rPr>
          <w:rFonts w:ascii="Cambria" w:hAnsi="Cambria" w:cs="Arial"/>
          <w:bCs/>
          <w:i/>
          <w:iCs/>
        </w:rPr>
      </w:pPr>
    </w:p>
    <w:p w14:paraId="7EF28C6D" w14:textId="2ADB29EB" w:rsidR="00AE4669" w:rsidRPr="000A0801" w:rsidRDefault="000A0801" w:rsidP="000A0801">
      <w:pPr>
        <w:pStyle w:val="Sinespaciado"/>
        <w:rPr>
          <w:rFonts w:ascii="Cambria" w:hAnsi="Cambria" w:cs="Arial"/>
          <w:bCs/>
          <w:i/>
          <w:iCs/>
        </w:rPr>
      </w:pPr>
      <w:r w:rsidRPr="000A0801">
        <w:rPr>
          <w:rFonts w:ascii="Cambria" w:hAnsi="Cambria" w:cs="Arial"/>
          <w:bCs/>
          <w:i/>
          <w:iCs/>
        </w:rPr>
        <w:t>ÚLTIMA REFORMA PUBLICADA EN EL PERIÓDICO OFICIAL DEL ESTADO: 09 DE ABRIL DEL 2010.</w:t>
      </w:r>
    </w:p>
    <w:p w14:paraId="66F7D46C" w14:textId="77777777" w:rsidR="000A0801" w:rsidRDefault="000A0801" w:rsidP="00AE4669">
      <w:pPr>
        <w:pStyle w:val="Sinespaciado"/>
        <w:jc w:val="center"/>
        <w:rPr>
          <w:rFonts w:ascii="Cambria" w:hAnsi="Cambria" w:cs="Arial"/>
          <w:b/>
        </w:rPr>
      </w:pPr>
    </w:p>
    <w:p w14:paraId="152C4C1A" w14:textId="6234B056" w:rsidR="00217467" w:rsidRPr="00FE0ACB" w:rsidRDefault="00217467" w:rsidP="00AE4669">
      <w:pPr>
        <w:pStyle w:val="Sinespaciado"/>
        <w:jc w:val="center"/>
        <w:rPr>
          <w:rFonts w:ascii="Cambria" w:hAnsi="Cambria" w:cs="Arial"/>
          <w:b/>
        </w:rPr>
      </w:pPr>
      <w:r>
        <w:rPr>
          <w:rFonts w:ascii="Cambria" w:hAnsi="Cambria" w:cs="Arial"/>
          <w:b/>
        </w:rPr>
        <w:t>TÍTULO I</w:t>
      </w:r>
    </w:p>
    <w:p w14:paraId="3A022EBB" w14:textId="77777777" w:rsidR="00A91186" w:rsidRPr="00FE0ACB" w:rsidRDefault="00AA2693" w:rsidP="00AE4669">
      <w:pPr>
        <w:pStyle w:val="Sinespaciado"/>
        <w:jc w:val="center"/>
        <w:rPr>
          <w:rFonts w:ascii="Cambria" w:hAnsi="Cambria" w:cs="Arial"/>
          <w:b/>
        </w:rPr>
      </w:pPr>
      <w:r w:rsidRPr="00FE0ACB">
        <w:rPr>
          <w:rFonts w:ascii="Cambria" w:hAnsi="Cambria" w:cs="Arial"/>
          <w:b/>
        </w:rPr>
        <w:t>CAPÍ</w:t>
      </w:r>
      <w:r w:rsidR="00AE4669" w:rsidRPr="00FE0ACB">
        <w:rPr>
          <w:rFonts w:ascii="Cambria" w:hAnsi="Cambria" w:cs="Arial"/>
          <w:b/>
        </w:rPr>
        <w:t xml:space="preserve">TULO I </w:t>
      </w:r>
    </w:p>
    <w:p w14:paraId="00C77C9A" w14:textId="77777777" w:rsidR="00AE4669" w:rsidRPr="00FE0ACB" w:rsidRDefault="00AE4669" w:rsidP="00A91186">
      <w:pPr>
        <w:pStyle w:val="Sinespaciado"/>
        <w:jc w:val="center"/>
        <w:rPr>
          <w:rFonts w:ascii="Cambria" w:hAnsi="Cambria" w:cs="Arial"/>
          <w:b/>
        </w:rPr>
      </w:pPr>
      <w:r w:rsidRPr="00FE0ACB">
        <w:rPr>
          <w:rFonts w:ascii="Cambria" w:hAnsi="Cambria" w:cs="Arial"/>
          <w:b/>
        </w:rPr>
        <w:t>DISPOSICIONES</w:t>
      </w:r>
      <w:r w:rsidR="00A91186" w:rsidRPr="00FE0ACB">
        <w:rPr>
          <w:rFonts w:ascii="Cambria" w:hAnsi="Cambria" w:cs="Arial"/>
          <w:b/>
        </w:rPr>
        <w:t xml:space="preserve"> </w:t>
      </w:r>
      <w:r w:rsidRPr="00FE0ACB">
        <w:rPr>
          <w:rFonts w:ascii="Cambria" w:hAnsi="Cambria" w:cs="Arial"/>
          <w:b/>
        </w:rPr>
        <w:t>GENERALES</w:t>
      </w:r>
    </w:p>
    <w:p w14:paraId="0003CA0F" w14:textId="77777777" w:rsidR="00AE4669" w:rsidRPr="00FE0ACB" w:rsidRDefault="00AE4669" w:rsidP="00AE4669">
      <w:pPr>
        <w:pStyle w:val="Sinespaciado"/>
        <w:jc w:val="both"/>
        <w:rPr>
          <w:rFonts w:ascii="Cambria" w:hAnsi="Cambria" w:cs="Arial"/>
        </w:rPr>
      </w:pPr>
    </w:p>
    <w:p w14:paraId="2C6B5813" w14:textId="77777777" w:rsidR="00AE4669" w:rsidRPr="00FE0ACB" w:rsidRDefault="00AE4669" w:rsidP="00AE4669">
      <w:pPr>
        <w:pStyle w:val="Sinespaciado"/>
        <w:jc w:val="both"/>
        <w:rPr>
          <w:rFonts w:ascii="Cambria" w:hAnsi="Cambria" w:cs="Arial"/>
        </w:rPr>
      </w:pPr>
    </w:p>
    <w:p w14:paraId="2D1E9FD7" w14:textId="3EFE00A5" w:rsidR="00AE4669" w:rsidRPr="00FE0ACB" w:rsidRDefault="00900714" w:rsidP="00AE4669">
      <w:pPr>
        <w:pStyle w:val="Sinespaciado"/>
        <w:jc w:val="both"/>
        <w:rPr>
          <w:rFonts w:ascii="Cambria" w:hAnsi="Cambria" w:cs="Arial"/>
        </w:rPr>
      </w:pPr>
      <w:r w:rsidRPr="00FE0ACB">
        <w:rPr>
          <w:rFonts w:ascii="Cambria" w:hAnsi="Cambria" w:cs="Arial"/>
          <w:b/>
        </w:rPr>
        <w:t>Artículo</w:t>
      </w:r>
      <w:r w:rsidR="00AE4669" w:rsidRPr="00FE0ACB">
        <w:rPr>
          <w:rFonts w:ascii="Cambria" w:hAnsi="Cambria" w:cs="Arial"/>
          <w:b/>
        </w:rPr>
        <w:t xml:space="preserve"> 1.</w:t>
      </w:r>
      <w:r w:rsidR="00AE4669" w:rsidRPr="00FE0ACB">
        <w:rPr>
          <w:rFonts w:ascii="Cambria" w:hAnsi="Cambria" w:cs="Arial"/>
        </w:rPr>
        <w:t xml:space="preserve">  F</w:t>
      </w:r>
      <w:r w:rsidR="00F63CCE" w:rsidRPr="00FE0ACB">
        <w:rPr>
          <w:rFonts w:ascii="Cambria" w:hAnsi="Cambria" w:cs="Arial"/>
        </w:rPr>
        <w:t>undamento</w:t>
      </w:r>
      <w:r w:rsidR="00AE4669" w:rsidRPr="00FE0ACB">
        <w:rPr>
          <w:rFonts w:ascii="Cambria" w:hAnsi="Cambria" w:cs="Arial"/>
        </w:rPr>
        <w:t xml:space="preserve">.  El </w:t>
      </w:r>
      <w:r w:rsidRPr="00FE0ACB">
        <w:rPr>
          <w:rFonts w:ascii="Cambria" w:hAnsi="Cambria" w:cs="Arial"/>
        </w:rPr>
        <w:t>presente Reglamento se</w:t>
      </w:r>
      <w:r w:rsidR="00AE4669" w:rsidRPr="00FE0ACB">
        <w:rPr>
          <w:rFonts w:ascii="Cambria" w:hAnsi="Cambria" w:cs="Arial"/>
        </w:rPr>
        <w:t xml:space="preserve"> expide con fundamento en lo dispuesto por </w:t>
      </w:r>
      <w:r w:rsidRPr="00FE0ACB">
        <w:rPr>
          <w:rFonts w:ascii="Cambria" w:hAnsi="Cambria" w:cs="Arial"/>
        </w:rPr>
        <w:t>los artículos 27</w:t>
      </w:r>
      <w:r w:rsidR="00AE4669" w:rsidRPr="00FE0ACB">
        <w:rPr>
          <w:rFonts w:ascii="Cambria" w:hAnsi="Cambria" w:cs="Arial"/>
        </w:rPr>
        <w:t xml:space="preserve"> </w:t>
      </w:r>
      <w:r w:rsidRPr="00FE0ACB">
        <w:rPr>
          <w:rFonts w:ascii="Cambria" w:hAnsi="Cambria" w:cs="Arial"/>
        </w:rPr>
        <w:t>párrafo</w:t>
      </w:r>
      <w:r w:rsidR="00AE4669" w:rsidRPr="00FE0ACB">
        <w:rPr>
          <w:rFonts w:ascii="Cambria" w:hAnsi="Cambria" w:cs="Arial"/>
        </w:rPr>
        <w:t xml:space="preserve"> </w:t>
      </w:r>
      <w:r w:rsidRPr="00FE0ACB">
        <w:rPr>
          <w:rFonts w:ascii="Cambria" w:hAnsi="Cambria" w:cs="Arial"/>
        </w:rPr>
        <w:t>tercero y 115</w:t>
      </w:r>
      <w:r w:rsidR="00AE4669" w:rsidRPr="00FE0ACB">
        <w:rPr>
          <w:rFonts w:ascii="Cambria" w:hAnsi="Cambria" w:cs="Arial"/>
        </w:rPr>
        <w:t xml:space="preserve"> fracciones </w:t>
      </w:r>
      <w:r w:rsidRPr="00FE0ACB">
        <w:rPr>
          <w:rFonts w:ascii="Cambria" w:hAnsi="Cambria" w:cs="Arial"/>
        </w:rPr>
        <w:t>II y</w:t>
      </w:r>
      <w:r w:rsidR="00AE4669" w:rsidRPr="00FE0ACB">
        <w:rPr>
          <w:rFonts w:ascii="Cambria" w:hAnsi="Cambria" w:cs="Arial"/>
        </w:rPr>
        <w:t xml:space="preserve"> V de </w:t>
      </w:r>
      <w:r w:rsidRPr="00FE0ACB">
        <w:rPr>
          <w:rFonts w:ascii="Cambria" w:hAnsi="Cambria" w:cs="Arial"/>
        </w:rPr>
        <w:t>la Constituci</w:t>
      </w:r>
      <w:r w:rsidR="00805467" w:rsidRPr="00FE0ACB">
        <w:rPr>
          <w:rFonts w:ascii="Cambria" w:hAnsi="Cambria" w:cs="Arial"/>
        </w:rPr>
        <w:t>ó</w:t>
      </w:r>
      <w:r w:rsidRPr="00FE0ACB">
        <w:rPr>
          <w:rFonts w:ascii="Cambria" w:hAnsi="Cambria" w:cs="Arial"/>
        </w:rPr>
        <w:t>n Política de</w:t>
      </w:r>
      <w:r w:rsidR="00AE4669" w:rsidRPr="00FE0ACB">
        <w:rPr>
          <w:rFonts w:ascii="Cambria" w:hAnsi="Cambria" w:cs="Arial"/>
        </w:rPr>
        <w:t xml:space="preserve"> </w:t>
      </w:r>
      <w:r w:rsidRPr="00FE0ACB">
        <w:rPr>
          <w:rFonts w:ascii="Cambria" w:hAnsi="Cambria" w:cs="Arial"/>
        </w:rPr>
        <w:t>los Estados</w:t>
      </w:r>
      <w:r w:rsidR="00AE4669" w:rsidRPr="00FE0ACB">
        <w:rPr>
          <w:rFonts w:ascii="Cambria" w:hAnsi="Cambria" w:cs="Arial"/>
        </w:rPr>
        <w:t xml:space="preserve"> Unidos Mexicanos;158-U fracci</w:t>
      </w:r>
      <w:r w:rsidR="00805467" w:rsidRPr="00FE0ACB">
        <w:rPr>
          <w:rFonts w:ascii="Cambria" w:hAnsi="Cambria" w:cs="Arial"/>
        </w:rPr>
        <w:t>ó</w:t>
      </w:r>
      <w:r w:rsidR="00AE4669" w:rsidRPr="00FE0ACB">
        <w:rPr>
          <w:rFonts w:ascii="Cambria" w:hAnsi="Cambria" w:cs="Arial"/>
        </w:rPr>
        <w:t xml:space="preserve">n </w:t>
      </w:r>
      <w:r w:rsidRPr="00FE0ACB">
        <w:rPr>
          <w:rFonts w:ascii="Cambria" w:hAnsi="Cambria" w:cs="Arial"/>
        </w:rPr>
        <w:t>III</w:t>
      </w:r>
      <w:r w:rsidR="00AE4669" w:rsidRPr="00FE0ACB">
        <w:rPr>
          <w:rFonts w:ascii="Cambria" w:hAnsi="Cambria" w:cs="Arial"/>
        </w:rPr>
        <w:t xml:space="preserve"> numeral </w:t>
      </w:r>
      <w:r w:rsidRPr="00FE0ACB">
        <w:rPr>
          <w:rFonts w:ascii="Cambria" w:hAnsi="Cambria" w:cs="Arial"/>
        </w:rPr>
        <w:t>I inciso</w:t>
      </w:r>
      <w:r w:rsidR="00AE4669" w:rsidRPr="00FE0ACB">
        <w:rPr>
          <w:rFonts w:ascii="Cambria" w:hAnsi="Cambria" w:cs="Arial"/>
        </w:rPr>
        <w:t xml:space="preserve"> j de la Constituci</w:t>
      </w:r>
      <w:r w:rsidR="00805467" w:rsidRPr="00FE0ACB">
        <w:rPr>
          <w:rFonts w:ascii="Cambria" w:hAnsi="Cambria" w:cs="Arial"/>
        </w:rPr>
        <w:t>ó</w:t>
      </w:r>
      <w:r w:rsidRPr="00FE0ACB">
        <w:rPr>
          <w:rFonts w:ascii="Cambria" w:hAnsi="Cambria" w:cs="Arial"/>
        </w:rPr>
        <w:t>n Política</w:t>
      </w:r>
      <w:r w:rsidR="00AE4669" w:rsidRPr="00FE0ACB">
        <w:rPr>
          <w:rFonts w:ascii="Cambria" w:hAnsi="Cambria" w:cs="Arial"/>
        </w:rPr>
        <w:t xml:space="preserve"> del Estado y 173 del C</w:t>
      </w:r>
      <w:r w:rsidR="00805467" w:rsidRPr="00FE0ACB">
        <w:rPr>
          <w:rFonts w:ascii="Cambria" w:hAnsi="Cambria" w:cs="Arial"/>
        </w:rPr>
        <w:t>ó</w:t>
      </w:r>
      <w:r w:rsidRPr="00FE0ACB">
        <w:rPr>
          <w:rFonts w:ascii="Cambria" w:hAnsi="Cambria" w:cs="Arial"/>
        </w:rPr>
        <w:t>digo Municipal</w:t>
      </w:r>
      <w:r w:rsidR="00AE4669" w:rsidRPr="00FE0ACB">
        <w:rPr>
          <w:rFonts w:ascii="Cambria" w:hAnsi="Cambria" w:cs="Arial"/>
        </w:rPr>
        <w:t xml:space="preserve"> para el Estado de Coahuila de Zaragoza.</w:t>
      </w:r>
    </w:p>
    <w:p w14:paraId="0AE6BADF" w14:textId="77777777" w:rsidR="00AE4669" w:rsidRPr="00FE0ACB" w:rsidRDefault="00AE4669" w:rsidP="00AE4669">
      <w:pPr>
        <w:pStyle w:val="Sinespaciado"/>
        <w:jc w:val="both"/>
        <w:rPr>
          <w:rFonts w:ascii="Cambria" w:hAnsi="Cambria" w:cs="Arial"/>
        </w:rPr>
      </w:pPr>
    </w:p>
    <w:p w14:paraId="509BC697" w14:textId="77777777" w:rsidR="00AE4669" w:rsidRPr="00FE0ACB" w:rsidRDefault="00900714" w:rsidP="00AE4669">
      <w:pPr>
        <w:pStyle w:val="Sinespaciado"/>
        <w:jc w:val="both"/>
        <w:rPr>
          <w:rFonts w:ascii="Cambria" w:hAnsi="Cambria" w:cs="Arial"/>
        </w:rPr>
      </w:pPr>
      <w:r w:rsidRPr="00FE0ACB">
        <w:rPr>
          <w:rFonts w:ascii="Cambria" w:hAnsi="Cambria" w:cs="Arial"/>
          <w:b/>
        </w:rPr>
        <w:t>Artículo</w:t>
      </w:r>
      <w:r w:rsidR="00AE4669" w:rsidRPr="00FE0ACB">
        <w:rPr>
          <w:rFonts w:ascii="Cambria" w:hAnsi="Cambria" w:cs="Arial"/>
          <w:b/>
        </w:rPr>
        <w:t xml:space="preserve"> 2.</w:t>
      </w:r>
      <w:r w:rsidR="00AE4669" w:rsidRPr="00FE0ACB">
        <w:rPr>
          <w:rFonts w:ascii="Cambria" w:hAnsi="Cambria" w:cs="Arial"/>
        </w:rPr>
        <w:t xml:space="preserve"> Las </w:t>
      </w:r>
      <w:r w:rsidRPr="00FE0ACB">
        <w:rPr>
          <w:rFonts w:ascii="Cambria" w:hAnsi="Cambria" w:cs="Arial"/>
        </w:rPr>
        <w:t>disposiciones de</w:t>
      </w:r>
      <w:r w:rsidR="00AE4669" w:rsidRPr="00FE0ACB">
        <w:rPr>
          <w:rFonts w:ascii="Cambria" w:hAnsi="Cambria" w:cs="Arial"/>
        </w:rPr>
        <w:t xml:space="preserve"> este Reglamento son de </w:t>
      </w:r>
      <w:r w:rsidRPr="00FE0ACB">
        <w:rPr>
          <w:rFonts w:ascii="Cambria" w:hAnsi="Cambria" w:cs="Arial"/>
        </w:rPr>
        <w:t>interés</w:t>
      </w:r>
      <w:r w:rsidR="00AE4669" w:rsidRPr="00FE0ACB">
        <w:rPr>
          <w:rFonts w:ascii="Cambria" w:hAnsi="Cambria" w:cs="Arial"/>
        </w:rPr>
        <w:t xml:space="preserve"> </w:t>
      </w:r>
      <w:r w:rsidRPr="00FE0ACB">
        <w:rPr>
          <w:rFonts w:ascii="Cambria" w:hAnsi="Cambria" w:cs="Arial"/>
        </w:rPr>
        <w:t>público</w:t>
      </w:r>
      <w:r w:rsidR="00AE4669" w:rsidRPr="00FE0ACB">
        <w:rPr>
          <w:rFonts w:ascii="Cambria" w:hAnsi="Cambria" w:cs="Arial"/>
        </w:rPr>
        <w:t xml:space="preserve"> y de observancia general en todo el Municipio de Saltillo, Coahuila.</w:t>
      </w:r>
    </w:p>
    <w:p w14:paraId="031E76EF" w14:textId="77777777" w:rsidR="00AE4669" w:rsidRPr="00FE0ACB" w:rsidRDefault="00AE4669" w:rsidP="00AE4669">
      <w:pPr>
        <w:pStyle w:val="Sinespaciado"/>
        <w:jc w:val="both"/>
        <w:rPr>
          <w:rFonts w:ascii="Cambria" w:hAnsi="Cambria" w:cs="Arial"/>
        </w:rPr>
      </w:pPr>
    </w:p>
    <w:p w14:paraId="42C56DC4" w14:textId="77777777" w:rsidR="00AE4669" w:rsidRPr="00FE0ACB" w:rsidRDefault="00AE4669" w:rsidP="00AE4669">
      <w:pPr>
        <w:pStyle w:val="Sinespaciado"/>
        <w:jc w:val="both"/>
        <w:rPr>
          <w:rFonts w:ascii="Cambria" w:hAnsi="Cambria" w:cs="Arial"/>
        </w:rPr>
      </w:pPr>
      <w:r w:rsidRPr="00FE0ACB">
        <w:rPr>
          <w:rFonts w:ascii="Cambria" w:hAnsi="Cambria" w:cs="Arial"/>
        </w:rPr>
        <w:t xml:space="preserve">En lo no previsto por este Reglamento, </w:t>
      </w:r>
      <w:r w:rsidR="00900714" w:rsidRPr="00FE0ACB">
        <w:rPr>
          <w:rFonts w:ascii="Cambria" w:hAnsi="Cambria" w:cs="Arial"/>
        </w:rPr>
        <w:t>será</w:t>
      </w:r>
      <w:r w:rsidRPr="00FE0ACB">
        <w:rPr>
          <w:rFonts w:ascii="Cambria" w:hAnsi="Cambria" w:cs="Arial"/>
        </w:rPr>
        <w:t xml:space="preserve"> de aplicaci</w:t>
      </w:r>
      <w:r w:rsidR="00805467" w:rsidRPr="00FE0ACB">
        <w:rPr>
          <w:rFonts w:ascii="Cambria" w:hAnsi="Cambria" w:cs="Arial"/>
        </w:rPr>
        <w:t>ó</w:t>
      </w:r>
      <w:r w:rsidRPr="00FE0ACB">
        <w:rPr>
          <w:rFonts w:ascii="Cambria" w:hAnsi="Cambria" w:cs="Arial"/>
        </w:rPr>
        <w:t>n supletoria:</w:t>
      </w:r>
    </w:p>
    <w:p w14:paraId="2B10C1DD" w14:textId="77777777" w:rsidR="00AE4669" w:rsidRPr="00FE0ACB" w:rsidRDefault="00AE4669" w:rsidP="00AE4669">
      <w:pPr>
        <w:pStyle w:val="Sinespaciado"/>
        <w:jc w:val="both"/>
        <w:rPr>
          <w:rFonts w:ascii="Cambria" w:hAnsi="Cambria" w:cs="Arial"/>
        </w:rPr>
      </w:pPr>
    </w:p>
    <w:p w14:paraId="3CE9F49B" w14:textId="72F61EAE" w:rsidR="00900714" w:rsidRPr="00FE0ACB" w:rsidRDefault="00AE4669" w:rsidP="00AE4669">
      <w:pPr>
        <w:pStyle w:val="Sinespaciado"/>
        <w:jc w:val="both"/>
        <w:rPr>
          <w:rFonts w:ascii="Cambria" w:hAnsi="Cambria" w:cs="Arial"/>
        </w:rPr>
      </w:pPr>
      <w:r w:rsidRPr="00FE0ACB">
        <w:rPr>
          <w:rFonts w:ascii="Cambria" w:hAnsi="Cambria" w:cs="Arial"/>
        </w:rPr>
        <w:t>I.  Ley de Asen</w:t>
      </w:r>
      <w:r w:rsidR="00900714" w:rsidRPr="00FE0ACB">
        <w:rPr>
          <w:rFonts w:ascii="Cambria" w:hAnsi="Cambria" w:cs="Arial"/>
        </w:rPr>
        <w:t xml:space="preserve">tamientos Humanos y Desarrollo </w:t>
      </w:r>
      <w:r w:rsidRPr="00FE0ACB">
        <w:rPr>
          <w:rFonts w:ascii="Cambria" w:hAnsi="Cambria" w:cs="Arial"/>
        </w:rPr>
        <w:t>Urbano del Estado de Coahuila de Zaragoza</w:t>
      </w:r>
      <w:r w:rsidR="00F63CCE">
        <w:rPr>
          <w:rFonts w:ascii="Cambria" w:hAnsi="Cambria" w:cs="Arial"/>
        </w:rPr>
        <w:t>.</w:t>
      </w:r>
    </w:p>
    <w:p w14:paraId="7659B66C" w14:textId="77777777" w:rsidR="00900714" w:rsidRPr="00FE0ACB" w:rsidRDefault="00900714" w:rsidP="00AE4669">
      <w:pPr>
        <w:pStyle w:val="Sinespaciado"/>
        <w:jc w:val="both"/>
        <w:rPr>
          <w:rFonts w:ascii="Cambria" w:hAnsi="Cambria" w:cs="Arial"/>
        </w:rPr>
      </w:pPr>
    </w:p>
    <w:p w14:paraId="6AB83E73" w14:textId="5AD87F2A" w:rsidR="00AE4669" w:rsidRPr="00FE0ACB" w:rsidRDefault="00AE4669" w:rsidP="00AE4669">
      <w:pPr>
        <w:pStyle w:val="Sinespaciado"/>
        <w:jc w:val="both"/>
        <w:rPr>
          <w:rFonts w:ascii="Cambria" w:hAnsi="Cambria" w:cs="Arial"/>
        </w:rPr>
      </w:pPr>
      <w:r w:rsidRPr="00FE0ACB">
        <w:rPr>
          <w:rFonts w:ascii="Cambria" w:hAnsi="Cambria" w:cs="Arial"/>
        </w:rPr>
        <w:t>II.</w:t>
      </w:r>
      <w:r w:rsidR="00900714" w:rsidRPr="00FE0ACB">
        <w:rPr>
          <w:rFonts w:ascii="Cambria" w:hAnsi="Cambria" w:cs="Arial"/>
        </w:rPr>
        <w:t xml:space="preserve"> </w:t>
      </w:r>
      <w:r w:rsidRPr="00FE0ACB">
        <w:rPr>
          <w:rFonts w:ascii="Cambria" w:hAnsi="Cambria" w:cs="Arial"/>
        </w:rPr>
        <w:t xml:space="preserve">Plan </w:t>
      </w:r>
      <w:r w:rsidR="00F96727" w:rsidRPr="00FE0ACB">
        <w:rPr>
          <w:rFonts w:ascii="Cambria" w:hAnsi="Cambria" w:cs="Arial"/>
        </w:rPr>
        <w:t>director</w:t>
      </w:r>
      <w:r w:rsidRPr="00FE0ACB">
        <w:rPr>
          <w:rFonts w:ascii="Cambria" w:hAnsi="Cambria" w:cs="Arial"/>
        </w:rPr>
        <w:t xml:space="preserve"> de </w:t>
      </w:r>
      <w:r w:rsidR="00900714" w:rsidRPr="00FE0ACB">
        <w:rPr>
          <w:rFonts w:ascii="Cambria" w:hAnsi="Cambria" w:cs="Arial"/>
        </w:rPr>
        <w:t>Desarrollo Urbano</w:t>
      </w:r>
      <w:r w:rsidRPr="00FE0ACB">
        <w:rPr>
          <w:rFonts w:ascii="Cambria" w:hAnsi="Cambria" w:cs="Arial"/>
        </w:rPr>
        <w:t xml:space="preserve"> del Municipio de Saltillo, Coahuila vigente</w:t>
      </w:r>
      <w:r w:rsidR="00F63CCE">
        <w:rPr>
          <w:rFonts w:ascii="Cambria" w:hAnsi="Cambria" w:cs="Arial"/>
        </w:rPr>
        <w:t>.</w:t>
      </w:r>
    </w:p>
    <w:p w14:paraId="3940AD4D" w14:textId="77777777" w:rsidR="00AE4669" w:rsidRPr="00FE0ACB" w:rsidRDefault="00AE4669" w:rsidP="00AE4669">
      <w:pPr>
        <w:pStyle w:val="Sinespaciado"/>
        <w:jc w:val="both"/>
        <w:rPr>
          <w:rFonts w:ascii="Cambria" w:hAnsi="Cambria" w:cs="Arial"/>
        </w:rPr>
      </w:pPr>
    </w:p>
    <w:p w14:paraId="01452F8E" w14:textId="56A53718" w:rsidR="00AE4669" w:rsidRPr="00FE0ACB" w:rsidRDefault="00900714" w:rsidP="00AE4669">
      <w:pPr>
        <w:pStyle w:val="Sinespaciado"/>
        <w:jc w:val="both"/>
        <w:rPr>
          <w:rFonts w:ascii="Cambria" w:hAnsi="Cambria" w:cs="Arial"/>
        </w:rPr>
      </w:pPr>
      <w:r w:rsidRPr="00FE0ACB">
        <w:rPr>
          <w:rFonts w:ascii="Cambria" w:hAnsi="Cambria" w:cs="Arial"/>
        </w:rPr>
        <w:t>III</w:t>
      </w:r>
      <w:r w:rsidR="00AE4669" w:rsidRPr="00FE0ACB">
        <w:rPr>
          <w:rFonts w:ascii="Cambria" w:hAnsi="Cambria" w:cs="Arial"/>
        </w:rPr>
        <w:t>.  C</w:t>
      </w:r>
      <w:r w:rsidR="00805467" w:rsidRPr="00FE0ACB">
        <w:rPr>
          <w:rFonts w:ascii="Cambria" w:hAnsi="Cambria" w:cs="Arial"/>
        </w:rPr>
        <w:t>ó</w:t>
      </w:r>
      <w:r w:rsidR="00AE4669" w:rsidRPr="00FE0ACB">
        <w:rPr>
          <w:rFonts w:ascii="Cambria" w:hAnsi="Cambria" w:cs="Arial"/>
        </w:rPr>
        <w:t>digo Procesal Civil para el Estado de Coahuila de Zaragoza</w:t>
      </w:r>
      <w:r w:rsidR="00F63CCE">
        <w:rPr>
          <w:rFonts w:ascii="Cambria" w:hAnsi="Cambria" w:cs="Arial"/>
        </w:rPr>
        <w:t>.</w:t>
      </w:r>
    </w:p>
    <w:p w14:paraId="563E0020" w14:textId="77777777" w:rsidR="00AE4669" w:rsidRPr="00FE0ACB" w:rsidRDefault="00AE4669" w:rsidP="00AE4669">
      <w:pPr>
        <w:pStyle w:val="Sinespaciado"/>
        <w:jc w:val="both"/>
        <w:rPr>
          <w:rFonts w:ascii="Cambria" w:hAnsi="Cambria" w:cs="Arial"/>
        </w:rPr>
      </w:pPr>
    </w:p>
    <w:p w14:paraId="2397A58B" w14:textId="6F74096A" w:rsidR="00AE4669" w:rsidRPr="00FE0ACB" w:rsidRDefault="00AE4669" w:rsidP="00AE4669">
      <w:pPr>
        <w:pStyle w:val="Sinespaciado"/>
        <w:jc w:val="both"/>
        <w:rPr>
          <w:rFonts w:ascii="Cambria" w:hAnsi="Cambria" w:cs="Arial"/>
        </w:rPr>
      </w:pPr>
      <w:r w:rsidRPr="00FE0ACB">
        <w:rPr>
          <w:rFonts w:ascii="Cambria" w:hAnsi="Cambria" w:cs="Arial"/>
        </w:rPr>
        <w:t>IV.  Reglamento de Construcciones para el Estado de Coahuila de Zaragoza</w:t>
      </w:r>
      <w:r w:rsidR="00F63CCE">
        <w:rPr>
          <w:rFonts w:ascii="Cambria" w:hAnsi="Cambria" w:cs="Arial"/>
        </w:rPr>
        <w:t>.</w:t>
      </w:r>
    </w:p>
    <w:p w14:paraId="0BB6833E" w14:textId="77777777" w:rsidR="00AE4669" w:rsidRPr="00FE0ACB" w:rsidRDefault="00AE4669" w:rsidP="00AE4669">
      <w:pPr>
        <w:pStyle w:val="Sinespaciado"/>
        <w:jc w:val="both"/>
        <w:rPr>
          <w:rFonts w:ascii="Cambria" w:hAnsi="Cambria" w:cs="Arial"/>
        </w:rPr>
      </w:pPr>
    </w:p>
    <w:p w14:paraId="73D58869" w14:textId="77777777" w:rsidR="00AE4669" w:rsidRPr="00FE0ACB" w:rsidRDefault="00AE4669" w:rsidP="00AE4669">
      <w:pPr>
        <w:pStyle w:val="Sinespaciado"/>
        <w:jc w:val="both"/>
        <w:rPr>
          <w:rFonts w:ascii="Cambria" w:hAnsi="Cambria" w:cs="Arial"/>
        </w:rPr>
      </w:pPr>
      <w:r w:rsidRPr="00FE0ACB">
        <w:rPr>
          <w:rFonts w:ascii="Cambria" w:hAnsi="Cambria" w:cs="Arial"/>
        </w:rPr>
        <w:t xml:space="preserve">V.  Reglamento </w:t>
      </w:r>
      <w:r w:rsidR="00900714" w:rsidRPr="00FE0ACB">
        <w:rPr>
          <w:rFonts w:ascii="Cambria" w:hAnsi="Cambria" w:cs="Arial"/>
        </w:rPr>
        <w:t>del Equilibrio Ecol</w:t>
      </w:r>
      <w:r w:rsidR="00805467" w:rsidRPr="00FE0ACB">
        <w:rPr>
          <w:rFonts w:ascii="Cambria" w:hAnsi="Cambria" w:cs="Arial"/>
        </w:rPr>
        <w:t>ó</w:t>
      </w:r>
      <w:r w:rsidR="00900714" w:rsidRPr="00FE0ACB">
        <w:rPr>
          <w:rFonts w:ascii="Cambria" w:hAnsi="Cambria" w:cs="Arial"/>
        </w:rPr>
        <w:t>gico y</w:t>
      </w:r>
      <w:r w:rsidRPr="00FE0ACB">
        <w:rPr>
          <w:rFonts w:ascii="Cambria" w:hAnsi="Cambria" w:cs="Arial"/>
        </w:rPr>
        <w:t xml:space="preserve"> </w:t>
      </w:r>
      <w:r w:rsidR="00900714" w:rsidRPr="00FE0ACB">
        <w:rPr>
          <w:rFonts w:ascii="Cambria" w:hAnsi="Cambria" w:cs="Arial"/>
        </w:rPr>
        <w:t>la Protecci</w:t>
      </w:r>
      <w:r w:rsidR="00805467" w:rsidRPr="00FE0ACB">
        <w:rPr>
          <w:rFonts w:ascii="Cambria" w:hAnsi="Cambria" w:cs="Arial"/>
        </w:rPr>
        <w:t>ó</w:t>
      </w:r>
      <w:r w:rsidR="00900714" w:rsidRPr="00FE0ACB">
        <w:rPr>
          <w:rFonts w:ascii="Cambria" w:hAnsi="Cambria" w:cs="Arial"/>
        </w:rPr>
        <w:t>n Ambiental del Municipio de Saltillo</w:t>
      </w:r>
      <w:r w:rsidRPr="00FE0ACB">
        <w:rPr>
          <w:rFonts w:ascii="Cambria" w:hAnsi="Cambria" w:cs="Arial"/>
        </w:rPr>
        <w:t xml:space="preserve">, </w:t>
      </w:r>
    </w:p>
    <w:p w14:paraId="61DF0866" w14:textId="6A0E86CE" w:rsidR="00AE4669" w:rsidRPr="00FE0ACB" w:rsidRDefault="00AE4669" w:rsidP="00AE4669">
      <w:pPr>
        <w:pStyle w:val="Sinespaciado"/>
        <w:jc w:val="both"/>
        <w:rPr>
          <w:rFonts w:ascii="Cambria" w:hAnsi="Cambria" w:cs="Arial"/>
        </w:rPr>
      </w:pPr>
      <w:r w:rsidRPr="00FE0ACB">
        <w:rPr>
          <w:rFonts w:ascii="Cambria" w:hAnsi="Cambria" w:cs="Arial"/>
        </w:rPr>
        <w:t>Coahuila.</w:t>
      </w:r>
    </w:p>
    <w:p w14:paraId="44520C64" w14:textId="77777777" w:rsidR="00AE4669" w:rsidRPr="00FE0ACB" w:rsidRDefault="00AE4669" w:rsidP="00AE4669">
      <w:pPr>
        <w:pStyle w:val="Sinespaciado"/>
        <w:jc w:val="both"/>
        <w:rPr>
          <w:rFonts w:ascii="Cambria" w:hAnsi="Cambria" w:cs="Arial"/>
        </w:rPr>
      </w:pPr>
    </w:p>
    <w:p w14:paraId="1AB24248" w14:textId="77777777" w:rsidR="00AE4669" w:rsidRPr="00FE0ACB" w:rsidRDefault="00AE4669" w:rsidP="00AE4669">
      <w:pPr>
        <w:pStyle w:val="Sinespaciado"/>
        <w:jc w:val="both"/>
        <w:rPr>
          <w:rFonts w:ascii="Cambria" w:hAnsi="Cambria" w:cs="Arial"/>
        </w:rPr>
      </w:pPr>
      <w:r w:rsidRPr="00FE0ACB">
        <w:rPr>
          <w:rFonts w:ascii="Cambria" w:hAnsi="Cambria" w:cs="Arial"/>
        </w:rPr>
        <w:t xml:space="preserve">VI.  </w:t>
      </w:r>
      <w:r w:rsidR="00900714" w:rsidRPr="00FE0ACB">
        <w:rPr>
          <w:rFonts w:ascii="Cambria" w:hAnsi="Cambria" w:cs="Arial"/>
        </w:rPr>
        <w:t>Las demás disposiciones</w:t>
      </w:r>
      <w:r w:rsidRPr="00FE0ACB">
        <w:rPr>
          <w:rFonts w:ascii="Cambria" w:hAnsi="Cambria" w:cs="Arial"/>
        </w:rPr>
        <w:t xml:space="preserve"> </w:t>
      </w:r>
      <w:r w:rsidR="00900714" w:rsidRPr="00FE0ACB">
        <w:rPr>
          <w:rFonts w:ascii="Cambria" w:hAnsi="Cambria" w:cs="Arial"/>
        </w:rPr>
        <w:t>jurídicas aplicables en materia de</w:t>
      </w:r>
      <w:r w:rsidRPr="00FE0ACB">
        <w:rPr>
          <w:rFonts w:ascii="Cambria" w:hAnsi="Cambria" w:cs="Arial"/>
        </w:rPr>
        <w:t xml:space="preserve"> </w:t>
      </w:r>
      <w:r w:rsidR="00900714" w:rsidRPr="00FE0ACB">
        <w:rPr>
          <w:rFonts w:ascii="Cambria" w:hAnsi="Cambria" w:cs="Arial"/>
        </w:rPr>
        <w:t>desarrollo urbano, ecología</w:t>
      </w:r>
      <w:r w:rsidRPr="00FE0ACB">
        <w:rPr>
          <w:rFonts w:ascii="Cambria" w:hAnsi="Cambria" w:cs="Arial"/>
        </w:rPr>
        <w:t>, planificaci</w:t>
      </w:r>
      <w:r w:rsidR="00805467" w:rsidRPr="00FE0ACB">
        <w:rPr>
          <w:rFonts w:ascii="Cambria" w:hAnsi="Cambria" w:cs="Arial"/>
        </w:rPr>
        <w:t>ó</w:t>
      </w:r>
      <w:r w:rsidR="00900714" w:rsidRPr="00FE0ACB">
        <w:rPr>
          <w:rFonts w:ascii="Cambria" w:hAnsi="Cambria" w:cs="Arial"/>
        </w:rPr>
        <w:t>n, seguridad</w:t>
      </w:r>
      <w:r w:rsidRPr="00FE0ACB">
        <w:rPr>
          <w:rFonts w:ascii="Cambria" w:hAnsi="Cambria" w:cs="Arial"/>
        </w:rPr>
        <w:t xml:space="preserve">, </w:t>
      </w:r>
      <w:r w:rsidR="00900714" w:rsidRPr="00FE0ACB">
        <w:rPr>
          <w:rFonts w:ascii="Cambria" w:hAnsi="Cambria" w:cs="Arial"/>
        </w:rPr>
        <w:t>estabilidad e</w:t>
      </w:r>
      <w:r w:rsidRPr="00FE0ACB">
        <w:rPr>
          <w:rFonts w:ascii="Cambria" w:hAnsi="Cambria" w:cs="Arial"/>
        </w:rPr>
        <w:t xml:space="preserve"> higiene que </w:t>
      </w:r>
      <w:r w:rsidR="00900714" w:rsidRPr="00FE0ACB">
        <w:rPr>
          <w:rFonts w:ascii="Cambria" w:hAnsi="Cambria" w:cs="Arial"/>
        </w:rPr>
        <w:t>correspondan, así como</w:t>
      </w:r>
      <w:r w:rsidRPr="00FE0ACB">
        <w:rPr>
          <w:rFonts w:ascii="Cambria" w:hAnsi="Cambria" w:cs="Arial"/>
        </w:rPr>
        <w:t xml:space="preserve"> las limitaciones y </w:t>
      </w:r>
      <w:r w:rsidR="00900714" w:rsidRPr="00FE0ACB">
        <w:rPr>
          <w:rFonts w:ascii="Cambria" w:hAnsi="Cambria" w:cs="Arial"/>
        </w:rPr>
        <w:t>modalidades que se impongan al uso</w:t>
      </w:r>
      <w:r w:rsidRPr="00FE0ACB">
        <w:rPr>
          <w:rFonts w:ascii="Cambria" w:hAnsi="Cambria" w:cs="Arial"/>
        </w:rPr>
        <w:t xml:space="preserve"> </w:t>
      </w:r>
      <w:r w:rsidR="00900714" w:rsidRPr="00FE0ACB">
        <w:rPr>
          <w:rFonts w:ascii="Cambria" w:hAnsi="Cambria" w:cs="Arial"/>
        </w:rPr>
        <w:t>de los</w:t>
      </w:r>
      <w:r w:rsidRPr="00FE0ACB">
        <w:rPr>
          <w:rFonts w:ascii="Cambria" w:hAnsi="Cambria" w:cs="Arial"/>
        </w:rPr>
        <w:t xml:space="preserve"> </w:t>
      </w:r>
      <w:r w:rsidR="00900714" w:rsidRPr="00FE0ACB">
        <w:rPr>
          <w:rFonts w:ascii="Cambria" w:hAnsi="Cambria" w:cs="Arial"/>
        </w:rPr>
        <w:t>terrenos o</w:t>
      </w:r>
      <w:r w:rsidRPr="00FE0ACB">
        <w:rPr>
          <w:rFonts w:ascii="Cambria" w:hAnsi="Cambria" w:cs="Arial"/>
        </w:rPr>
        <w:t xml:space="preserve"> </w:t>
      </w:r>
      <w:r w:rsidR="00900714" w:rsidRPr="00FE0ACB">
        <w:rPr>
          <w:rFonts w:ascii="Cambria" w:hAnsi="Cambria" w:cs="Arial"/>
        </w:rPr>
        <w:t>de las</w:t>
      </w:r>
      <w:r w:rsidRPr="00FE0ACB">
        <w:rPr>
          <w:rFonts w:ascii="Cambria" w:hAnsi="Cambria" w:cs="Arial"/>
        </w:rPr>
        <w:t xml:space="preserve"> </w:t>
      </w:r>
      <w:r w:rsidR="00900714" w:rsidRPr="00FE0ACB">
        <w:rPr>
          <w:rFonts w:ascii="Cambria" w:hAnsi="Cambria" w:cs="Arial"/>
        </w:rPr>
        <w:t>edificaciones de propiedad</w:t>
      </w:r>
      <w:r w:rsidRPr="00FE0ACB">
        <w:rPr>
          <w:rFonts w:ascii="Cambria" w:hAnsi="Cambria" w:cs="Arial"/>
        </w:rPr>
        <w:t xml:space="preserve"> </w:t>
      </w:r>
      <w:r w:rsidR="00900714" w:rsidRPr="00FE0ACB">
        <w:rPr>
          <w:rFonts w:ascii="Cambria" w:hAnsi="Cambria" w:cs="Arial"/>
        </w:rPr>
        <w:t>pública o</w:t>
      </w:r>
      <w:r w:rsidRPr="00FE0ACB">
        <w:rPr>
          <w:rFonts w:ascii="Cambria" w:hAnsi="Cambria" w:cs="Arial"/>
        </w:rPr>
        <w:t xml:space="preserve"> privada, en los programas parciales y las declaratorias correspondientes.</w:t>
      </w:r>
    </w:p>
    <w:p w14:paraId="43A5717D" w14:textId="77777777" w:rsidR="00AE4669" w:rsidRPr="00FE0ACB" w:rsidRDefault="00AE4669" w:rsidP="00AE4669">
      <w:pPr>
        <w:pStyle w:val="Sinespaciado"/>
        <w:jc w:val="both"/>
        <w:rPr>
          <w:rFonts w:ascii="Cambria" w:hAnsi="Cambria" w:cs="Arial"/>
        </w:rPr>
      </w:pPr>
    </w:p>
    <w:p w14:paraId="3CFF9E21" w14:textId="7314C555" w:rsidR="00AE4669" w:rsidRPr="00FE0ACB" w:rsidRDefault="00900714" w:rsidP="00AE4669">
      <w:pPr>
        <w:pStyle w:val="Sinespaciado"/>
        <w:jc w:val="both"/>
        <w:rPr>
          <w:rFonts w:ascii="Cambria" w:hAnsi="Cambria" w:cs="Arial"/>
        </w:rPr>
      </w:pPr>
      <w:r w:rsidRPr="00FE0ACB">
        <w:rPr>
          <w:rFonts w:ascii="Cambria" w:hAnsi="Cambria" w:cs="Arial"/>
          <w:b/>
        </w:rPr>
        <w:t>Artículo</w:t>
      </w:r>
      <w:r w:rsidR="00AE4669" w:rsidRPr="00FE0ACB">
        <w:rPr>
          <w:rFonts w:ascii="Cambria" w:hAnsi="Cambria" w:cs="Arial"/>
          <w:b/>
        </w:rPr>
        <w:t xml:space="preserve"> 3</w:t>
      </w:r>
      <w:r w:rsidR="00AE4669" w:rsidRPr="00FE0ACB">
        <w:rPr>
          <w:rFonts w:ascii="Cambria" w:hAnsi="Cambria" w:cs="Arial"/>
        </w:rPr>
        <w:t xml:space="preserve">. </w:t>
      </w:r>
      <w:r w:rsidR="00F63CCE" w:rsidRPr="00FE0ACB">
        <w:rPr>
          <w:rFonts w:ascii="Cambria" w:hAnsi="Cambria" w:cs="Arial"/>
        </w:rPr>
        <w:t>Objeto</w:t>
      </w:r>
      <w:r w:rsidR="00AE4669" w:rsidRPr="00FE0ACB">
        <w:rPr>
          <w:rFonts w:ascii="Cambria" w:hAnsi="Cambria" w:cs="Arial"/>
        </w:rPr>
        <w:t>. El presente Reglamento tiene por objeto:</w:t>
      </w:r>
    </w:p>
    <w:p w14:paraId="35622A09" w14:textId="77777777" w:rsidR="00AE4669" w:rsidRPr="00FE0ACB" w:rsidRDefault="00AE4669" w:rsidP="00AE4669">
      <w:pPr>
        <w:pStyle w:val="Sinespaciado"/>
        <w:jc w:val="both"/>
        <w:rPr>
          <w:rFonts w:ascii="Cambria" w:hAnsi="Cambria" w:cs="Arial"/>
        </w:rPr>
      </w:pPr>
    </w:p>
    <w:p w14:paraId="11F37124" w14:textId="6DFE526A" w:rsidR="00AE4669" w:rsidRPr="00FE0ACB" w:rsidRDefault="00AE4669" w:rsidP="00F63CCE">
      <w:pPr>
        <w:pStyle w:val="Sinespaciado"/>
        <w:tabs>
          <w:tab w:val="left" w:pos="567"/>
        </w:tabs>
        <w:jc w:val="both"/>
        <w:rPr>
          <w:rFonts w:ascii="Cambria" w:hAnsi="Cambria" w:cs="Arial"/>
        </w:rPr>
      </w:pPr>
      <w:r w:rsidRPr="00FE0ACB">
        <w:rPr>
          <w:rFonts w:ascii="Cambria" w:hAnsi="Cambria" w:cs="Arial"/>
        </w:rPr>
        <w:t>I.      Regular la emisi</w:t>
      </w:r>
      <w:r w:rsidR="00805467" w:rsidRPr="00FE0ACB">
        <w:rPr>
          <w:rFonts w:ascii="Cambria" w:hAnsi="Cambria" w:cs="Arial"/>
        </w:rPr>
        <w:t>ó</w:t>
      </w:r>
      <w:r w:rsidRPr="00FE0ACB">
        <w:rPr>
          <w:rFonts w:ascii="Cambria" w:hAnsi="Cambria" w:cs="Arial"/>
        </w:rPr>
        <w:t>n, instalaci</w:t>
      </w:r>
      <w:r w:rsidR="00805467" w:rsidRPr="00FE0ACB">
        <w:rPr>
          <w:rFonts w:ascii="Cambria" w:hAnsi="Cambria" w:cs="Arial"/>
        </w:rPr>
        <w:t>ó</w:t>
      </w:r>
      <w:r w:rsidRPr="00FE0ACB">
        <w:rPr>
          <w:rFonts w:ascii="Cambria" w:hAnsi="Cambria" w:cs="Arial"/>
        </w:rPr>
        <w:t>n, fijaci</w:t>
      </w:r>
      <w:r w:rsidR="00805467" w:rsidRPr="00FE0ACB">
        <w:rPr>
          <w:rFonts w:ascii="Cambria" w:hAnsi="Cambria" w:cs="Arial"/>
        </w:rPr>
        <w:t>ó</w:t>
      </w:r>
      <w:r w:rsidRPr="00FE0ACB">
        <w:rPr>
          <w:rFonts w:ascii="Cambria" w:hAnsi="Cambria" w:cs="Arial"/>
        </w:rPr>
        <w:t>n, colocaci</w:t>
      </w:r>
      <w:r w:rsidR="00805467" w:rsidRPr="00FE0ACB">
        <w:rPr>
          <w:rFonts w:ascii="Cambria" w:hAnsi="Cambria" w:cs="Arial"/>
        </w:rPr>
        <w:t>ó</w:t>
      </w:r>
      <w:r w:rsidRPr="00FE0ACB">
        <w:rPr>
          <w:rFonts w:ascii="Cambria" w:hAnsi="Cambria" w:cs="Arial"/>
        </w:rPr>
        <w:t xml:space="preserve">n y uso de anuncios, que sean visibles desde la </w:t>
      </w:r>
      <w:r w:rsidR="00900714" w:rsidRPr="00FE0ACB">
        <w:rPr>
          <w:rFonts w:ascii="Cambria" w:hAnsi="Cambria" w:cs="Arial"/>
        </w:rPr>
        <w:t>vía</w:t>
      </w:r>
      <w:r w:rsidRPr="00FE0ACB">
        <w:rPr>
          <w:rFonts w:ascii="Cambria" w:hAnsi="Cambria" w:cs="Arial"/>
        </w:rPr>
        <w:t xml:space="preserve"> </w:t>
      </w:r>
      <w:r w:rsidR="00900714" w:rsidRPr="00FE0ACB">
        <w:rPr>
          <w:rFonts w:ascii="Cambria" w:hAnsi="Cambria" w:cs="Arial"/>
        </w:rPr>
        <w:t>pública</w:t>
      </w:r>
      <w:r w:rsidRPr="00FE0ACB">
        <w:rPr>
          <w:rFonts w:ascii="Cambria" w:hAnsi="Cambria" w:cs="Arial"/>
        </w:rPr>
        <w:t xml:space="preserve">, sea en inmuebles </w:t>
      </w:r>
      <w:r w:rsidR="00900714" w:rsidRPr="00FE0ACB">
        <w:rPr>
          <w:rFonts w:ascii="Cambria" w:hAnsi="Cambria" w:cs="Arial"/>
        </w:rPr>
        <w:t>públicos</w:t>
      </w:r>
      <w:r w:rsidRPr="00FE0ACB">
        <w:rPr>
          <w:rFonts w:ascii="Cambria" w:hAnsi="Cambria" w:cs="Arial"/>
        </w:rPr>
        <w:t xml:space="preserve"> o privados, </w:t>
      </w:r>
      <w:r w:rsidR="00900714" w:rsidRPr="00FE0ACB">
        <w:rPr>
          <w:rFonts w:ascii="Cambria" w:hAnsi="Cambria" w:cs="Arial"/>
        </w:rPr>
        <w:t>así</w:t>
      </w:r>
      <w:r w:rsidRPr="00FE0ACB">
        <w:rPr>
          <w:rFonts w:ascii="Cambria" w:hAnsi="Cambria" w:cs="Arial"/>
        </w:rPr>
        <w:t xml:space="preserve"> como en el exterior de los locales y en las </w:t>
      </w:r>
      <w:r w:rsidR="00900714" w:rsidRPr="00FE0ACB">
        <w:rPr>
          <w:rFonts w:ascii="Cambria" w:hAnsi="Cambria" w:cs="Arial"/>
        </w:rPr>
        <w:t>áreas</w:t>
      </w:r>
      <w:r w:rsidRPr="00FE0ACB">
        <w:rPr>
          <w:rFonts w:ascii="Cambria" w:hAnsi="Cambria" w:cs="Arial"/>
        </w:rPr>
        <w:t xml:space="preserve">  de uso </w:t>
      </w:r>
      <w:r w:rsidR="00900714" w:rsidRPr="00FE0ACB">
        <w:rPr>
          <w:rFonts w:ascii="Cambria" w:hAnsi="Cambria" w:cs="Arial"/>
        </w:rPr>
        <w:t>común</w:t>
      </w:r>
      <w:r w:rsidRPr="00FE0ACB">
        <w:rPr>
          <w:rFonts w:ascii="Cambria" w:hAnsi="Cambria" w:cs="Arial"/>
        </w:rPr>
        <w:t xml:space="preserve"> de  los sitios y lugares  a los que tenga  acceso  el </w:t>
      </w:r>
      <w:r w:rsidR="00900714" w:rsidRPr="00FE0ACB">
        <w:rPr>
          <w:rFonts w:ascii="Cambria" w:hAnsi="Cambria" w:cs="Arial"/>
        </w:rPr>
        <w:t>público</w:t>
      </w:r>
      <w:r w:rsidRPr="00FE0ACB">
        <w:rPr>
          <w:rFonts w:ascii="Cambria" w:hAnsi="Cambria" w:cs="Arial"/>
        </w:rPr>
        <w:t xml:space="preserve">;  </w:t>
      </w:r>
      <w:r w:rsidR="00900714" w:rsidRPr="00FE0ACB">
        <w:rPr>
          <w:rFonts w:ascii="Cambria" w:hAnsi="Cambria" w:cs="Arial"/>
        </w:rPr>
        <w:t>así</w:t>
      </w:r>
      <w:r w:rsidRPr="00FE0ACB">
        <w:rPr>
          <w:rFonts w:ascii="Cambria" w:hAnsi="Cambria" w:cs="Arial"/>
        </w:rPr>
        <w:t xml:space="preserve"> como sus condiciones de  seguridad,  </w:t>
      </w:r>
      <w:r w:rsidR="00900714" w:rsidRPr="00FE0ACB">
        <w:rPr>
          <w:rFonts w:ascii="Cambria" w:hAnsi="Cambria" w:cs="Arial"/>
        </w:rPr>
        <w:t>características</w:t>
      </w:r>
      <w:r w:rsidRPr="00FE0ACB">
        <w:rPr>
          <w:rFonts w:ascii="Cambria" w:hAnsi="Cambria" w:cs="Arial"/>
        </w:rPr>
        <w:t xml:space="preserve"> </w:t>
      </w:r>
      <w:r w:rsidR="00900714" w:rsidRPr="00FE0ACB">
        <w:rPr>
          <w:rFonts w:ascii="Cambria" w:hAnsi="Cambria" w:cs="Arial"/>
        </w:rPr>
        <w:t>estéticas</w:t>
      </w:r>
      <w:r w:rsidRPr="00FE0ACB">
        <w:rPr>
          <w:rFonts w:ascii="Cambria" w:hAnsi="Cambria" w:cs="Arial"/>
        </w:rPr>
        <w:t xml:space="preserve">  y  las obras  de  instalaci</w:t>
      </w:r>
      <w:r w:rsidR="00805467" w:rsidRPr="00FE0ACB">
        <w:rPr>
          <w:rFonts w:ascii="Cambria" w:hAnsi="Cambria" w:cs="Arial"/>
        </w:rPr>
        <w:t>ó</w:t>
      </w:r>
      <w:r w:rsidRPr="00FE0ACB">
        <w:rPr>
          <w:rFonts w:ascii="Cambria" w:hAnsi="Cambria" w:cs="Arial"/>
        </w:rPr>
        <w:t>n,  conservaci</w:t>
      </w:r>
      <w:r w:rsidR="00805467" w:rsidRPr="00FE0ACB">
        <w:rPr>
          <w:rFonts w:ascii="Cambria" w:hAnsi="Cambria" w:cs="Arial"/>
        </w:rPr>
        <w:t>ó</w:t>
      </w:r>
      <w:r w:rsidRPr="00FE0ACB">
        <w:rPr>
          <w:rFonts w:ascii="Cambria" w:hAnsi="Cambria" w:cs="Arial"/>
        </w:rPr>
        <w:t>n, modificaci</w:t>
      </w:r>
      <w:r w:rsidR="00805467" w:rsidRPr="00FE0ACB">
        <w:rPr>
          <w:rFonts w:ascii="Cambria" w:hAnsi="Cambria" w:cs="Arial"/>
        </w:rPr>
        <w:t>ó</w:t>
      </w:r>
      <w:r w:rsidRPr="00FE0ACB">
        <w:rPr>
          <w:rFonts w:ascii="Cambria" w:hAnsi="Cambria" w:cs="Arial"/>
        </w:rPr>
        <w:t>n, ampliaci</w:t>
      </w:r>
      <w:r w:rsidR="00805467" w:rsidRPr="00FE0ACB">
        <w:rPr>
          <w:rFonts w:ascii="Cambria" w:hAnsi="Cambria" w:cs="Arial"/>
        </w:rPr>
        <w:t>ó</w:t>
      </w:r>
      <w:r w:rsidRPr="00FE0ACB">
        <w:rPr>
          <w:rFonts w:ascii="Cambria" w:hAnsi="Cambria" w:cs="Arial"/>
        </w:rPr>
        <w:t>n,  reparaci</w:t>
      </w:r>
      <w:r w:rsidR="00805467" w:rsidRPr="00FE0ACB">
        <w:rPr>
          <w:rFonts w:ascii="Cambria" w:hAnsi="Cambria" w:cs="Arial"/>
        </w:rPr>
        <w:t>ó</w:t>
      </w:r>
      <w:r w:rsidRPr="00FE0ACB">
        <w:rPr>
          <w:rFonts w:ascii="Cambria" w:hAnsi="Cambria" w:cs="Arial"/>
        </w:rPr>
        <w:t>n, iluminaci</w:t>
      </w:r>
      <w:r w:rsidR="00805467" w:rsidRPr="00FE0ACB">
        <w:rPr>
          <w:rFonts w:ascii="Cambria" w:hAnsi="Cambria" w:cs="Arial"/>
        </w:rPr>
        <w:t>ó</w:t>
      </w:r>
      <w:r w:rsidRPr="00FE0ACB">
        <w:rPr>
          <w:rFonts w:ascii="Cambria" w:hAnsi="Cambria" w:cs="Arial"/>
        </w:rPr>
        <w:t>n, reposici</w:t>
      </w:r>
      <w:r w:rsidR="00805467" w:rsidRPr="00FE0ACB">
        <w:rPr>
          <w:rFonts w:ascii="Cambria" w:hAnsi="Cambria" w:cs="Arial"/>
        </w:rPr>
        <w:t>ó</w:t>
      </w:r>
      <w:r w:rsidRPr="00FE0ACB">
        <w:rPr>
          <w:rFonts w:ascii="Cambria" w:hAnsi="Cambria" w:cs="Arial"/>
        </w:rPr>
        <w:t>n, reubicaci</w:t>
      </w:r>
      <w:r w:rsidR="00805467" w:rsidRPr="00FE0ACB">
        <w:rPr>
          <w:rFonts w:ascii="Cambria" w:hAnsi="Cambria" w:cs="Arial"/>
        </w:rPr>
        <w:t>ó</w:t>
      </w:r>
      <w:r w:rsidRPr="00FE0ACB">
        <w:rPr>
          <w:rFonts w:ascii="Cambria" w:hAnsi="Cambria" w:cs="Arial"/>
        </w:rPr>
        <w:t>n y retiro de los anuncios, que se sujetaran a las disposiciones del propio ordenamiento y sus anexos</w:t>
      </w:r>
      <w:r w:rsidR="00F63CCE">
        <w:rPr>
          <w:rFonts w:ascii="Cambria" w:hAnsi="Cambria" w:cs="Arial"/>
        </w:rPr>
        <w:t>.</w:t>
      </w:r>
    </w:p>
    <w:p w14:paraId="43482BB3" w14:textId="77777777" w:rsidR="00AE4669" w:rsidRPr="00FE0ACB" w:rsidRDefault="00AE4669" w:rsidP="00AE4669">
      <w:pPr>
        <w:pStyle w:val="Sinespaciado"/>
        <w:jc w:val="both"/>
        <w:rPr>
          <w:rFonts w:ascii="Cambria" w:hAnsi="Cambria" w:cs="Arial"/>
        </w:rPr>
      </w:pPr>
    </w:p>
    <w:p w14:paraId="42C13FA7" w14:textId="0A621FC4" w:rsidR="00AE4669" w:rsidRPr="00FE0ACB" w:rsidRDefault="00AE4669" w:rsidP="00AE4669">
      <w:pPr>
        <w:pStyle w:val="Sinespaciado"/>
        <w:jc w:val="both"/>
        <w:rPr>
          <w:rFonts w:ascii="Cambria" w:hAnsi="Cambria" w:cs="Arial"/>
        </w:rPr>
      </w:pPr>
      <w:r w:rsidRPr="00FE0ACB">
        <w:rPr>
          <w:rFonts w:ascii="Cambria" w:hAnsi="Cambria" w:cs="Arial"/>
        </w:rPr>
        <w:t>II.    Regular la distribuci</w:t>
      </w:r>
      <w:r w:rsidR="00805467" w:rsidRPr="00FE0ACB">
        <w:rPr>
          <w:rFonts w:ascii="Cambria" w:hAnsi="Cambria" w:cs="Arial"/>
        </w:rPr>
        <w:t>ó</w:t>
      </w:r>
      <w:r w:rsidRPr="00FE0ACB">
        <w:rPr>
          <w:rFonts w:ascii="Cambria" w:hAnsi="Cambria" w:cs="Arial"/>
        </w:rPr>
        <w:t xml:space="preserve">n de anuncios o publicidad en la </w:t>
      </w:r>
      <w:r w:rsidR="00900714" w:rsidRPr="00FE0ACB">
        <w:rPr>
          <w:rFonts w:ascii="Cambria" w:hAnsi="Cambria" w:cs="Arial"/>
        </w:rPr>
        <w:t>vía</w:t>
      </w:r>
      <w:r w:rsidRPr="00FE0ACB">
        <w:rPr>
          <w:rFonts w:ascii="Cambria" w:hAnsi="Cambria" w:cs="Arial"/>
        </w:rPr>
        <w:t xml:space="preserve"> </w:t>
      </w:r>
      <w:r w:rsidR="00900714" w:rsidRPr="00FE0ACB">
        <w:rPr>
          <w:rFonts w:ascii="Cambria" w:hAnsi="Cambria" w:cs="Arial"/>
        </w:rPr>
        <w:t>pública</w:t>
      </w:r>
      <w:r w:rsidR="00F63CCE">
        <w:rPr>
          <w:rFonts w:ascii="Cambria" w:hAnsi="Cambria" w:cs="Arial"/>
        </w:rPr>
        <w:t>.</w:t>
      </w:r>
    </w:p>
    <w:p w14:paraId="0AB3CA67" w14:textId="77777777" w:rsidR="00AE4669" w:rsidRPr="00FE0ACB" w:rsidRDefault="00AE4669" w:rsidP="00AE4669">
      <w:pPr>
        <w:pStyle w:val="Sinespaciado"/>
        <w:jc w:val="both"/>
        <w:rPr>
          <w:rFonts w:ascii="Cambria" w:hAnsi="Cambria" w:cs="Arial"/>
        </w:rPr>
      </w:pPr>
    </w:p>
    <w:p w14:paraId="2E689800" w14:textId="2CA975C9" w:rsidR="00AE4669" w:rsidRPr="00FE0ACB" w:rsidRDefault="00900714" w:rsidP="00AE4669">
      <w:pPr>
        <w:pStyle w:val="Sinespaciado"/>
        <w:jc w:val="both"/>
        <w:rPr>
          <w:rFonts w:ascii="Cambria" w:hAnsi="Cambria" w:cs="Arial"/>
        </w:rPr>
      </w:pPr>
      <w:r w:rsidRPr="00FE0ACB">
        <w:rPr>
          <w:rFonts w:ascii="Cambria" w:hAnsi="Cambria" w:cs="Arial"/>
        </w:rPr>
        <w:lastRenderedPageBreak/>
        <w:t>III</w:t>
      </w:r>
      <w:r w:rsidR="00AE4669" w:rsidRPr="00FE0ACB">
        <w:rPr>
          <w:rFonts w:ascii="Cambria" w:hAnsi="Cambria" w:cs="Arial"/>
        </w:rPr>
        <w:t xml:space="preserve">.  </w:t>
      </w:r>
      <w:r w:rsidRPr="00FE0ACB">
        <w:rPr>
          <w:rFonts w:ascii="Cambria" w:hAnsi="Cambria" w:cs="Arial"/>
        </w:rPr>
        <w:t>Regular la</w:t>
      </w:r>
      <w:r w:rsidR="00AE4669" w:rsidRPr="00FE0ACB">
        <w:rPr>
          <w:rFonts w:ascii="Cambria" w:hAnsi="Cambria" w:cs="Arial"/>
        </w:rPr>
        <w:t xml:space="preserve"> colocaci</w:t>
      </w:r>
      <w:r w:rsidR="00805467" w:rsidRPr="00FE0ACB">
        <w:rPr>
          <w:rFonts w:ascii="Cambria" w:hAnsi="Cambria" w:cs="Arial"/>
        </w:rPr>
        <w:t>ó</w:t>
      </w:r>
      <w:r w:rsidRPr="00FE0ACB">
        <w:rPr>
          <w:rFonts w:ascii="Cambria" w:hAnsi="Cambria" w:cs="Arial"/>
        </w:rPr>
        <w:t>n, instalaci</w:t>
      </w:r>
      <w:r w:rsidR="00805467" w:rsidRPr="00FE0ACB">
        <w:rPr>
          <w:rFonts w:ascii="Cambria" w:hAnsi="Cambria" w:cs="Arial"/>
        </w:rPr>
        <w:t>ó</w:t>
      </w:r>
      <w:r w:rsidRPr="00FE0ACB">
        <w:rPr>
          <w:rFonts w:ascii="Cambria" w:hAnsi="Cambria" w:cs="Arial"/>
        </w:rPr>
        <w:t>n, conservaci</w:t>
      </w:r>
      <w:r w:rsidR="00805467" w:rsidRPr="00FE0ACB">
        <w:rPr>
          <w:rFonts w:ascii="Cambria" w:hAnsi="Cambria" w:cs="Arial"/>
        </w:rPr>
        <w:t>ó</w:t>
      </w:r>
      <w:r w:rsidRPr="00FE0ACB">
        <w:rPr>
          <w:rFonts w:ascii="Cambria" w:hAnsi="Cambria" w:cs="Arial"/>
        </w:rPr>
        <w:t>n, distribuci</w:t>
      </w:r>
      <w:r w:rsidR="00805467" w:rsidRPr="00FE0ACB">
        <w:rPr>
          <w:rFonts w:ascii="Cambria" w:hAnsi="Cambria" w:cs="Arial"/>
        </w:rPr>
        <w:t>ó</w:t>
      </w:r>
      <w:r w:rsidRPr="00FE0ACB">
        <w:rPr>
          <w:rFonts w:ascii="Cambria" w:hAnsi="Cambria" w:cs="Arial"/>
        </w:rPr>
        <w:t>n y</w:t>
      </w:r>
      <w:r w:rsidR="00AE4669" w:rsidRPr="00FE0ACB">
        <w:rPr>
          <w:rFonts w:ascii="Cambria" w:hAnsi="Cambria" w:cs="Arial"/>
        </w:rPr>
        <w:t xml:space="preserve"> uso de </w:t>
      </w:r>
      <w:r w:rsidRPr="00FE0ACB">
        <w:rPr>
          <w:rFonts w:ascii="Cambria" w:hAnsi="Cambria" w:cs="Arial"/>
        </w:rPr>
        <w:t>anuncios en</w:t>
      </w:r>
      <w:r w:rsidR="00AE4669" w:rsidRPr="00FE0ACB">
        <w:rPr>
          <w:rFonts w:ascii="Cambria" w:hAnsi="Cambria" w:cs="Arial"/>
        </w:rPr>
        <w:t xml:space="preserve"> </w:t>
      </w:r>
      <w:r w:rsidRPr="00FE0ACB">
        <w:rPr>
          <w:rFonts w:ascii="Cambria" w:hAnsi="Cambria" w:cs="Arial"/>
        </w:rPr>
        <w:t>vehículos</w:t>
      </w:r>
      <w:r w:rsidR="00AE4669" w:rsidRPr="00FE0ACB">
        <w:rPr>
          <w:rFonts w:ascii="Cambria" w:hAnsi="Cambria" w:cs="Arial"/>
        </w:rPr>
        <w:t xml:space="preserve"> expuestos al </w:t>
      </w:r>
      <w:r w:rsidRPr="00FE0ACB">
        <w:rPr>
          <w:rFonts w:ascii="Cambria" w:hAnsi="Cambria" w:cs="Arial"/>
        </w:rPr>
        <w:t>público</w:t>
      </w:r>
      <w:r w:rsidR="00F63CCE">
        <w:rPr>
          <w:rFonts w:ascii="Cambria" w:hAnsi="Cambria" w:cs="Arial"/>
        </w:rPr>
        <w:t>.</w:t>
      </w:r>
    </w:p>
    <w:p w14:paraId="7D9C15E2" w14:textId="77777777" w:rsidR="00900714" w:rsidRPr="00FE0ACB" w:rsidRDefault="00900714" w:rsidP="00AE4669">
      <w:pPr>
        <w:pStyle w:val="Sinespaciado"/>
        <w:jc w:val="both"/>
        <w:rPr>
          <w:rFonts w:ascii="Cambria" w:hAnsi="Cambria" w:cs="Arial"/>
        </w:rPr>
      </w:pPr>
    </w:p>
    <w:p w14:paraId="68006FCB" w14:textId="50D14C8F" w:rsidR="00AE4669" w:rsidRPr="00FE0ACB" w:rsidRDefault="00AE4669" w:rsidP="00AE4669">
      <w:pPr>
        <w:pStyle w:val="Sinespaciado"/>
        <w:jc w:val="both"/>
        <w:rPr>
          <w:rFonts w:ascii="Cambria" w:hAnsi="Cambria" w:cs="Arial"/>
        </w:rPr>
      </w:pPr>
      <w:r w:rsidRPr="00FE0ACB">
        <w:rPr>
          <w:rFonts w:ascii="Cambria" w:hAnsi="Cambria" w:cs="Arial"/>
        </w:rPr>
        <w:t xml:space="preserve">IV.  </w:t>
      </w:r>
      <w:r w:rsidR="00900714" w:rsidRPr="00FE0ACB">
        <w:rPr>
          <w:rFonts w:ascii="Cambria" w:hAnsi="Cambria" w:cs="Arial"/>
        </w:rPr>
        <w:t>Regular la difusi</w:t>
      </w:r>
      <w:r w:rsidR="00805467" w:rsidRPr="00FE0ACB">
        <w:rPr>
          <w:rFonts w:ascii="Cambria" w:hAnsi="Cambria" w:cs="Arial"/>
        </w:rPr>
        <w:t>ó</w:t>
      </w:r>
      <w:r w:rsidR="00900714" w:rsidRPr="00FE0ACB">
        <w:rPr>
          <w:rFonts w:ascii="Cambria" w:hAnsi="Cambria" w:cs="Arial"/>
        </w:rPr>
        <w:t>n fonética de anuncios o publicidad percibida</w:t>
      </w:r>
      <w:r w:rsidRPr="00FE0ACB">
        <w:rPr>
          <w:rFonts w:ascii="Cambria" w:hAnsi="Cambria" w:cs="Arial"/>
        </w:rPr>
        <w:t xml:space="preserve">   </w:t>
      </w:r>
      <w:r w:rsidR="00900714" w:rsidRPr="00FE0ACB">
        <w:rPr>
          <w:rFonts w:ascii="Cambria" w:hAnsi="Cambria" w:cs="Arial"/>
        </w:rPr>
        <w:t>desde la vía pública que</w:t>
      </w:r>
      <w:r w:rsidRPr="00FE0ACB">
        <w:rPr>
          <w:rFonts w:ascii="Cambria" w:hAnsi="Cambria" w:cs="Arial"/>
        </w:rPr>
        <w:t xml:space="preserve"> </w:t>
      </w:r>
      <w:r w:rsidR="00900714" w:rsidRPr="00FE0ACB">
        <w:rPr>
          <w:rFonts w:ascii="Cambria" w:hAnsi="Cambria" w:cs="Arial"/>
        </w:rPr>
        <w:t>proporcionen informaci</w:t>
      </w:r>
      <w:r w:rsidR="00805467" w:rsidRPr="00FE0ACB">
        <w:rPr>
          <w:rFonts w:ascii="Cambria" w:hAnsi="Cambria" w:cs="Arial"/>
        </w:rPr>
        <w:t>ó</w:t>
      </w:r>
      <w:r w:rsidRPr="00FE0ACB">
        <w:rPr>
          <w:rFonts w:ascii="Cambria" w:hAnsi="Cambria" w:cs="Arial"/>
        </w:rPr>
        <w:t>n, orientaci</w:t>
      </w:r>
      <w:r w:rsidR="00805467" w:rsidRPr="00FE0ACB">
        <w:rPr>
          <w:rFonts w:ascii="Cambria" w:hAnsi="Cambria" w:cs="Arial"/>
        </w:rPr>
        <w:t>ó</w:t>
      </w:r>
      <w:r w:rsidRPr="00FE0ACB">
        <w:rPr>
          <w:rFonts w:ascii="Cambria" w:hAnsi="Cambria" w:cs="Arial"/>
        </w:rPr>
        <w:t xml:space="preserve">n o identifiquen un servicio profesional, </w:t>
      </w:r>
      <w:r w:rsidR="00900714" w:rsidRPr="00FE0ACB">
        <w:rPr>
          <w:rFonts w:ascii="Cambria" w:hAnsi="Cambria" w:cs="Arial"/>
        </w:rPr>
        <w:t>marca, producto o</w:t>
      </w:r>
      <w:r w:rsidRPr="00FE0ACB">
        <w:rPr>
          <w:rFonts w:ascii="Cambria" w:hAnsi="Cambria" w:cs="Arial"/>
        </w:rPr>
        <w:t xml:space="preserve"> establecimiento</w:t>
      </w:r>
      <w:r w:rsidR="00F63CCE">
        <w:rPr>
          <w:rFonts w:ascii="Cambria" w:hAnsi="Cambria" w:cs="Arial"/>
        </w:rPr>
        <w:t>.</w:t>
      </w:r>
    </w:p>
    <w:p w14:paraId="73CD9FC7" w14:textId="77777777" w:rsidR="00AE4669" w:rsidRPr="00FE0ACB" w:rsidRDefault="00AE4669" w:rsidP="00AE4669">
      <w:pPr>
        <w:pStyle w:val="Sinespaciado"/>
        <w:jc w:val="both"/>
        <w:rPr>
          <w:rFonts w:ascii="Cambria" w:hAnsi="Cambria" w:cs="Arial"/>
        </w:rPr>
      </w:pPr>
    </w:p>
    <w:p w14:paraId="327777C0" w14:textId="2DF6409B" w:rsidR="00AE4669" w:rsidRPr="00FE0ACB" w:rsidRDefault="00AE4669" w:rsidP="00AE4669">
      <w:pPr>
        <w:pStyle w:val="Sinespaciado"/>
        <w:jc w:val="both"/>
        <w:rPr>
          <w:rFonts w:ascii="Cambria" w:hAnsi="Cambria" w:cs="Arial"/>
        </w:rPr>
      </w:pPr>
      <w:r w:rsidRPr="00FE0ACB">
        <w:rPr>
          <w:rFonts w:ascii="Cambria" w:hAnsi="Cambria" w:cs="Arial"/>
        </w:rPr>
        <w:t xml:space="preserve">V.   Garantizar que los a </w:t>
      </w:r>
      <w:r w:rsidR="00900714" w:rsidRPr="00FE0ACB">
        <w:rPr>
          <w:rFonts w:ascii="Cambria" w:hAnsi="Cambria" w:cs="Arial"/>
        </w:rPr>
        <w:t>anuncios</w:t>
      </w:r>
      <w:r w:rsidRPr="00FE0ACB">
        <w:rPr>
          <w:rFonts w:ascii="Cambria" w:hAnsi="Cambria" w:cs="Arial"/>
        </w:rPr>
        <w:t xml:space="preserve"> publicitarios se fabriquen, coloquen, instalen y retiren cumpliendo con </w:t>
      </w:r>
      <w:r w:rsidR="00900714" w:rsidRPr="00FE0ACB">
        <w:rPr>
          <w:rFonts w:ascii="Cambria" w:hAnsi="Cambria" w:cs="Arial"/>
        </w:rPr>
        <w:t>la normatividad</w:t>
      </w:r>
      <w:r w:rsidRPr="00FE0ACB">
        <w:rPr>
          <w:rFonts w:ascii="Cambria" w:hAnsi="Cambria" w:cs="Arial"/>
        </w:rPr>
        <w:t xml:space="preserve"> </w:t>
      </w:r>
      <w:r w:rsidR="00900714" w:rsidRPr="00FE0ACB">
        <w:rPr>
          <w:rFonts w:ascii="Cambria" w:hAnsi="Cambria" w:cs="Arial"/>
        </w:rPr>
        <w:t>de la</w:t>
      </w:r>
      <w:r w:rsidRPr="00FE0ACB">
        <w:rPr>
          <w:rFonts w:ascii="Cambria" w:hAnsi="Cambria" w:cs="Arial"/>
        </w:rPr>
        <w:t xml:space="preserve"> </w:t>
      </w:r>
      <w:r w:rsidR="00900714" w:rsidRPr="00FE0ACB">
        <w:rPr>
          <w:rFonts w:ascii="Cambria" w:hAnsi="Cambria" w:cs="Arial"/>
        </w:rPr>
        <w:t>materia y</w:t>
      </w:r>
      <w:r w:rsidRPr="00FE0ACB">
        <w:rPr>
          <w:rFonts w:ascii="Cambria" w:hAnsi="Cambria" w:cs="Arial"/>
        </w:rPr>
        <w:t xml:space="preserve"> por </w:t>
      </w:r>
      <w:r w:rsidR="00900714" w:rsidRPr="00FE0ACB">
        <w:rPr>
          <w:rFonts w:ascii="Cambria" w:hAnsi="Cambria" w:cs="Arial"/>
        </w:rPr>
        <w:t>ende se</w:t>
      </w:r>
      <w:r w:rsidRPr="00FE0ACB">
        <w:rPr>
          <w:rFonts w:ascii="Cambria" w:hAnsi="Cambria" w:cs="Arial"/>
        </w:rPr>
        <w:t xml:space="preserve"> </w:t>
      </w:r>
      <w:r w:rsidR="00900714" w:rsidRPr="00FE0ACB">
        <w:rPr>
          <w:rFonts w:ascii="Cambria" w:hAnsi="Cambria" w:cs="Arial"/>
        </w:rPr>
        <w:t>prevengan daños</w:t>
      </w:r>
      <w:r w:rsidRPr="00FE0ACB">
        <w:rPr>
          <w:rFonts w:ascii="Cambria" w:hAnsi="Cambria" w:cs="Arial"/>
        </w:rPr>
        <w:t xml:space="preserve"> </w:t>
      </w:r>
      <w:r w:rsidR="00900714" w:rsidRPr="00FE0ACB">
        <w:rPr>
          <w:rFonts w:ascii="Cambria" w:hAnsi="Cambria" w:cs="Arial"/>
        </w:rPr>
        <w:t>a las</w:t>
      </w:r>
      <w:r w:rsidRPr="00FE0ACB">
        <w:rPr>
          <w:rFonts w:ascii="Cambria" w:hAnsi="Cambria" w:cs="Arial"/>
        </w:rPr>
        <w:t xml:space="preserve"> </w:t>
      </w:r>
      <w:r w:rsidR="00900714" w:rsidRPr="00FE0ACB">
        <w:rPr>
          <w:rFonts w:ascii="Cambria" w:hAnsi="Cambria" w:cs="Arial"/>
        </w:rPr>
        <w:t>personas y</w:t>
      </w:r>
      <w:r w:rsidRPr="00FE0ACB">
        <w:rPr>
          <w:rFonts w:ascii="Cambria" w:hAnsi="Cambria" w:cs="Arial"/>
        </w:rPr>
        <w:t xml:space="preserve"> </w:t>
      </w:r>
      <w:r w:rsidR="00900714" w:rsidRPr="00FE0ACB">
        <w:rPr>
          <w:rFonts w:ascii="Cambria" w:hAnsi="Cambria" w:cs="Arial"/>
        </w:rPr>
        <w:t>sus bienes</w:t>
      </w:r>
      <w:r w:rsidRPr="00FE0ACB">
        <w:rPr>
          <w:rFonts w:ascii="Cambria" w:hAnsi="Cambria" w:cs="Arial"/>
        </w:rPr>
        <w:t xml:space="preserve">, afectaciones a </w:t>
      </w:r>
      <w:r w:rsidR="00900714" w:rsidRPr="00FE0ACB">
        <w:rPr>
          <w:rFonts w:ascii="Cambria" w:hAnsi="Cambria" w:cs="Arial"/>
        </w:rPr>
        <w:t>terceros, vía pública, mobiliario</w:t>
      </w:r>
      <w:r w:rsidRPr="00FE0ACB">
        <w:rPr>
          <w:rFonts w:ascii="Cambria" w:hAnsi="Cambria" w:cs="Arial"/>
        </w:rPr>
        <w:t xml:space="preserve"> </w:t>
      </w:r>
      <w:r w:rsidR="00900714" w:rsidRPr="00FE0ACB">
        <w:rPr>
          <w:rFonts w:ascii="Cambria" w:hAnsi="Cambria" w:cs="Arial"/>
        </w:rPr>
        <w:t>urbano, servicios públicos, espacios y</w:t>
      </w:r>
      <w:r w:rsidRPr="00FE0ACB">
        <w:rPr>
          <w:rFonts w:ascii="Cambria" w:hAnsi="Cambria" w:cs="Arial"/>
        </w:rPr>
        <w:t xml:space="preserve"> edificios </w:t>
      </w:r>
      <w:r w:rsidR="00900714" w:rsidRPr="005D1B8E">
        <w:rPr>
          <w:rFonts w:ascii="Cambria" w:hAnsi="Cambria" w:cs="Arial"/>
        </w:rPr>
        <w:t>púb</w:t>
      </w:r>
      <w:r w:rsidR="005D1B8E" w:rsidRPr="005D1B8E">
        <w:rPr>
          <w:rFonts w:ascii="Cambria" w:hAnsi="Cambria" w:cs="Arial"/>
        </w:rPr>
        <w:t>l</w:t>
      </w:r>
      <w:r w:rsidR="00900714" w:rsidRPr="005D1B8E">
        <w:rPr>
          <w:rFonts w:ascii="Cambria" w:hAnsi="Cambria" w:cs="Arial"/>
        </w:rPr>
        <w:t>icos</w:t>
      </w:r>
      <w:r w:rsidRPr="005D1B8E">
        <w:rPr>
          <w:rFonts w:ascii="Cambria" w:hAnsi="Cambria" w:cs="Arial"/>
          <w:color w:val="FF0000"/>
        </w:rPr>
        <w:t xml:space="preserve"> </w:t>
      </w:r>
      <w:r w:rsidR="00900714" w:rsidRPr="00FE0ACB">
        <w:rPr>
          <w:rFonts w:ascii="Cambria" w:hAnsi="Cambria" w:cs="Arial"/>
        </w:rPr>
        <w:t>en relaci</w:t>
      </w:r>
      <w:r w:rsidR="00805467" w:rsidRPr="00FE0ACB">
        <w:rPr>
          <w:rFonts w:ascii="Cambria" w:hAnsi="Cambria" w:cs="Arial"/>
        </w:rPr>
        <w:t>ó</w:t>
      </w:r>
      <w:r w:rsidR="00900714" w:rsidRPr="00FE0ACB">
        <w:rPr>
          <w:rFonts w:ascii="Cambria" w:hAnsi="Cambria" w:cs="Arial"/>
        </w:rPr>
        <w:t>n con anuncios, r</w:t>
      </w:r>
      <w:r w:rsidR="00805467" w:rsidRPr="00FE0ACB">
        <w:rPr>
          <w:rFonts w:ascii="Cambria" w:hAnsi="Cambria" w:cs="Arial"/>
        </w:rPr>
        <w:t>ó</w:t>
      </w:r>
      <w:r w:rsidRPr="00FE0ACB">
        <w:rPr>
          <w:rFonts w:ascii="Cambria" w:hAnsi="Cambria" w:cs="Arial"/>
        </w:rPr>
        <w:t xml:space="preserve">tulos y publicidad   y en </w:t>
      </w:r>
      <w:r w:rsidR="00900714" w:rsidRPr="00FE0ACB">
        <w:rPr>
          <w:rFonts w:ascii="Cambria" w:hAnsi="Cambria" w:cs="Arial"/>
        </w:rPr>
        <w:t>su caso</w:t>
      </w:r>
      <w:r w:rsidRPr="00FE0ACB">
        <w:rPr>
          <w:rFonts w:ascii="Cambria" w:hAnsi="Cambria" w:cs="Arial"/>
        </w:rPr>
        <w:t xml:space="preserve"> </w:t>
      </w:r>
      <w:r w:rsidR="00900714" w:rsidRPr="00FE0ACB">
        <w:rPr>
          <w:rFonts w:ascii="Cambria" w:hAnsi="Cambria" w:cs="Arial"/>
        </w:rPr>
        <w:t>se reparen los daños</w:t>
      </w:r>
      <w:r w:rsidRPr="00FE0ACB">
        <w:rPr>
          <w:rFonts w:ascii="Cambria" w:hAnsi="Cambria" w:cs="Arial"/>
        </w:rPr>
        <w:t xml:space="preserve"> causados</w:t>
      </w:r>
      <w:r w:rsidR="00F63CCE">
        <w:rPr>
          <w:rFonts w:ascii="Cambria" w:hAnsi="Cambria" w:cs="Arial"/>
        </w:rPr>
        <w:t>.</w:t>
      </w:r>
    </w:p>
    <w:p w14:paraId="2C39CE4D" w14:textId="77777777" w:rsidR="00AE4669" w:rsidRPr="00FE0ACB" w:rsidRDefault="00AE4669" w:rsidP="00AE4669">
      <w:pPr>
        <w:pStyle w:val="Sinespaciado"/>
        <w:jc w:val="both"/>
        <w:rPr>
          <w:rFonts w:ascii="Cambria" w:hAnsi="Cambria" w:cs="Arial"/>
        </w:rPr>
      </w:pPr>
    </w:p>
    <w:p w14:paraId="40AC39BD" w14:textId="25BCA293" w:rsidR="00AE4669" w:rsidRPr="00FE0ACB" w:rsidRDefault="00AE4669" w:rsidP="00AE4669">
      <w:pPr>
        <w:pStyle w:val="Sinespaciado"/>
        <w:jc w:val="both"/>
        <w:rPr>
          <w:rFonts w:ascii="Cambria" w:hAnsi="Cambria" w:cs="Arial"/>
        </w:rPr>
      </w:pPr>
      <w:r w:rsidRPr="00FE0ACB">
        <w:rPr>
          <w:rFonts w:ascii="Cambria" w:hAnsi="Cambria" w:cs="Arial"/>
        </w:rPr>
        <w:t>VI.  Proteger el Legado Hist</w:t>
      </w:r>
      <w:r w:rsidR="00805467" w:rsidRPr="00FE0ACB">
        <w:rPr>
          <w:rFonts w:ascii="Cambria" w:hAnsi="Cambria" w:cs="Arial"/>
        </w:rPr>
        <w:t>ó</w:t>
      </w:r>
      <w:r w:rsidRPr="00FE0ACB">
        <w:rPr>
          <w:rFonts w:ascii="Cambria" w:hAnsi="Cambria" w:cs="Arial"/>
        </w:rPr>
        <w:t xml:space="preserve">rico y </w:t>
      </w:r>
      <w:r w:rsidR="00900714" w:rsidRPr="00FE0ACB">
        <w:rPr>
          <w:rFonts w:ascii="Cambria" w:hAnsi="Cambria" w:cs="Arial"/>
        </w:rPr>
        <w:t>Artístico del</w:t>
      </w:r>
      <w:r w:rsidRPr="00FE0ACB">
        <w:rPr>
          <w:rFonts w:ascii="Cambria" w:hAnsi="Cambria" w:cs="Arial"/>
        </w:rPr>
        <w:t xml:space="preserve"> </w:t>
      </w:r>
      <w:r w:rsidR="00900714" w:rsidRPr="00FE0ACB">
        <w:rPr>
          <w:rFonts w:ascii="Cambria" w:hAnsi="Cambria" w:cs="Arial"/>
        </w:rPr>
        <w:t>Municipio, sobre</w:t>
      </w:r>
      <w:r w:rsidRPr="00FE0ACB">
        <w:rPr>
          <w:rFonts w:ascii="Cambria" w:hAnsi="Cambria" w:cs="Arial"/>
        </w:rPr>
        <w:t xml:space="preserve"> todo en sus </w:t>
      </w:r>
      <w:r w:rsidR="00900714" w:rsidRPr="00FE0ACB">
        <w:rPr>
          <w:rFonts w:ascii="Cambria" w:hAnsi="Cambria" w:cs="Arial"/>
        </w:rPr>
        <w:t>zonas, monumentos y</w:t>
      </w:r>
      <w:r w:rsidRPr="00FE0ACB">
        <w:rPr>
          <w:rFonts w:ascii="Cambria" w:hAnsi="Cambria" w:cs="Arial"/>
        </w:rPr>
        <w:t xml:space="preserve"> obras de alto valor cultural</w:t>
      </w:r>
      <w:r w:rsidR="00F63CCE">
        <w:rPr>
          <w:rFonts w:ascii="Cambria" w:hAnsi="Cambria" w:cs="Arial"/>
        </w:rPr>
        <w:t>.</w:t>
      </w:r>
    </w:p>
    <w:p w14:paraId="2A2FD25E" w14:textId="77777777" w:rsidR="00AE4669" w:rsidRPr="00FE0ACB" w:rsidRDefault="00AE4669" w:rsidP="00AE4669">
      <w:pPr>
        <w:pStyle w:val="Sinespaciado"/>
        <w:jc w:val="both"/>
        <w:rPr>
          <w:rFonts w:ascii="Cambria" w:hAnsi="Cambria" w:cs="Arial"/>
        </w:rPr>
      </w:pPr>
    </w:p>
    <w:p w14:paraId="07A6174D" w14:textId="2E37180A" w:rsidR="00AE4669" w:rsidRPr="00FE0ACB" w:rsidRDefault="00AE4669" w:rsidP="00AE4669">
      <w:pPr>
        <w:pStyle w:val="Sinespaciado"/>
        <w:jc w:val="both"/>
        <w:rPr>
          <w:rFonts w:ascii="Cambria" w:hAnsi="Cambria" w:cs="Arial"/>
        </w:rPr>
      </w:pPr>
      <w:r w:rsidRPr="00FE0ACB">
        <w:rPr>
          <w:rFonts w:ascii="Cambria" w:hAnsi="Cambria" w:cs="Arial"/>
        </w:rPr>
        <w:t xml:space="preserve">VII. </w:t>
      </w:r>
      <w:r w:rsidR="00F63CCE" w:rsidRPr="00FE0ACB">
        <w:rPr>
          <w:rFonts w:ascii="Cambria" w:hAnsi="Cambria" w:cs="Arial"/>
        </w:rPr>
        <w:t>Regular la contaminación</w:t>
      </w:r>
      <w:r w:rsidRPr="00FE0ACB">
        <w:rPr>
          <w:rFonts w:ascii="Cambria" w:hAnsi="Cambria" w:cs="Arial"/>
        </w:rPr>
        <w:t xml:space="preserve"> </w:t>
      </w:r>
      <w:r w:rsidR="00F63CCE" w:rsidRPr="00FE0ACB">
        <w:rPr>
          <w:rFonts w:ascii="Cambria" w:hAnsi="Cambria" w:cs="Arial"/>
        </w:rPr>
        <w:t>visual, permitiendo la lectura</w:t>
      </w:r>
      <w:r w:rsidRPr="00FE0ACB">
        <w:rPr>
          <w:rFonts w:ascii="Cambria" w:hAnsi="Cambria" w:cs="Arial"/>
        </w:rPr>
        <w:t xml:space="preserve"> clara y </w:t>
      </w:r>
      <w:r w:rsidR="00F63CCE" w:rsidRPr="00FE0ACB">
        <w:rPr>
          <w:rFonts w:ascii="Cambria" w:hAnsi="Cambria" w:cs="Arial"/>
        </w:rPr>
        <w:t>fácil de</w:t>
      </w:r>
      <w:r w:rsidR="00900714" w:rsidRPr="00FE0ACB">
        <w:rPr>
          <w:rFonts w:ascii="Cambria" w:hAnsi="Cambria" w:cs="Arial"/>
        </w:rPr>
        <w:t xml:space="preserve"> </w:t>
      </w:r>
      <w:r w:rsidR="00F63CCE" w:rsidRPr="00FE0ACB">
        <w:rPr>
          <w:rFonts w:ascii="Cambria" w:hAnsi="Cambria" w:cs="Arial"/>
        </w:rPr>
        <w:t>la información en</w:t>
      </w:r>
      <w:r w:rsidR="00900714" w:rsidRPr="00FE0ACB">
        <w:rPr>
          <w:rFonts w:ascii="Cambria" w:hAnsi="Cambria" w:cs="Arial"/>
        </w:rPr>
        <w:t xml:space="preserve"> los señ</w:t>
      </w:r>
      <w:r w:rsidRPr="00FE0ACB">
        <w:rPr>
          <w:rFonts w:ascii="Cambria" w:hAnsi="Cambria" w:cs="Arial"/>
        </w:rPr>
        <w:t xml:space="preserve">alamientos viales, </w:t>
      </w:r>
      <w:r w:rsidR="00D502E0" w:rsidRPr="00FE0ACB">
        <w:rPr>
          <w:rFonts w:ascii="Cambria" w:hAnsi="Cambria" w:cs="Arial"/>
        </w:rPr>
        <w:t>así</w:t>
      </w:r>
      <w:r w:rsidRPr="00FE0ACB">
        <w:rPr>
          <w:rFonts w:ascii="Cambria" w:hAnsi="Cambria" w:cs="Arial"/>
        </w:rPr>
        <w:t xml:space="preserve"> como de los </w:t>
      </w:r>
      <w:r w:rsidR="00F63CCE" w:rsidRPr="00FE0ACB">
        <w:rPr>
          <w:rFonts w:ascii="Cambria" w:hAnsi="Cambria" w:cs="Arial"/>
        </w:rPr>
        <w:t>anuncios publicitarios</w:t>
      </w:r>
      <w:r w:rsidRPr="00FE0ACB">
        <w:rPr>
          <w:rFonts w:ascii="Cambria" w:hAnsi="Cambria" w:cs="Arial"/>
        </w:rPr>
        <w:t>, pa</w:t>
      </w:r>
      <w:r w:rsidR="00D502E0" w:rsidRPr="00FE0ACB">
        <w:rPr>
          <w:rFonts w:ascii="Cambria" w:hAnsi="Cambria" w:cs="Arial"/>
        </w:rPr>
        <w:t xml:space="preserve">ra que el Municipio ofrezca una </w:t>
      </w:r>
      <w:r w:rsidRPr="00FE0ACB">
        <w:rPr>
          <w:rFonts w:ascii="Cambria" w:hAnsi="Cambria" w:cs="Arial"/>
        </w:rPr>
        <w:t>imagen urbana ordenada, clara, limpia y libre de elementos que la deterioren visualmente, sin menoscabo de la actividad econ</w:t>
      </w:r>
      <w:r w:rsidR="00913473" w:rsidRPr="00FE0ACB">
        <w:rPr>
          <w:rFonts w:ascii="Cambria" w:hAnsi="Cambria" w:cs="Arial"/>
        </w:rPr>
        <w:t>ó</w:t>
      </w:r>
      <w:r w:rsidRPr="00FE0ACB">
        <w:rPr>
          <w:rFonts w:ascii="Cambria" w:hAnsi="Cambria" w:cs="Arial"/>
        </w:rPr>
        <w:t>mica</w:t>
      </w:r>
      <w:r w:rsidR="00F63CCE">
        <w:rPr>
          <w:rFonts w:ascii="Cambria" w:hAnsi="Cambria" w:cs="Arial"/>
        </w:rPr>
        <w:t>.</w:t>
      </w:r>
    </w:p>
    <w:p w14:paraId="09D88C77" w14:textId="77777777" w:rsidR="00AE4669" w:rsidRPr="00FE0ACB" w:rsidRDefault="00AE4669" w:rsidP="00AE4669">
      <w:pPr>
        <w:pStyle w:val="Sinespaciado"/>
        <w:jc w:val="both"/>
        <w:rPr>
          <w:rFonts w:ascii="Cambria" w:hAnsi="Cambria" w:cs="Arial"/>
        </w:rPr>
      </w:pPr>
    </w:p>
    <w:p w14:paraId="53915A24" w14:textId="6416B65A" w:rsidR="00AE4669" w:rsidRPr="00FE0ACB" w:rsidRDefault="00AE4669" w:rsidP="00AE4669">
      <w:pPr>
        <w:pStyle w:val="Sinespaciado"/>
        <w:jc w:val="both"/>
        <w:rPr>
          <w:rFonts w:ascii="Cambria" w:hAnsi="Cambria" w:cs="Arial"/>
        </w:rPr>
      </w:pPr>
      <w:r w:rsidRPr="00FE0ACB">
        <w:rPr>
          <w:rFonts w:ascii="Cambria" w:hAnsi="Cambria" w:cs="Arial"/>
        </w:rPr>
        <w:t xml:space="preserve">VIII.   Lograr el mejoramiento de la </w:t>
      </w:r>
      <w:r w:rsidR="00F63CCE" w:rsidRPr="00FE0ACB">
        <w:rPr>
          <w:rFonts w:ascii="Cambria" w:hAnsi="Cambria" w:cs="Arial"/>
        </w:rPr>
        <w:t>imagen urbana</w:t>
      </w:r>
      <w:r w:rsidRPr="00FE0ACB">
        <w:rPr>
          <w:rFonts w:ascii="Cambria" w:hAnsi="Cambria" w:cs="Arial"/>
        </w:rPr>
        <w:t xml:space="preserve"> del Municipio y asegurar </w:t>
      </w:r>
      <w:r w:rsidR="00F63CCE" w:rsidRPr="00FE0ACB">
        <w:rPr>
          <w:rFonts w:ascii="Cambria" w:hAnsi="Cambria" w:cs="Arial"/>
        </w:rPr>
        <w:t>la conservación de</w:t>
      </w:r>
      <w:r w:rsidR="00805467" w:rsidRPr="00FE0ACB">
        <w:rPr>
          <w:rFonts w:ascii="Cambria" w:hAnsi="Cambria" w:cs="Arial"/>
        </w:rPr>
        <w:t xml:space="preserve"> </w:t>
      </w:r>
      <w:r w:rsidRPr="00FE0ACB">
        <w:rPr>
          <w:rFonts w:ascii="Cambria" w:hAnsi="Cambria" w:cs="Arial"/>
        </w:rPr>
        <w:t>dichas mejoras, respetando los elementos esenciales de la composici</w:t>
      </w:r>
      <w:r w:rsidR="00913473" w:rsidRPr="00FE0ACB">
        <w:rPr>
          <w:rFonts w:ascii="Cambria" w:hAnsi="Cambria" w:cs="Arial"/>
        </w:rPr>
        <w:t>ó</w:t>
      </w:r>
      <w:r w:rsidRPr="00FE0ACB">
        <w:rPr>
          <w:rFonts w:ascii="Cambria" w:hAnsi="Cambria" w:cs="Arial"/>
        </w:rPr>
        <w:t xml:space="preserve">n como son: el </w:t>
      </w:r>
      <w:r w:rsidR="00D502E0" w:rsidRPr="00FE0ACB">
        <w:rPr>
          <w:rFonts w:ascii="Cambria" w:hAnsi="Cambria" w:cs="Arial"/>
        </w:rPr>
        <w:t>equilibrio</w:t>
      </w:r>
      <w:r w:rsidRPr="00FE0ACB">
        <w:rPr>
          <w:rFonts w:ascii="Cambria" w:hAnsi="Cambria" w:cs="Arial"/>
        </w:rPr>
        <w:t xml:space="preserve">, la claridad, el orden y la </w:t>
      </w:r>
      <w:r w:rsidR="00D502E0" w:rsidRPr="00FE0ACB">
        <w:rPr>
          <w:rFonts w:ascii="Cambria" w:hAnsi="Cambria" w:cs="Arial"/>
        </w:rPr>
        <w:t>estética</w:t>
      </w:r>
      <w:r w:rsidRPr="00FE0ACB">
        <w:rPr>
          <w:rFonts w:ascii="Cambria" w:hAnsi="Cambria" w:cs="Arial"/>
        </w:rPr>
        <w:t>, para mejorar y salvaguardar la imagen visual del Municipio, protegiendo la calidad del paisaje urbano y rural con relaci</w:t>
      </w:r>
      <w:r w:rsidR="00913473" w:rsidRPr="00FE0ACB">
        <w:rPr>
          <w:rFonts w:ascii="Cambria" w:hAnsi="Cambria" w:cs="Arial"/>
        </w:rPr>
        <w:t>ó</w:t>
      </w:r>
      <w:r w:rsidRPr="00FE0ACB">
        <w:rPr>
          <w:rFonts w:ascii="Cambria" w:hAnsi="Cambria" w:cs="Arial"/>
        </w:rPr>
        <w:t>n a la publicidad.</w:t>
      </w:r>
    </w:p>
    <w:p w14:paraId="0A3BF7AA" w14:textId="77777777" w:rsidR="00AE4669" w:rsidRPr="00FE0ACB" w:rsidRDefault="00AE4669" w:rsidP="00AE4669">
      <w:pPr>
        <w:pStyle w:val="Sinespaciado"/>
        <w:jc w:val="both"/>
        <w:rPr>
          <w:rFonts w:ascii="Cambria" w:hAnsi="Cambria" w:cs="Arial"/>
        </w:rPr>
      </w:pPr>
    </w:p>
    <w:p w14:paraId="3998ED68" w14:textId="7A9C9540" w:rsidR="00AE4669" w:rsidRPr="00FE0ACB" w:rsidRDefault="00AE4669" w:rsidP="00AE4669">
      <w:pPr>
        <w:pStyle w:val="Sinespaciado"/>
        <w:jc w:val="both"/>
        <w:rPr>
          <w:rFonts w:ascii="Cambria" w:hAnsi="Cambria" w:cs="Arial"/>
        </w:rPr>
      </w:pPr>
      <w:r w:rsidRPr="00FE0ACB">
        <w:rPr>
          <w:rFonts w:ascii="Cambria" w:hAnsi="Cambria" w:cs="Arial"/>
        </w:rPr>
        <w:t>IX. Asegurar la captaci</w:t>
      </w:r>
      <w:r w:rsidR="00913473" w:rsidRPr="00FE0ACB">
        <w:rPr>
          <w:rFonts w:ascii="Cambria" w:hAnsi="Cambria" w:cs="Arial"/>
        </w:rPr>
        <w:t>ó</w:t>
      </w:r>
      <w:r w:rsidRPr="00FE0ACB">
        <w:rPr>
          <w:rFonts w:ascii="Cambria" w:hAnsi="Cambria" w:cs="Arial"/>
        </w:rPr>
        <w:t xml:space="preserve">n de fondos </w:t>
      </w:r>
      <w:r w:rsidR="00D502E0" w:rsidRPr="00FE0ACB">
        <w:rPr>
          <w:rFonts w:ascii="Cambria" w:hAnsi="Cambria" w:cs="Arial"/>
        </w:rPr>
        <w:t>públicos</w:t>
      </w:r>
      <w:r w:rsidRPr="00FE0ACB">
        <w:rPr>
          <w:rFonts w:ascii="Cambria" w:hAnsi="Cambria" w:cs="Arial"/>
        </w:rPr>
        <w:t xml:space="preserve"> por concepto del pago de derechos correspondientes, con relaci</w:t>
      </w:r>
      <w:r w:rsidR="00913473" w:rsidRPr="00FE0ACB">
        <w:rPr>
          <w:rFonts w:ascii="Cambria" w:hAnsi="Cambria" w:cs="Arial"/>
        </w:rPr>
        <w:t>ó</w:t>
      </w:r>
      <w:r w:rsidRPr="00FE0ACB">
        <w:rPr>
          <w:rFonts w:ascii="Cambria" w:hAnsi="Cambria" w:cs="Arial"/>
        </w:rPr>
        <w:t>n a la colocaci</w:t>
      </w:r>
      <w:r w:rsidR="00913473" w:rsidRPr="00FE0ACB">
        <w:rPr>
          <w:rFonts w:ascii="Cambria" w:hAnsi="Cambria" w:cs="Arial"/>
        </w:rPr>
        <w:t>ó</w:t>
      </w:r>
      <w:r w:rsidRPr="00FE0ACB">
        <w:rPr>
          <w:rFonts w:ascii="Cambria" w:hAnsi="Cambria" w:cs="Arial"/>
        </w:rPr>
        <w:t>n, instalaci</w:t>
      </w:r>
      <w:r w:rsidR="00913473" w:rsidRPr="00FE0ACB">
        <w:rPr>
          <w:rFonts w:ascii="Cambria" w:hAnsi="Cambria" w:cs="Arial"/>
        </w:rPr>
        <w:t>ó</w:t>
      </w:r>
      <w:r w:rsidRPr="00FE0ACB">
        <w:rPr>
          <w:rFonts w:ascii="Cambria" w:hAnsi="Cambria" w:cs="Arial"/>
        </w:rPr>
        <w:t>n, fijaci</w:t>
      </w:r>
      <w:r w:rsidR="00913473" w:rsidRPr="00FE0ACB">
        <w:rPr>
          <w:rFonts w:ascii="Cambria" w:hAnsi="Cambria" w:cs="Arial"/>
        </w:rPr>
        <w:t>ó</w:t>
      </w:r>
      <w:r w:rsidRPr="00FE0ACB">
        <w:rPr>
          <w:rFonts w:ascii="Cambria" w:hAnsi="Cambria" w:cs="Arial"/>
        </w:rPr>
        <w:t>n y retiro de anuncios de forma que sea acorde con la legislaci</w:t>
      </w:r>
      <w:r w:rsidR="00913473" w:rsidRPr="00FE0ACB">
        <w:rPr>
          <w:rFonts w:ascii="Cambria" w:hAnsi="Cambria" w:cs="Arial"/>
        </w:rPr>
        <w:t>ó</w:t>
      </w:r>
      <w:r w:rsidRPr="00FE0ACB">
        <w:rPr>
          <w:rFonts w:ascii="Cambria" w:hAnsi="Cambria" w:cs="Arial"/>
        </w:rPr>
        <w:t xml:space="preserve">n Municipal en </w:t>
      </w:r>
      <w:r w:rsidR="00F63CCE" w:rsidRPr="00FE0ACB">
        <w:rPr>
          <w:rFonts w:ascii="Cambria" w:hAnsi="Cambria" w:cs="Arial"/>
        </w:rPr>
        <w:t>la materia</w:t>
      </w:r>
      <w:r w:rsidRPr="00FE0ACB">
        <w:rPr>
          <w:rFonts w:ascii="Cambria" w:hAnsi="Cambria" w:cs="Arial"/>
        </w:rPr>
        <w:t xml:space="preserve"> y este Reglamento y lograr </w:t>
      </w:r>
      <w:r w:rsidR="00D502E0" w:rsidRPr="00FE0ACB">
        <w:rPr>
          <w:rFonts w:ascii="Cambria" w:hAnsi="Cambria" w:cs="Arial"/>
        </w:rPr>
        <w:t>así</w:t>
      </w:r>
      <w:r w:rsidRPr="00FE0ACB">
        <w:rPr>
          <w:rFonts w:ascii="Cambria" w:hAnsi="Cambria" w:cs="Arial"/>
        </w:rPr>
        <w:t xml:space="preserve"> </w:t>
      </w:r>
      <w:r w:rsidR="00F63CCE" w:rsidRPr="00FE0ACB">
        <w:rPr>
          <w:rFonts w:ascii="Cambria" w:hAnsi="Cambria" w:cs="Arial"/>
        </w:rPr>
        <w:t>la salvaguarda</w:t>
      </w:r>
      <w:r w:rsidRPr="00FE0ACB">
        <w:rPr>
          <w:rFonts w:ascii="Cambria" w:hAnsi="Cambria" w:cs="Arial"/>
        </w:rPr>
        <w:t xml:space="preserve"> de los prop</w:t>
      </w:r>
      <w:r w:rsidR="00913473" w:rsidRPr="00FE0ACB">
        <w:rPr>
          <w:rFonts w:ascii="Cambria" w:hAnsi="Cambria" w:cs="Arial"/>
        </w:rPr>
        <w:t>ó</w:t>
      </w:r>
      <w:r w:rsidRPr="00FE0ACB">
        <w:rPr>
          <w:rFonts w:ascii="Cambria" w:hAnsi="Cambria" w:cs="Arial"/>
        </w:rPr>
        <w:t>sitos mencionados con anterioridad.</w:t>
      </w:r>
    </w:p>
    <w:p w14:paraId="3AD86E8C" w14:textId="77777777" w:rsidR="00AE4669" w:rsidRPr="00FE0ACB" w:rsidRDefault="00AE4669" w:rsidP="00AE4669">
      <w:pPr>
        <w:pStyle w:val="Sinespaciado"/>
        <w:jc w:val="both"/>
        <w:rPr>
          <w:rFonts w:ascii="Cambria" w:hAnsi="Cambria" w:cs="Arial"/>
        </w:rPr>
      </w:pPr>
    </w:p>
    <w:p w14:paraId="1C15BA71" w14:textId="6D4C5345" w:rsidR="00AE4669" w:rsidRPr="00FE0ACB" w:rsidRDefault="00D502E0" w:rsidP="00AE4669">
      <w:pPr>
        <w:pStyle w:val="Sinespaciado"/>
        <w:jc w:val="both"/>
        <w:rPr>
          <w:rFonts w:ascii="Cambria" w:hAnsi="Cambria" w:cs="Arial"/>
        </w:rPr>
      </w:pPr>
      <w:r w:rsidRPr="00FE0ACB">
        <w:rPr>
          <w:rFonts w:ascii="Cambria" w:hAnsi="Cambria" w:cs="Arial"/>
          <w:b/>
        </w:rPr>
        <w:t>Artículo</w:t>
      </w:r>
      <w:r w:rsidR="00AE4669" w:rsidRPr="00FE0ACB">
        <w:rPr>
          <w:rFonts w:ascii="Cambria" w:hAnsi="Cambria" w:cs="Arial"/>
          <w:b/>
        </w:rPr>
        <w:t xml:space="preserve"> 4</w:t>
      </w:r>
      <w:r w:rsidR="00AE4669" w:rsidRPr="00FE0ACB">
        <w:rPr>
          <w:rFonts w:ascii="Cambria" w:hAnsi="Cambria" w:cs="Arial"/>
        </w:rPr>
        <w:t xml:space="preserve">. </w:t>
      </w:r>
      <w:r w:rsidR="00F63CCE" w:rsidRPr="00FE0ACB">
        <w:rPr>
          <w:rFonts w:ascii="Cambria" w:hAnsi="Cambria" w:cs="Arial"/>
        </w:rPr>
        <w:t>Definiciones</w:t>
      </w:r>
      <w:r w:rsidR="00AE4669" w:rsidRPr="00FE0ACB">
        <w:rPr>
          <w:rFonts w:ascii="Cambria" w:hAnsi="Cambria" w:cs="Arial"/>
        </w:rPr>
        <w:t xml:space="preserve">. Para los efectos de este Reglamento, se entiende por: </w:t>
      </w:r>
    </w:p>
    <w:p w14:paraId="089E42C4" w14:textId="77777777" w:rsidR="00AE4669" w:rsidRPr="00FE0ACB" w:rsidRDefault="00AE4669" w:rsidP="00AE4669">
      <w:pPr>
        <w:pStyle w:val="Sinespaciado"/>
        <w:jc w:val="both"/>
        <w:rPr>
          <w:rFonts w:ascii="Cambria" w:hAnsi="Cambria" w:cs="Arial"/>
        </w:rPr>
      </w:pPr>
    </w:p>
    <w:p w14:paraId="3A741825" w14:textId="54E1259F" w:rsidR="00AE4669" w:rsidRPr="00FE0ACB" w:rsidRDefault="00AE4669" w:rsidP="00AE4669">
      <w:pPr>
        <w:pStyle w:val="Sinespaciado"/>
        <w:jc w:val="both"/>
        <w:rPr>
          <w:rFonts w:ascii="Cambria" w:hAnsi="Cambria" w:cs="Arial"/>
        </w:rPr>
      </w:pPr>
      <w:r w:rsidRPr="00FE0ACB">
        <w:rPr>
          <w:rFonts w:ascii="Cambria" w:hAnsi="Cambria" w:cs="Arial"/>
        </w:rPr>
        <w:t xml:space="preserve">I.     </w:t>
      </w:r>
      <w:r w:rsidR="00F63CCE" w:rsidRPr="00FE0ACB">
        <w:rPr>
          <w:rFonts w:ascii="Cambria" w:hAnsi="Cambria" w:cs="Arial"/>
        </w:rPr>
        <w:t>Alineamiento</w:t>
      </w:r>
      <w:r w:rsidRPr="00FE0ACB">
        <w:rPr>
          <w:rFonts w:ascii="Cambria" w:hAnsi="Cambria" w:cs="Arial"/>
        </w:rPr>
        <w:t xml:space="preserve">: Es la traza que limita el predio respectivo con la </w:t>
      </w:r>
      <w:r w:rsidR="00D502E0" w:rsidRPr="00FE0ACB">
        <w:rPr>
          <w:rFonts w:ascii="Cambria" w:hAnsi="Cambria" w:cs="Arial"/>
        </w:rPr>
        <w:t>vía</w:t>
      </w:r>
      <w:r w:rsidRPr="00FE0ACB">
        <w:rPr>
          <w:rFonts w:ascii="Cambria" w:hAnsi="Cambria" w:cs="Arial"/>
        </w:rPr>
        <w:t xml:space="preserve"> </w:t>
      </w:r>
      <w:r w:rsidR="00D502E0" w:rsidRPr="00FE0ACB">
        <w:rPr>
          <w:rFonts w:ascii="Cambria" w:hAnsi="Cambria" w:cs="Arial"/>
        </w:rPr>
        <w:t>pública</w:t>
      </w:r>
      <w:r w:rsidRPr="00FE0ACB">
        <w:rPr>
          <w:rFonts w:ascii="Cambria" w:hAnsi="Cambria" w:cs="Arial"/>
        </w:rPr>
        <w:t>.</w:t>
      </w:r>
    </w:p>
    <w:p w14:paraId="12CF0D19" w14:textId="77777777" w:rsidR="00AE4669" w:rsidRPr="00FE0ACB" w:rsidRDefault="00AE4669" w:rsidP="00AE4669">
      <w:pPr>
        <w:pStyle w:val="Sinespaciado"/>
        <w:jc w:val="both"/>
        <w:rPr>
          <w:rFonts w:ascii="Cambria" w:hAnsi="Cambria" w:cs="Arial"/>
        </w:rPr>
      </w:pPr>
    </w:p>
    <w:p w14:paraId="2C3640C4" w14:textId="022EB4F7" w:rsidR="00AE4669" w:rsidRPr="00FE0ACB" w:rsidRDefault="00A91186" w:rsidP="00AE4669">
      <w:pPr>
        <w:pStyle w:val="Sinespaciado"/>
        <w:jc w:val="both"/>
        <w:rPr>
          <w:rFonts w:ascii="Cambria" w:hAnsi="Cambria" w:cs="Arial"/>
        </w:rPr>
      </w:pPr>
      <w:r w:rsidRPr="00FE0ACB">
        <w:rPr>
          <w:rFonts w:ascii="Cambria" w:hAnsi="Cambria" w:cs="Arial"/>
        </w:rPr>
        <w:t xml:space="preserve">II.  </w:t>
      </w:r>
      <w:r w:rsidR="00F63CCE" w:rsidRPr="00FE0ACB">
        <w:rPr>
          <w:rFonts w:ascii="Cambria" w:hAnsi="Cambria" w:cs="Arial"/>
        </w:rPr>
        <w:t xml:space="preserve">Animación: </w:t>
      </w:r>
      <w:r w:rsidR="00D502E0" w:rsidRPr="00FE0ACB">
        <w:rPr>
          <w:rFonts w:ascii="Cambria" w:hAnsi="Cambria" w:cs="Arial"/>
        </w:rPr>
        <w:t xml:space="preserve">La generación de movimientos o ilusión óptica de cualquier parte de la estructura, diseño </w:t>
      </w:r>
      <w:r w:rsidR="00F63CCE" w:rsidRPr="00FE0ACB">
        <w:rPr>
          <w:rFonts w:ascii="Cambria" w:hAnsi="Cambria" w:cs="Arial"/>
        </w:rPr>
        <w:t>o secuencia</w:t>
      </w:r>
      <w:r w:rsidR="00D502E0" w:rsidRPr="00FE0ACB">
        <w:rPr>
          <w:rFonts w:ascii="Cambria" w:hAnsi="Cambria" w:cs="Arial"/>
        </w:rPr>
        <w:t xml:space="preserve"> pictórica </w:t>
      </w:r>
      <w:r w:rsidR="00F63CCE" w:rsidRPr="00FE0ACB">
        <w:rPr>
          <w:rFonts w:ascii="Cambria" w:hAnsi="Cambria" w:cs="Arial"/>
        </w:rPr>
        <w:t>del anuncio incluyendo cualquier</w:t>
      </w:r>
      <w:r w:rsidR="00D502E0" w:rsidRPr="00FE0ACB">
        <w:rPr>
          <w:rFonts w:ascii="Cambria" w:hAnsi="Cambria" w:cs="Arial"/>
        </w:rPr>
        <w:t xml:space="preserve"> </w:t>
      </w:r>
      <w:r w:rsidR="00F63CCE" w:rsidRPr="00FE0ACB">
        <w:rPr>
          <w:rFonts w:ascii="Cambria" w:hAnsi="Cambria" w:cs="Arial"/>
        </w:rPr>
        <w:t>variación de la iluminación</w:t>
      </w:r>
      <w:r w:rsidR="00D502E0" w:rsidRPr="00FE0ACB">
        <w:rPr>
          <w:rFonts w:ascii="Cambria" w:hAnsi="Cambria" w:cs="Arial"/>
        </w:rPr>
        <w:t>, movimiento sincronizado o cambios en la intensidad o color de la iluminación directa, indirecta o propia de cualquier anuncio.</w:t>
      </w:r>
    </w:p>
    <w:p w14:paraId="385F5A06" w14:textId="77777777" w:rsidR="00AE4669" w:rsidRPr="00FE0ACB" w:rsidRDefault="00AE4669" w:rsidP="00AE4669">
      <w:pPr>
        <w:pStyle w:val="Sinespaciado"/>
        <w:jc w:val="both"/>
        <w:rPr>
          <w:rFonts w:ascii="Cambria" w:hAnsi="Cambria" w:cs="Arial"/>
        </w:rPr>
      </w:pPr>
    </w:p>
    <w:p w14:paraId="3D0D6236" w14:textId="2170DF2E" w:rsidR="00AE4669" w:rsidRPr="00FE0ACB" w:rsidRDefault="00D502E0" w:rsidP="00AE4669">
      <w:pPr>
        <w:pStyle w:val="Sinespaciado"/>
        <w:jc w:val="both"/>
        <w:rPr>
          <w:rFonts w:ascii="Cambria" w:hAnsi="Cambria" w:cs="Arial"/>
        </w:rPr>
      </w:pPr>
      <w:r w:rsidRPr="00FE0ACB">
        <w:rPr>
          <w:rFonts w:ascii="Cambria" w:hAnsi="Cambria" w:cs="Arial"/>
        </w:rPr>
        <w:t>III.  A</w:t>
      </w:r>
      <w:r w:rsidR="00F63CCE" w:rsidRPr="00FE0ACB">
        <w:rPr>
          <w:rFonts w:ascii="Cambria" w:hAnsi="Cambria" w:cs="Arial"/>
        </w:rPr>
        <w:t>nunciado</w:t>
      </w:r>
      <w:r w:rsidRPr="00FE0ACB">
        <w:rPr>
          <w:rFonts w:ascii="Cambria" w:hAnsi="Cambria" w:cs="Arial"/>
        </w:rPr>
        <w:t xml:space="preserve">: </w:t>
      </w:r>
      <w:r w:rsidR="00AE4669" w:rsidRPr="00FE0ACB">
        <w:rPr>
          <w:rFonts w:ascii="Cambria" w:hAnsi="Cambria" w:cs="Arial"/>
        </w:rPr>
        <w:t xml:space="preserve">Toda persona moral o </w:t>
      </w:r>
      <w:r w:rsidRPr="00FE0ACB">
        <w:rPr>
          <w:rFonts w:ascii="Cambria" w:hAnsi="Cambria" w:cs="Arial"/>
        </w:rPr>
        <w:t>física</w:t>
      </w:r>
      <w:r w:rsidR="00AE4669" w:rsidRPr="00FE0ACB">
        <w:rPr>
          <w:rFonts w:ascii="Cambria" w:hAnsi="Cambria" w:cs="Arial"/>
        </w:rPr>
        <w:t xml:space="preserve">, privada o </w:t>
      </w:r>
      <w:r w:rsidRPr="00FE0ACB">
        <w:rPr>
          <w:rFonts w:ascii="Cambria" w:hAnsi="Cambria" w:cs="Arial"/>
        </w:rPr>
        <w:t>pública</w:t>
      </w:r>
      <w:r w:rsidR="00AE4669" w:rsidRPr="00FE0ACB">
        <w:rPr>
          <w:rFonts w:ascii="Cambria" w:hAnsi="Cambria" w:cs="Arial"/>
        </w:rPr>
        <w:t xml:space="preserve"> que contrata, arrienda o hace uso del </w:t>
      </w:r>
      <w:r w:rsidRPr="00FE0ACB">
        <w:rPr>
          <w:rFonts w:ascii="Cambria" w:hAnsi="Cambria" w:cs="Arial"/>
        </w:rPr>
        <w:t>área</w:t>
      </w:r>
      <w:r w:rsidR="00AE4669" w:rsidRPr="00FE0ACB">
        <w:rPr>
          <w:rFonts w:ascii="Cambria" w:hAnsi="Cambria" w:cs="Arial"/>
        </w:rPr>
        <w:t xml:space="preserve"> de exposici</w:t>
      </w:r>
      <w:r w:rsidR="00913473" w:rsidRPr="00FE0ACB">
        <w:rPr>
          <w:rFonts w:ascii="Cambria" w:hAnsi="Cambria" w:cs="Arial"/>
        </w:rPr>
        <w:t>ó</w:t>
      </w:r>
      <w:r w:rsidR="00AE4669" w:rsidRPr="00FE0ACB">
        <w:rPr>
          <w:rFonts w:ascii="Cambria" w:hAnsi="Cambria" w:cs="Arial"/>
        </w:rPr>
        <w:t>n del anuncio para el mensaje publicitario, ya sea directamente o por medio de terceras personas y/o empresas.</w:t>
      </w:r>
    </w:p>
    <w:p w14:paraId="457D76C7" w14:textId="77777777" w:rsidR="00AE4669" w:rsidRPr="00FE0ACB" w:rsidRDefault="00AE4669" w:rsidP="00AE4669">
      <w:pPr>
        <w:pStyle w:val="Sinespaciado"/>
        <w:jc w:val="both"/>
        <w:rPr>
          <w:rFonts w:ascii="Cambria" w:hAnsi="Cambria" w:cs="Arial"/>
        </w:rPr>
      </w:pPr>
    </w:p>
    <w:p w14:paraId="79427CDE" w14:textId="01380E25" w:rsidR="00AE4669" w:rsidRPr="00FE0ACB" w:rsidRDefault="00AE4669" w:rsidP="00AE4669">
      <w:pPr>
        <w:pStyle w:val="Sinespaciado"/>
        <w:jc w:val="both"/>
        <w:rPr>
          <w:rFonts w:ascii="Cambria" w:hAnsi="Cambria" w:cs="Arial"/>
        </w:rPr>
      </w:pPr>
      <w:r w:rsidRPr="00FE0ACB">
        <w:rPr>
          <w:rFonts w:ascii="Cambria" w:hAnsi="Cambria" w:cs="Arial"/>
        </w:rPr>
        <w:t xml:space="preserve">IV. </w:t>
      </w:r>
      <w:r w:rsidR="00F63CCE" w:rsidRPr="00FE0ACB">
        <w:rPr>
          <w:rFonts w:ascii="Cambria" w:hAnsi="Cambria" w:cs="Arial"/>
        </w:rPr>
        <w:t xml:space="preserve">Anunciante </w:t>
      </w:r>
      <w:r w:rsidR="00F63CCE">
        <w:rPr>
          <w:rFonts w:ascii="Cambria" w:hAnsi="Cambria" w:cs="Arial"/>
        </w:rPr>
        <w:t>y</w:t>
      </w:r>
      <w:r w:rsidR="00F63CCE" w:rsidRPr="00FE0ACB">
        <w:rPr>
          <w:rFonts w:ascii="Cambria" w:hAnsi="Cambria" w:cs="Arial"/>
        </w:rPr>
        <w:t xml:space="preserve"> Arrendador </w:t>
      </w:r>
      <w:r w:rsidR="00F63CCE">
        <w:rPr>
          <w:rFonts w:ascii="Cambria" w:hAnsi="Cambria" w:cs="Arial"/>
        </w:rPr>
        <w:t>d</w:t>
      </w:r>
      <w:r w:rsidR="00F63CCE" w:rsidRPr="00FE0ACB">
        <w:rPr>
          <w:rFonts w:ascii="Cambria" w:hAnsi="Cambria" w:cs="Arial"/>
        </w:rPr>
        <w:t xml:space="preserve">e Publicidad Exterior: </w:t>
      </w:r>
      <w:r w:rsidRPr="00FE0ACB">
        <w:rPr>
          <w:rFonts w:ascii="Cambria" w:hAnsi="Cambria" w:cs="Arial"/>
        </w:rPr>
        <w:t xml:space="preserve">Persona </w:t>
      </w:r>
      <w:r w:rsidR="00D502E0" w:rsidRPr="00FE0ACB">
        <w:rPr>
          <w:rFonts w:ascii="Cambria" w:hAnsi="Cambria" w:cs="Arial"/>
        </w:rPr>
        <w:t>física</w:t>
      </w:r>
      <w:r w:rsidRPr="00FE0ACB">
        <w:rPr>
          <w:rFonts w:ascii="Cambria" w:hAnsi="Cambria" w:cs="Arial"/>
        </w:rPr>
        <w:t xml:space="preserve"> o moral que tiene como actividad mercantil la comercializaci</w:t>
      </w:r>
      <w:r w:rsidR="00913473" w:rsidRPr="00FE0ACB">
        <w:rPr>
          <w:rFonts w:ascii="Cambria" w:hAnsi="Cambria" w:cs="Arial"/>
        </w:rPr>
        <w:t>ó</w:t>
      </w:r>
      <w:r w:rsidRPr="00FE0ACB">
        <w:rPr>
          <w:rFonts w:ascii="Cambria" w:hAnsi="Cambria" w:cs="Arial"/>
        </w:rPr>
        <w:t xml:space="preserve">n de espacios publicitarios para exhibir, promover, difundir y publicar, productos, bienes o servicios a </w:t>
      </w:r>
      <w:r w:rsidR="00D502E0" w:rsidRPr="00FE0ACB">
        <w:rPr>
          <w:rFonts w:ascii="Cambria" w:hAnsi="Cambria" w:cs="Arial"/>
        </w:rPr>
        <w:t>través</w:t>
      </w:r>
      <w:r w:rsidRPr="00FE0ACB">
        <w:rPr>
          <w:rFonts w:ascii="Cambria" w:hAnsi="Cambria" w:cs="Arial"/>
        </w:rPr>
        <w:t xml:space="preserve"> de un anuncio.</w:t>
      </w:r>
    </w:p>
    <w:p w14:paraId="06BD42EB" w14:textId="77777777" w:rsidR="00AE4669" w:rsidRPr="00FE0ACB" w:rsidRDefault="00AE4669" w:rsidP="00AE4669">
      <w:pPr>
        <w:pStyle w:val="Sinespaciado"/>
        <w:jc w:val="both"/>
        <w:rPr>
          <w:rFonts w:ascii="Cambria" w:hAnsi="Cambria" w:cs="Arial"/>
        </w:rPr>
      </w:pPr>
    </w:p>
    <w:p w14:paraId="25BCE500" w14:textId="4847DC85" w:rsidR="00AE4669" w:rsidRPr="00FE0ACB" w:rsidRDefault="00D502E0" w:rsidP="00AE4669">
      <w:pPr>
        <w:pStyle w:val="Sinespaciado"/>
        <w:jc w:val="both"/>
        <w:rPr>
          <w:rFonts w:ascii="Cambria" w:hAnsi="Cambria" w:cs="Arial"/>
        </w:rPr>
      </w:pPr>
      <w:r w:rsidRPr="00FE0ACB">
        <w:rPr>
          <w:rFonts w:ascii="Cambria" w:hAnsi="Cambria" w:cs="Arial"/>
        </w:rPr>
        <w:t xml:space="preserve">V.  </w:t>
      </w:r>
      <w:r w:rsidR="00F63CCE" w:rsidRPr="00FE0ACB">
        <w:rPr>
          <w:rFonts w:ascii="Cambria" w:hAnsi="Cambria" w:cs="Arial"/>
        </w:rPr>
        <w:t xml:space="preserve">Anuncio: </w:t>
      </w:r>
      <w:r w:rsidRPr="00FE0ACB">
        <w:rPr>
          <w:rFonts w:ascii="Cambria" w:hAnsi="Cambria" w:cs="Arial"/>
        </w:rPr>
        <w:t xml:space="preserve">Todo medio de información, comunicación, publicidad o propaganda que mediante el uso de letras,  palabras,  frases, dibujos,  volúmenes, signos gráficos opacos o luminosos,  de </w:t>
      </w:r>
      <w:r w:rsidRPr="00FE0ACB">
        <w:rPr>
          <w:rFonts w:ascii="Cambria" w:hAnsi="Cambria" w:cs="Arial"/>
        </w:rPr>
        <w:lastRenderedPageBreak/>
        <w:t xml:space="preserve">voces, de sonidos o música,  tiene como fin primario identificar, comunicar o difundir algo respecto a un bien, producto, servicio, espectáculo o evento, o pretende dirigir la atención del público a una actividad, lugar,  producto o  idea,  relacionado con la  producción y venta de  bienes, con la prestación de servicios y en general, con el ejercicio </w:t>
      </w:r>
      <w:r w:rsidR="005D1B8E" w:rsidRPr="005D1B8E">
        <w:rPr>
          <w:rFonts w:ascii="Cambria" w:hAnsi="Cambria" w:cs="Arial"/>
        </w:rPr>
        <w:t>lí</w:t>
      </w:r>
      <w:r w:rsidRPr="005D1B8E">
        <w:rPr>
          <w:rFonts w:ascii="Cambria" w:hAnsi="Cambria" w:cs="Arial"/>
        </w:rPr>
        <w:t>cito</w:t>
      </w:r>
      <w:r w:rsidRPr="00FE0ACB">
        <w:rPr>
          <w:rFonts w:ascii="Cambria" w:hAnsi="Cambria" w:cs="Arial"/>
        </w:rPr>
        <w:t xml:space="preserve"> de cualquier actividad profesional, cívica, política, cultural, artística, industrial o comercial.</w:t>
      </w:r>
    </w:p>
    <w:p w14:paraId="5AA9EA3E" w14:textId="77777777" w:rsidR="00AE4669" w:rsidRPr="00FE0ACB" w:rsidRDefault="00AE4669" w:rsidP="00AE4669">
      <w:pPr>
        <w:pStyle w:val="Sinespaciado"/>
        <w:jc w:val="both"/>
        <w:rPr>
          <w:rFonts w:ascii="Cambria" w:hAnsi="Cambria" w:cs="Arial"/>
        </w:rPr>
      </w:pPr>
    </w:p>
    <w:p w14:paraId="438C4409" w14:textId="426BA4C7" w:rsidR="00AE4669" w:rsidRPr="00FE0ACB" w:rsidRDefault="00AE4669" w:rsidP="00AE4669">
      <w:pPr>
        <w:pStyle w:val="Sinespaciado"/>
        <w:jc w:val="both"/>
        <w:rPr>
          <w:rFonts w:ascii="Cambria" w:hAnsi="Cambria" w:cs="Arial"/>
        </w:rPr>
      </w:pPr>
      <w:r w:rsidRPr="00FE0ACB">
        <w:rPr>
          <w:rFonts w:ascii="Cambria" w:hAnsi="Cambria" w:cs="Arial"/>
        </w:rPr>
        <w:t xml:space="preserve">VI. </w:t>
      </w:r>
      <w:r w:rsidR="00F63CCE" w:rsidRPr="000E6B0D">
        <w:rPr>
          <w:rFonts w:ascii="Cambria" w:hAnsi="Cambria" w:cs="Arial"/>
        </w:rPr>
        <w:t>Anuncio, Ampliación de</w:t>
      </w:r>
      <w:r w:rsidR="005D1B8E" w:rsidRPr="000E6B0D">
        <w:rPr>
          <w:rFonts w:ascii="Cambria" w:hAnsi="Cambria" w:cs="Arial"/>
        </w:rPr>
        <w:t>: Existe</w:t>
      </w:r>
      <w:r w:rsidR="00F63CCE" w:rsidRPr="000E6B0D">
        <w:rPr>
          <w:rFonts w:ascii="Cambria" w:hAnsi="Cambria" w:cs="Arial"/>
        </w:rPr>
        <w:t xml:space="preserve"> ampliación de un anuncio cuando se incrementa la</w:t>
      </w:r>
      <w:r w:rsidRPr="000E6B0D">
        <w:rPr>
          <w:rFonts w:ascii="Cambria" w:hAnsi="Cambria" w:cs="Arial"/>
        </w:rPr>
        <w:t xml:space="preserve"> superficie publicitaria en </w:t>
      </w:r>
      <w:r w:rsidR="00D502E0" w:rsidRPr="000E6B0D">
        <w:rPr>
          <w:rFonts w:ascii="Cambria" w:hAnsi="Cambria" w:cs="Arial"/>
        </w:rPr>
        <w:t>más</w:t>
      </w:r>
      <w:r w:rsidRPr="000E6B0D">
        <w:rPr>
          <w:rFonts w:ascii="Cambria" w:hAnsi="Cambria" w:cs="Arial"/>
        </w:rPr>
        <w:t xml:space="preserve"> de un cinco por ciento de la originalmente autorizada.</w:t>
      </w:r>
    </w:p>
    <w:p w14:paraId="771ADC3E" w14:textId="77777777" w:rsidR="00AE4669" w:rsidRPr="00FE0ACB" w:rsidRDefault="00AE4669" w:rsidP="00AE4669">
      <w:pPr>
        <w:pStyle w:val="Sinespaciado"/>
        <w:jc w:val="both"/>
        <w:rPr>
          <w:rFonts w:ascii="Cambria" w:hAnsi="Cambria" w:cs="Arial"/>
        </w:rPr>
      </w:pPr>
    </w:p>
    <w:p w14:paraId="5C802198" w14:textId="2A51196F" w:rsidR="00AE4669" w:rsidRPr="00FE0ACB" w:rsidRDefault="00AE4669" w:rsidP="00AE4669">
      <w:pPr>
        <w:pStyle w:val="Sinespaciado"/>
        <w:jc w:val="both"/>
        <w:rPr>
          <w:rFonts w:ascii="Cambria" w:hAnsi="Cambria" w:cs="Arial"/>
        </w:rPr>
      </w:pPr>
      <w:r w:rsidRPr="00FE0ACB">
        <w:rPr>
          <w:rFonts w:ascii="Cambria" w:hAnsi="Cambria" w:cs="Arial"/>
        </w:rPr>
        <w:t xml:space="preserve">VII. </w:t>
      </w:r>
      <w:r w:rsidR="00AE3762" w:rsidRPr="00FE0ACB">
        <w:rPr>
          <w:rFonts w:ascii="Cambria" w:hAnsi="Cambria" w:cs="Arial"/>
        </w:rPr>
        <w:t>Anuncio Conforme</w:t>
      </w:r>
      <w:r w:rsidRPr="00FE0ACB">
        <w:rPr>
          <w:rFonts w:ascii="Cambria" w:hAnsi="Cambria" w:cs="Arial"/>
        </w:rPr>
        <w:t xml:space="preserve">: Anuncio que cumple con las condiciones </w:t>
      </w:r>
      <w:r w:rsidR="00D502E0" w:rsidRPr="00FE0ACB">
        <w:rPr>
          <w:rFonts w:ascii="Cambria" w:hAnsi="Cambria" w:cs="Arial"/>
        </w:rPr>
        <w:t>técnicas</w:t>
      </w:r>
      <w:r w:rsidRPr="00FE0ACB">
        <w:rPr>
          <w:rFonts w:ascii="Cambria" w:hAnsi="Cambria" w:cs="Arial"/>
        </w:rPr>
        <w:t xml:space="preserve"> y de seguridad establecidas en el presente ordenamiento.</w:t>
      </w:r>
    </w:p>
    <w:p w14:paraId="3A95B3CA" w14:textId="77777777" w:rsidR="00AE4669" w:rsidRPr="00FE0ACB" w:rsidRDefault="00AE4669" w:rsidP="00AE4669">
      <w:pPr>
        <w:pStyle w:val="Sinespaciado"/>
        <w:jc w:val="both"/>
        <w:rPr>
          <w:rFonts w:ascii="Cambria" w:hAnsi="Cambria" w:cs="Arial"/>
        </w:rPr>
      </w:pPr>
    </w:p>
    <w:p w14:paraId="1C1F119E" w14:textId="13E5BA5B" w:rsidR="00AE4669" w:rsidRPr="00FE0ACB" w:rsidRDefault="00AE4669" w:rsidP="00AE4669">
      <w:pPr>
        <w:pStyle w:val="Sinespaciado"/>
        <w:jc w:val="both"/>
        <w:rPr>
          <w:rFonts w:ascii="Cambria" w:hAnsi="Cambria" w:cs="Arial"/>
        </w:rPr>
      </w:pPr>
      <w:r w:rsidRPr="00FE0ACB">
        <w:rPr>
          <w:rFonts w:ascii="Cambria" w:hAnsi="Cambria" w:cs="Arial"/>
        </w:rPr>
        <w:t xml:space="preserve">VIII. </w:t>
      </w:r>
      <w:r w:rsidR="00AE3762" w:rsidRPr="00FE0ACB">
        <w:rPr>
          <w:rFonts w:ascii="Cambria" w:hAnsi="Cambria" w:cs="Arial"/>
        </w:rPr>
        <w:t>Anuncio Deteriorado</w:t>
      </w:r>
      <w:r w:rsidRPr="00FE0ACB">
        <w:rPr>
          <w:rFonts w:ascii="Cambria" w:hAnsi="Cambria" w:cs="Arial"/>
        </w:rPr>
        <w:t>: Aquel que por condiciones meteorol</w:t>
      </w:r>
      <w:r w:rsidR="00913473" w:rsidRPr="00FE0ACB">
        <w:rPr>
          <w:rFonts w:ascii="Cambria" w:hAnsi="Cambria" w:cs="Arial"/>
        </w:rPr>
        <w:t>ó</w:t>
      </w:r>
      <w:r w:rsidRPr="00FE0ACB">
        <w:rPr>
          <w:rFonts w:ascii="Cambria" w:hAnsi="Cambria" w:cs="Arial"/>
        </w:rPr>
        <w:t xml:space="preserve">gicas o factores externos resulta </w:t>
      </w:r>
      <w:r w:rsidR="00D502E0" w:rsidRPr="00FE0ACB">
        <w:rPr>
          <w:rFonts w:ascii="Cambria" w:hAnsi="Cambria" w:cs="Arial"/>
        </w:rPr>
        <w:t>dañado</w:t>
      </w:r>
      <w:r w:rsidRPr="00FE0ACB">
        <w:rPr>
          <w:rFonts w:ascii="Cambria" w:hAnsi="Cambria" w:cs="Arial"/>
        </w:rPr>
        <w:t xml:space="preserve"> en la composici</w:t>
      </w:r>
      <w:r w:rsidR="00913473" w:rsidRPr="00FE0ACB">
        <w:rPr>
          <w:rFonts w:ascii="Cambria" w:hAnsi="Cambria" w:cs="Arial"/>
        </w:rPr>
        <w:t>ó</w:t>
      </w:r>
      <w:r w:rsidRPr="00FE0ACB">
        <w:rPr>
          <w:rFonts w:ascii="Cambria" w:hAnsi="Cambria" w:cs="Arial"/>
        </w:rPr>
        <w:t>n de cualquiera de sus elementos y/o los materiales que lo constituyen.</w:t>
      </w:r>
    </w:p>
    <w:p w14:paraId="6EF3ADF1" w14:textId="77777777" w:rsidR="00AE4669" w:rsidRPr="00FE0ACB" w:rsidRDefault="00AE4669" w:rsidP="00AE4669">
      <w:pPr>
        <w:pStyle w:val="Sinespaciado"/>
        <w:jc w:val="both"/>
        <w:rPr>
          <w:rFonts w:ascii="Cambria" w:hAnsi="Cambria" w:cs="Arial"/>
        </w:rPr>
      </w:pPr>
    </w:p>
    <w:p w14:paraId="1564E4B3" w14:textId="64CCC5E5" w:rsidR="00AE4669" w:rsidRPr="00FE0ACB" w:rsidRDefault="00B95C16" w:rsidP="00AE4669">
      <w:pPr>
        <w:pStyle w:val="Sinespaciado"/>
        <w:jc w:val="both"/>
        <w:rPr>
          <w:rFonts w:ascii="Cambria" w:hAnsi="Cambria" w:cs="Arial"/>
        </w:rPr>
      </w:pPr>
      <w:r w:rsidRPr="00FE0ACB">
        <w:rPr>
          <w:rFonts w:ascii="Cambria" w:hAnsi="Cambria" w:cs="Arial"/>
        </w:rPr>
        <w:t>IX.</w:t>
      </w:r>
      <w:r w:rsidR="00AE4669" w:rsidRPr="00FE0ACB">
        <w:rPr>
          <w:rFonts w:ascii="Cambria" w:hAnsi="Cambria" w:cs="Arial"/>
        </w:rPr>
        <w:t xml:space="preserve"> </w:t>
      </w:r>
      <w:r w:rsidR="00AE3762" w:rsidRPr="00FE0ACB">
        <w:rPr>
          <w:rFonts w:ascii="Cambria" w:hAnsi="Cambria" w:cs="Arial"/>
        </w:rPr>
        <w:t xml:space="preserve">Anuncio Irregular: </w:t>
      </w:r>
      <w:r w:rsidR="00AE4669" w:rsidRPr="00FE0ACB">
        <w:rPr>
          <w:rFonts w:ascii="Cambria" w:hAnsi="Cambria" w:cs="Arial"/>
        </w:rPr>
        <w:t>Anuncio sin autorizaci</w:t>
      </w:r>
      <w:r w:rsidR="00913473" w:rsidRPr="00FE0ACB">
        <w:rPr>
          <w:rFonts w:ascii="Cambria" w:hAnsi="Cambria" w:cs="Arial"/>
        </w:rPr>
        <w:t>ó</w:t>
      </w:r>
      <w:r w:rsidR="00AE4669" w:rsidRPr="00FE0ACB">
        <w:rPr>
          <w:rFonts w:ascii="Cambria" w:hAnsi="Cambria" w:cs="Arial"/>
        </w:rPr>
        <w:t xml:space="preserve">n, que cumple o no con las condiciones </w:t>
      </w:r>
      <w:r w:rsidR="00D502E0" w:rsidRPr="00FE0ACB">
        <w:rPr>
          <w:rFonts w:ascii="Cambria" w:hAnsi="Cambria" w:cs="Arial"/>
        </w:rPr>
        <w:t>técnicas</w:t>
      </w:r>
      <w:r w:rsidR="00AE4669" w:rsidRPr="00FE0ACB">
        <w:rPr>
          <w:rFonts w:ascii="Cambria" w:hAnsi="Cambria" w:cs="Arial"/>
        </w:rPr>
        <w:t xml:space="preserve"> y de </w:t>
      </w:r>
      <w:r w:rsidR="00C17D49" w:rsidRPr="00FE0ACB">
        <w:rPr>
          <w:rFonts w:ascii="Cambria" w:hAnsi="Cambria" w:cs="Arial"/>
        </w:rPr>
        <w:t>seguridad establecidas</w:t>
      </w:r>
      <w:r w:rsidR="00AE4669" w:rsidRPr="00FE0ACB">
        <w:rPr>
          <w:rFonts w:ascii="Cambria" w:hAnsi="Cambria" w:cs="Arial"/>
        </w:rPr>
        <w:t xml:space="preserve"> en el presente ordenamiento. </w:t>
      </w:r>
      <w:r w:rsidR="00D502E0" w:rsidRPr="00FE0ACB">
        <w:rPr>
          <w:rFonts w:ascii="Cambria" w:hAnsi="Cambria" w:cs="Arial"/>
        </w:rPr>
        <w:t>Según</w:t>
      </w:r>
      <w:r w:rsidR="00AE4669" w:rsidRPr="00FE0ACB">
        <w:rPr>
          <w:rFonts w:ascii="Cambria" w:hAnsi="Cambria" w:cs="Arial"/>
        </w:rPr>
        <w:t xml:space="preserve"> sea el </w:t>
      </w:r>
      <w:r w:rsidR="00C17D49" w:rsidRPr="00FE0ACB">
        <w:rPr>
          <w:rFonts w:ascii="Cambria" w:hAnsi="Cambria" w:cs="Arial"/>
        </w:rPr>
        <w:t>caso, la irregularidad</w:t>
      </w:r>
      <w:r w:rsidR="00AE4669" w:rsidRPr="00FE0ACB">
        <w:rPr>
          <w:rFonts w:ascii="Cambria" w:hAnsi="Cambria" w:cs="Arial"/>
        </w:rPr>
        <w:t xml:space="preserve"> puede tener o no soluci</w:t>
      </w:r>
      <w:r w:rsidR="00913473" w:rsidRPr="00FE0ACB">
        <w:rPr>
          <w:rFonts w:ascii="Cambria" w:hAnsi="Cambria" w:cs="Arial"/>
        </w:rPr>
        <w:t>ó</w:t>
      </w:r>
      <w:r w:rsidR="00AE4669" w:rsidRPr="00FE0ACB">
        <w:rPr>
          <w:rFonts w:ascii="Cambria" w:hAnsi="Cambria" w:cs="Arial"/>
        </w:rPr>
        <w:t xml:space="preserve">n </w:t>
      </w:r>
      <w:r w:rsidR="00D502E0" w:rsidRPr="00FE0ACB">
        <w:rPr>
          <w:rFonts w:ascii="Cambria" w:hAnsi="Cambria" w:cs="Arial"/>
        </w:rPr>
        <w:t>técnica</w:t>
      </w:r>
      <w:r w:rsidR="00AE4669" w:rsidRPr="00FE0ACB">
        <w:rPr>
          <w:rFonts w:ascii="Cambria" w:hAnsi="Cambria" w:cs="Arial"/>
        </w:rPr>
        <w:t xml:space="preserve">, lo que </w:t>
      </w:r>
      <w:r w:rsidR="005D1B8E" w:rsidRPr="005D1B8E">
        <w:rPr>
          <w:rFonts w:ascii="Cambria" w:hAnsi="Cambria" w:cs="Arial"/>
        </w:rPr>
        <w:t>derivará</w:t>
      </w:r>
      <w:r w:rsidR="00AE4669" w:rsidRPr="00FE0ACB">
        <w:rPr>
          <w:rFonts w:ascii="Cambria" w:hAnsi="Cambria" w:cs="Arial"/>
        </w:rPr>
        <w:t xml:space="preserve"> en obras de ajuste o en el retiro del anuncio.</w:t>
      </w:r>
    </w:p>
    <w:p w14:paraId="5AA65B1A" w14:textId="77777777" w:rsidR="00AE4669" w:rsidRPr="00FE0ACB" w:rsidRDefault="00AE4669" w:rsidP="00AE4669">
      <w:pPr>
        <w:pStyle w:val="Sinespaciado"/>
        <w:jc w:val="both"/>
        <w:rPr>
          <w:rFonts w:ascii="Cambria" w:hAnsi="Cambria" w:cs="Arial"/>
        </w:rPr>
      </w:pPr>
    </w:p>
    <w:p w14:paraId="3B01D780" w14:textId="5EE8B111" w:rsidR="00AE4669" w:rsidRPr="00FE0ACB" w:rsidRDefault="00B95C16" w:rsidP="00AE4669">
      <w:pPr>
        <w:pStyle w:val="Sinespaciado"/>
        <w:jc w:val="both"/>
        <w:rPr>
          <w:rFonts w:ascii="Cambria" w:hAnsi="Cambria" w:cs="Arial"/>
        </w:rPr>
      </w:pPr>
      <w:r w:rsidRPr="00FE0ACB">
        <w:rPr>
          <w:rFonts w:ascii="Cambria" w:hAnsi="Cambria" w:cs="Arial"/>
        </w:rPr>
        <w:t xml:space="preserve">X. </w:t>
      </w:r>
      <w:r w:rsidR="00C17D49" w:rsidRPr="00FE0ACB">
        <w:rPr>
          <w:rFonts w:ascii="Cambria" w:hAnsi="Cambria" w:cs="Arial"/>
        </w:rPr>
        <w:t xml:space="preserve">Anuncio, Modificación </w:t>
      </w:r>
      <w:r w:rsidR="00C17D49">
        <w:rPr>
          <w:rFonts w:ascii="Cambria" w:hAnsi="Cambria" w:cs="Arial"/>
        </w:rPr>
        <w:t>d</w:t>
      </w:r>
      <w:r w:rsidR="00C17D49" w:rsidRPr="00FE0ACB">
        <w:rPr>
          <w:rFonts w:ascii="Cambria" w:hAnsi="Cambria" w:cs="Arial"/>
        </w:rPr>
        <w:t>e</w:t>
      </w:r>
      <w:r w:rsidR="00AE4669" w:rsidRPr="00FE0ACB">
        <w:rPr>
          <w:rFonts w:ascii="Cambria" w:hAnsi="Cambria" w:cs="Arial"/>
        </w:rPr>
        <w:t>: Se infiere que hay modificaci</w:t>
      </w:r>
      <w:r w:rsidR="00913473" w:rsidRPr="00FE0ACB">
        <w:rPr>
          <w:rFonts w:ascii="Cambria" w:hAnsi="Cambria" w:cs="Arial"/>
        </w:rPr>
        <w:t>ó</w:t>
      </w:r>
      <w:r w:rsidR="00AE4669" w:rsidRPr="00FE0ACB">
        <w:rPr>
          <w:rFonts w:ascii="Cambria" w:hAnsi="Cambria" w:cs="Arial"/>
        </w:rPr>
        <w:t>n de un anuncio, cuando para aumentar su altura o cambiar el tipo de estructura que lo soporta o su forma de colocaci</w:t>
      </w:r>
      <w:r w:rsidR="00913473" w:rsidRPr="00FE0ACB">
        <w:rPr>
          <w:rFonts w:ascii="Cambria" w:hAnsi="Cambria" w:cs="Arial"/>
        </w:rPr>
        <w:t>ó</w:t>
      </w:r>
      <w:r w:rsidR="00AE4669" w:rsidRPr="00FE0ACB">
        <w:rPr>
          <w:rFonts w:ascii="Cambria" w:hAnsi="Cambria" w:cs="Arial"/>
        </w:rPr>
        <w:t>n, se requiera la elaboraci</w:t>
      </w:r>
      <w:r w:rsidR="00913473" w:rsidRPr="00FE0ACB">
        <w:rPr>
          <w:rFonts w:ascii="Cambria" w:hAnsi="Cambria" w:cs="Arial"/>
        </w:rPr>
        <w:t>ó</w:t>
      </w:r>
      <w:r w:rsidR="00AE4669" w:rsidRPr="00FE0ACB">
        <w:rPr>
          <w:rFonts w:ascii="Cambria" w:hAnsi="Cambria" w:cs="Arial"/>
        </w:rPr>
        <w:t xml:space="preserve">n de un nuevo </w:t>
      </w:r>
      <w:r w:rsidR="00D502E0" w:rsidRPr="00FE0ACB">
        <w:rPr>
          <w:rFonts w:ascii="Cambria" w:hAnsi="Cambria" w:cs="Arial"/>
        </w:rPr>
        <w:t>cálculo</w:t>
      </w:r>
      <w:r w:rsidR="00AE4669" w:rsidRPr="00FE0ACB">
        <w:rPr>
          <w:rFonts w:ascii="Cambria" w:hAnsi="Cambria" w:cs="Arial"/>
        </w:rPr>
        <w:t xml:space="preserve"> estructural.</w:t>
      </w:r>
    </w:p>
    <w:p w14:paraId="50B52849" w14:textId="77777777" w:rsidR="00AE4669" w:rsidRPr="00FE0ACB" w:rsidRDefault="00AE4669" w:rsidP="00AE4669">
      <w:pPr>
        <w:pStyle w:val="Sinespaciado"/>
        <w:jc w:val="both"/>
        <w:rPr>
          <w:rFonts w:ascii="Cambria" w:hAnsi="Cambria" w:cs="Arial"/>
        </w:rPr>
      </w:pPr>
    </w:p>
    <w:p w14:paraId="50D749BE" w14:textId="4DD216A4" w:rsidR="00AE4669" w:rsidRPr="00FE0ACB" w:rsidRDefault="00AE4669" w:rsidP="00AE4669">
      <w:pPr>
        <w:pStyle w:val="Sinespaciado"/>
        <w:jc w:val="both"/>
        <w:rPr>
          <w:rFonts w:ascii="Cambria" w:hAnsi="Cambria" w:cs="Arial"/>
        </w:rPr>
      </w:pPr>
      <w:r w:rsidRPr="00FE0ACB">
        <w:rPr>
          <w:rFonts w:ascii="Cambria" w:hAnsi="Cambria" w:cs="Arial"/>
        </w:rPr>
        <w:t xml:space="preserve">XI. </w:t>
      </w:r>
      <w:r w:rsidR="00C17D49" w:rsidRPr="00FE0ACB">
        <w:rPr>
          <w:rFonts w:ascii="Cambria" w:hAnsi="Cambria" w:cs="Arial"/>
        </w:rPr>
        <w:t>Anuncio No Conforme: Anuncio que</w:t>
      </w:r>
      <w:r w:rsidRPr="00FE0ACB">
        <w:rPr>
          <w:rFonts w:ascii="Cambria" w:hAnsi="Cambria" w:cs="Arial"/>
        </w:rPr>
        <w:t xml:space="preserve"> no cumple con los requisitos de autorizaci</w:t>
      </w:r>
      <w:r w:rsidR="00913473" w:rsidRPr="00FE0ACB">
        <w:rPr>
          <w:rFonts w:ascii="Cambria" w:hAnsi="Cambria" w:cs="Arial"/>
        </w:rPr>
        <w:t>ó</w:t>
      </w:r>
      <w:r w:rsidRPr="00FE0ACB">
        <w:rPr>
          <w:rFonts w:ascii="Cambria" w:hAnsi="Cambria" w:cs="Arial"/>
        </w:rPr>
        <w:t xml:space="preserve">n establecidos en este Reglamento.  </w:t>
      </w:r>
      <w:r w:rsidR="00D502E0" w:rsidRPr="00FE0ACB">
        <w:rPr>
          <w:rFonts w:ascii="Cambria" w:hAnsi="Cambria" w:cs="Arial"/>
        </w:rPr>
        <w:t>Según</w:t>
      </w:r>
      <w:r w:rsidRPr="00FE0ACB">
        <w:rPr>
          <w:rFonts w:ascii="Cambria" w:hAnsi="Cambria" w:cs="Arial"/>
        </w:rPr>
        <w:t xml:space="preserve"> sea el caso, la no conformidad puede tener o no soluci</w:t>
      </w:r>
      <w:r w:rsidR="00913473" w:rsidRPr="00FE0ACB">
        <w:rPr>
          <w:rFonts w:ascii="Cambria" w:hAnsi="Cambria" w:cs="Arial"/>
        </w:rPr>
        <w:t>ó</w:t>
      </w:r>
      <w:r w:rsidRPr="00FE0ACB">
        <w:rPr>
          <w:rFonts w:ascii="Cambria" w:hAnsi="Cambria" w:cs="Arial"/>
        </w:rPr>
        <w:t xml:space="preserve">n </w:t>
      </w:r>
      <w:r w:rsidR="00D502E0" w:rsidRPr="00FE0ACB">
        <w:rPr>
          <w:rFonts w:ascii="Cambria" w:hAnsi="Cambria" w:cs="Arial"/>
        </w:rPr>
        <w:t>técnica</w:t>
      </w:r>
      <w:r w:rsidRPr="00FE0ACB">
        <w:rPr>
          <w:rFonts w:ascii="Cambria" w:hAnsi="Cambria" w:cs="Arial"/>
        </w:rPr>
        <w:t xml:space="preserve">, lo que </w:t>
      </w:r>
      <w:r w:rsidRPr="005D1B8E">
        <w:rPr>
          <w:rFonts w:ascii="Cambria" w:hAnsi="Cambria" w:cs="Arial"/>
        </w:rPr>
        <w:t>derivar</w:t>
      </w:r>
      <w:r w:rsidR="005D1B8E" w:rsidRPr="005D1B8E">
        <w:rPr>
          <w:rFonts w:ascii="Cambria" w:hAnsi="Cambria" w:cs="Arial"/>
        </w:rPr>
        <w:t>á</w:t>
      </w:r>
      <w:r w:rsidRPr="00FE0ACB">
        <w:rPr>
          <w:rFonts w:ascii="Cambria" w:hAnsi="Cambria" w:cs="Arial"/>
        </w:rPr>
        <w:t xml:space="preserve"> en obras de ajuste o en el retiro del anuncio.</w:t>
      </w:r>
    </w:p>
    <w:p w14:paraId="6E34D3F7" w14:textId="77777777" w:rsidR="00AE4669" w:rsidRPr="00FE0ACB" w:rsidRDefault="00AE4669" w:rsidP="00AE4669">
      <w:pPr>
        <w:pStyle w:val="Sinespaciado"/>
        <w:jc w:val="both"/>
        <w:rPr>
          <w:rFonts w:ascii="Cambria" w:hAnsi="Cambria" w:cs="Arial"/>
        </w:rPr>
      </w:pPr>
    </w:p>
    <w:p w14:paraId="7BB491AE" w14:textId="0539E567" w:rsidR="00AE4669" w:rsidRPr="00FE0ACB" w:rsidRDefault="00AE4669" w:rsidP="00AE4669">
      <w:pPr>
        <w:pStyle w:val="Sinespaciado"/>
        <w:jc w:val="both"/>
        <w:rPr>
          <w:rFonts w:ascii="Cambria" w:hAnsi="Cambria" w:cs="Arial"/>
        </w:rPr>
      </w:pPr>
      <w:r w:rsidRPr="00FE0ACB">
        <w:rPr>
          <w:rFonts w:ascii="Cambria" w:hAnsi="Cambria" w:cs="Arial"/>
        </w:rPr>
        <w:t xml:space="preserve">XII. </w:t>
      </w:r>
      <w:r w:rsidR="00C17D49" w:rsidRPr="00FE0ACB">
        <w:rPr>
          <w:rFonts w:ascii="Cambria" w:hAnsi="Cambria" w:cs="Arial"/>
        </w:rPr>
        <w:t>Anuncio No Previsto</w:t>
      </w:r>
      <w:r w:rsidR="00C17D49">
        <w:rPr>
          <w:rFonts w:ascii="Cambria" w:hAnsi="Cambria" w:cs="Arial"/>
        </w:rPr>
        <w:t>:</w:t>
      </w:r>
      <w:r w:rsidRPr="00FE0ACB">
        <w:rPr>
          <w:rFonts w:ascii="Cambria" w:hAnsi="Cambria" w:cs="Arial"/>
        </w:rPr>
        <w:t xml:space="preserve"> Los que por su </w:t>
      </w:r>
      <w:r w:rsidR="00D502E0" w:rsidRPr="00FE0ACB">
        <w:rPr>
          <w:rFonts w:ascii="Cambria" w:hAnsi="Cambria" w:cs="Arial"/>
        </w:rPr>
        <w:t>tipología</w:t>
      </w:r>
      <w:r w:rsidRPr="00FE0ACB">
        <w:rPr>
          <w:rFonts w:ascii="Cambria" w:hAnsi="Cambria" w:cs="Arial"/>
        </w:rPr>
        <w:t xml:space="preserve">, uso o destino no </w:t>
      </w:r>
      <w:r w:rsidR="00D502E0" w:rsidRPr="00FE0ACB">
        <w:rPr>
          <w:rFonts w:ascii="Cambria" w:hAnsi="Cambria" w:cs="Arial"/>
        </w:rPr>
        <w:t>están</w:t>
      </w:r>
      <w:r w:rsidRPr="00FE0ACB">
        <w:rPr>
          <w:rFonts w:ascii="Cambria" w:hAnsi="Cambria" w:cs="Arial"/>
        </w:rPr>
        <w:t xml:space="preserve"> contemplados en el presente reglamento. </w:t>
      </w:r>
    </w:p>
    <w:p w14:paraId="5945B03A" w14:textId="77777777" w:rsidR="00AE4669" w:rsidRPr="00FE0ACB" w:rsidRDefault="00AE4669" w:rsidP="00AE4669">
      <w:pPr>
        <w:pStyle w:val="Sinespaciado"/>
        <w:jc w:val="both"/>
        <w:rPr>
          <w:rFonts w:ascii="Cambria" w:hAnsi="Cambria" w:cs="Arial"/>
        </w:rPr>
      </w:pPr>
    </w:p>
    <w:p w14:paraId="61869030" w14:textId="661AE244" w:rsidR="00AE4669" w:rsidRPr="00FE0ACB" w:rsidRDefault="00B95C16" w:rsidP="00AE4669">
      <w:pPr>
        <w:pStyle w:val="Sinespaciado"/>
        <w:jc w:val="both"/>
        <w:rPr>
          <w:rFonts w:ascii="Cambria" w:hAnsi="Cambria" w:cs="Arial"/>
        </w:rPr>
      </w:pPr>
      <w:r w:rsidRPr="00FE0ACB">
        <w:rPr>
          <w:rFonts w:ascii="Cambria" w:hAnsi="Cambria" w:cs="Arial"/>
        </w:rPr>
        <w:t>XIII.</w:t>
      </w:r>
      <w:r w:rsidR="00C17D49">
        <w:rPr>
          <w:rFonts w:ascii="Cambria" w:hAnsi="Cambria" w:cs="Arial"/>
        </w:rPr>
        <w:t xml:space="preserve"> </w:t>
      </w:r>
      <w:r w:rsidR="00C17D49" w:rsidRPr="00FE0ACB">
        <w:rPr>
          <w:rFonts w:ascii="Cambria" w:hAnsi="Cambria" w:cs="Arial"/>
        </w:rPr>
        <w:t xml:space="preserve">Anuncio  Peligroso: </w:t>
      </w:r>
      <w:r w:rsidR="00AE4669" w:rsidRPr="00FE0ACB">
        <w:rPr>
          <w:rFonts w:ascii="Cambria" w:hAnsi="Cambria" w:cs="Arial"/>
        </w:rPr>
        <w:t xml:space="preserve">Cualquier  anuncio  que  por su permanencia o sus </w:t>
      </w:r>
      <w:r w:rsidR="00D502E0" w:rsidRPr="00FE0ACB">
        <w:rPr>
          <w:rFonts w:ascii="Cambria" w:hAnsi="Cambria" w:cs="Arial"/>
        </w:rPr>
        <w:t>características</w:t>
      </w:r>
      <w:r w:rsidR="00AE4669" w:rsidRPr="00FE0ACB">
        <w:rPr>
          <w:rFonts w:ascii="Cambria" w:hAnsi="Cambria" w:cs="Arial"/>
        </w:rPr>
        <w:t xml:space="preserve"> </w:t>
      </w:r>
      <w:r w:rsidR="00D502E0" w:rsidRPr="00FE0ACB">
        <w:rPr>
          <w:rFonts w:ascii="Cambria" w:hAnsi="Cambria" w:cs="Arial"/>
        </w:rPr>
        <w:t>físicas</w:t>
      </w:r>
      <w:r w:rsidR="00AE4669" w:rsidRPr="00FE0ACB">
        <w:rPr>
          <w:rFonts w:ascii="Cambria" w:hAnsi="Cambria" w:cs="Arial"/>
        </w:rPr>
        <w:t xml:space="preserve">  o de colocaci</w:t>
      </w:r>
      <w:r w:rsidR="00913473" w:rsidRPr="00FE0ACB">
        <w:rPr>
          <w:rFonts w:ascii="Cambria" w:hAnsi="Cambria" w:cs="Arial"/>
        </w:rPr>
        <w:t>ó</w:t>
      </w:r>
      <w:r w:rsidR="00AE4669" w:rsidRPr="00FE0ACB">
        <w:rPr>
          <w:rFonts w:ascii="Cambria" w:hAnsi="Cambria" w:cs="Arial"/>
        </w:rPr>
        <w:t xml:space="preserve">n pongan  en peligro  la vida, la integridad </w:t>
      </w:r>
      <w:r w:rsidR="00D502E0" w:rsidRPr="00FE0ACB">
        <w:rPr>
          <w:rFonts w:ascii="Cambria" w:hAnsi="Cambria" w:cs="Arial"/>
        </w:rPr>
        <w:t>física</w:t>
      </w:r>
      <w:r w:rsidR="00AE4669" w:rsidRPr="00FE0ACB">
        <w:rPr>
          <w:rFonts w:ascii="Cambria" w:hAnsi="Cambria" w:cs="Arial"/>
        </w:rPr>
        <w:t xml:space="preserve">  de las  personas,  de sus bienes y/o su entorno, representando  un riesgo para estas, en cualquier circunstancia, afecten o no la prestaci</w:t>
      </w:r>
      <w:r w:rsidR="00913473" w:rsidRPr="00FE0ACB">
        <w:rPr>
          <w:rFonts w:ascii="Cambria" w:hAnsi="Cambria" w:cs="Arial"/>
        </w:rPr>
        <w:t>ó</w:t>
      </w:r>
      <w:r w:rsidR="00AE4669" w:rsidRPr="00FE0ACB">
        <w:rPr>
          <w:rFonts w:ascii="Cambria" w:hAnsi="Cambria" w:cs="Arial"/>
        </w:rPr>
        <w:t xml:space="preserve">n de los servicios </w:t>
      </w:r>
      <w:r w:rsidR="00D502E0" w:rsidRPr="00FE0ACB">
        <w:rPr>
          <w:rFonts w:ascii="Cambria" w:hAnsi="Cambria" w:cs="Arial"/>
        </w:rPr>
        <w:t>públicos</w:t>
      </w:r>
      <w:r w:rsidR="00AE4669" w:rsidRPr="00FE0ACB">
        <w:rPr>
          <w:rFonts w:ascii="Cambria" w:hAnsi="Cambria" w:cs="Arial"/>
        </w:rPr>
        <w:t xml:space="preserve"> o que causen un deterioro al medio ambiente; </w:t>
      </w:r>
      <w:r w:rsidR="00D502E0" w:rsidRPr="00FE0ACB">
        <w:rPr>
          <w:rFonts w:ascii="Cambria" w:hAnsi="Cambria" w:cs="Arial"/>
        </w:rPr>
        <w:t>así</w:t>
      </w:r>
      <w:r w:rsidR="00AE4669" w:rsidRPr="00FE0ACB">
        <w:rPr>
          <w:rFonts w:ascii="Cambria" w:hAnsi="Cambria" w:cs="Arial"/>
        </w:rPr>
        <w:t xml:space="preserve"> como aquel  que  no cumpla  con las  especificaciones </w:t>
      </w:r>
      <w:r w:rsidR="00D502E0" w:rsidRPr="00FE0ACB">
        <w:rPr>
          <w:rFonts w:ascii="Cambria" w:hAnsi="Cambria" w:cs="Arial"/>
        </w:rPr>
        <w:t>técnicas</w:t>
      </w:r>
      <w:r w:rsidR="00AE4669" w:rsidRPr="00FE0ACB">
        <w:rPr>
          <w:rFonts w:ascii="Cambria" w:hAnsi="Cambria" w:cs="Arial"/>
        </w:rPr>
        <w:t xml:space="preserve">  y de seguridad   dictaminadas   por la Unidad Municipal de Protecci</w:t>
      </w:r>
      <w:r w:rsidR="00913473" w:rsidRPr="00FE0ACB">
        <w:rPr>
          <w:rFonts w:ascii="Cambria" w:hAnsi="Cambria" w:cs="Arial"/>
        </w:rPr>
        <w:t>ó</w:t>
      </w:r>
      <w:r w:rsidR="00AE4669" w:rsidRPr="00FE0ACB">
        <w:rPr>
          <w:rFonts w:ascii="Cambria" w:hAnsi="Cambria" w:cs="Arial"/>
        </w:rPr>
        <w:t>n Civil o establecidas  en la normatividad  aplicable.</w:t>
      </w:r>
    </w:p>
    <w:p w14:paraId="02566998" w14:textId="77777777" w:rsidR="00AE4669" w:rsidRPr="00FE0ACB" w:rsidRDefault="00AE4669" w:rsidP="00AE4669">
      <w:pPr>
        <w:pStyle w:val="Sinespaciado"/>
        <w:jc w:val="both"/>
        <w:rPr>
          <w:rFonts w:ascii="Cambria" w:hAnsi="Cambria" w:cs="Arial"/>
        </w:rPr>
      </w:pPr>
    </w:p>
    <w:p w14:paraId="481D8BC3" w14:textId="32129016" w:rsidR="00AE4669" w:rsidRPr="00FE0ACB" w:rsidRDefault="00B95C16" w:rsidP="00AE4669">
      <w:pPr>
        <w:pStyle w:val="Sinespaciado"/>
        <w:jc w:val="both"/>
        <w:rPr>
          <w:rFonts w:ascii="Cambria" w:hAnsi="Cambria" w:cs="Arial"/>
        </w:rPr>
      </w:pPr>
      <w:r w:rsidRPr="00FE0ACB">
        <w:rPr>
          <w:rFonts w:ascii="Cambria" w:hAnsi="Cambria" w:cs="Arial"/>
        </w:rPr>
        <w:t>XIV.</w:t>
      </w:r>
      <w:r w:rsidR="00AE4669" w:rsidRPr="00FE0ACB">
        <w:rPr>
          <w:rFonts w:ascii="Cambria" w:hAnsi="Cambria" w:cs="Arial"/>
        </w:rPr>
        <w:t xml:space="preserve"> </w:t>
      </w:r>
      <w:r w:rsidR="00C17D49" w:rsidRPr="00FE0ACB">
        <w:rPr>
          <w:rFonts w:ascii="Cambria" w:hAnsi="Cambria" w:cs="Arial"/>
        </w:rPr>
        <w:t>Área de Anuncio</w:t>
      </w:r>
      <w:r w:rsidR="00AE4669" w:rsidRPr="00FE0ACB">
        <w:rPr>
          <w:rFonts w:ascii="Cambria" w:hAnsi="Cambria" w:cs="Arial"/>
        </w:rPr>
        <w:t xml:space="preserve">:   </w:t>
      </w:r>
      <w:r w:rsidR="00C17D49" w:rsidRPr="00FE0ACB">
        <w:rPr>
          <w:rFonts w:ascii="Cambria" w:hAnsi="Cambria" w:cs="Arial"/>
        </w:rPr>
        <w:t>La superficie expresada</w:t>
      </w:r>
      <w:r w:rsidR="00AE4669" w:rsidRPr="00FE0ACB">
        <w:rPr>
          <w:rFonts w:ascii="Cambria" w:hAnsi="Cambria" w:cs="Arial"/>
        </w:rPr>
        <w:t xml:space="preserve">   </w:t>
      </w:r>
      <w:r w:rsidR="00C17D49" w:rsidRPr="00FE0ACB">
        <w:rPr>
          <w:rFonts w:ascii="Cambria" w:hAnsi="Cambria" w:cs="Arial"/>
        </w:rPr>
        <w:t>en centímetros cuadrados</w:t>
      </w:r>
      <w:r w:rsidR="00AE4669" w:rsidRPr="00FE0ACB">
        <w:rPr>
          <w:rFonts w:ascii="Cambria" w:hAnsi="Cambria" w:cs="Arial"/>
        </w:rPr>
        <w:t xml:space="preserve">   </w:t>
      </w:r>
      <w:r w:rsidR="00C17D49" w:rsidRPr="00FE0ACB">
        <w:rPr>
          <w:rFonts w:ascii="Cambria" w:hAnsi="Cambria" w:cs="Arial"/>
        </w:rPr>
        <w:t>o en metros</w:t>
      </w:r>
      <w:r w:rsidR="00AE4669" w:rsidRPr="00FE0ACB">
        <w:rPr>
          <w:rFonts w:ascii="Cambria" w:hAnsi="Cambria" w:cs="Arial"/>
        </w:rPr>
        <w:t xml:space="preserve"> </w:t>
      </w:r>
    </w:p>
    <w:p w14:paraId="3087A3BD" w14:textId="47706405" w:rsidR="00AE4669" w:rsidRPr="00FE0ACB" w:rsidRDefault="005D1B8E" w:rsidP="00AE4669">
      <w:pPr>
        <w:pStyle w:val="Sinespaciado"/>
        <w:jc w:val="both"/>
        <w:rPr>
          <w:rFonts w:ascii="Cambria" w:hAnsi="Cambria" w:cs="Arial"/>
        </w:rPr>
      </w:pPr>
      <w:r w:rsidRPr="00FE0ACB">
        <w:rPr>
          <w:rFonts w:ascii="Cambria" w:hAnsi="Cambria" w:cs="Arial"/>
        </w:rPr>
        <w:t>Cuadrados</w:t>
      </w:r>
      <w:r w:rsidR="00C17D49" w:rsidRPr="00FE0ACB">
        <w:rPr>
          <w:rFonts w:ascii="Cambria" w:hAnsi="Cambria" w:cs="Arial"/>
        </w:rPr>
        <w:t xml:space="preserve"> en la</w:t>
      </w:r>
      <w:r w:rsidR="00AE4669" w:rsidRPr="00FE0ACB">
        <w:rPr>
          <w:rFonts w:ascii="Cambria" w:hAnsi="Cambria" w:cs="Arial"/>
        </w:rPr>
        <w:t xml:space="preserve"> </w:t>
      </w:r>
      <w:r w:rsidR="00C17D49" w:rsidRPr="00FE0ACB">
        <w:rPr>
          <w:rFonts w:ascii="Cambria" w:hAnsi="Cambria" w:cs="Arial"/>
        </w:rPr>
        <w:t>cual se ha plasmado un</w:t>
      </w:r>
      <w:r w:rsidR="00AE4669" w:rsidRPr="00FE0ACB">
        <w:rPr>
          <w:rFonts w:ascii="Cambria" w:hAnsi="Cambria" w:cs="Arial"/>
        </w:rPr>
        <w:t xml:space="preserve"> </w:t>
      </w:r>
      <w:r w:rsidR="00C17D49" w:rsidRPr="00FE0ACB">
        <w:rPr>
          <w:rFonts w:ascii="Cambria" w:hAnsi="Cambria" w:cs="Arial"/>
        </w:rPr>
        <w:t>anuncio; dicha área será delimitada</w:t>
      </w:r>
      <w:r w:rsidR="00AE4669" w:rsidRPr="00FE0ACB">
        <w:rPr>
          <w:rFonts w:ascii="Cambria" w:hAnsi="Cambria" w:cs="Arial"/>
        </w:rPr>
        <w:t xml:space="preserve"> </w:t>
      </w:r>
      <w:r w:rsidR="00C17D49" w:rsidRPr="00FE0ACB">
        <w:rPr>
          <w:rFonts w:ascii="Cambria" w:hAnsi="Cambria" w:cs="Arial"/>
        </w:rPr>
        <w:t>conforme los</w:t>
      </w:r>
      <w:r w:rsidR="00AE4669" w:rsidRPr="00FE0ACB">
        <w:rPr>
          <w:rFonts w:ascii="Cambria" w:hAnsi="Cambria" w:cs="Arial"/>
        </w:rPr>
        <w:t xml:space="preserve"> criterios </w:t>
      </w:r>
      <w:r w:rsidR="00C17D49" w:rsidRPr="00FE0ACB">
        <w:rPr>
          <w:rFonts w:ascii="Cambria" w:hAnsi="Cambria" w:cs="Arial"/>
        </w:rPr>
        <w:t>establecidos en</w:t>
      </w:r>
      <w:r w:rsidR="00AE4669" w:rsidRPr="00FE0ACB">
        <w:rPr>
          <w:rFonts w:ascii="Cambria" w:hAnsi="Cambria" w:cs="Arial"/>
        </w:rPr>
        <w:t xml:space="preserve"> el </w:t>
      </w:r>
      <w:r w:rsidR="00C17D49" w:rsidRPr="00FE0ACB">
        <w:rPr>
          <w:rFonts w:ascii="Cambria" w:hAnsi="Cambria" w:cs="Arial"/>
        </w:rPr>
        <w:t>Artículo 2</w:t>
      </w:r>
      <w:r w:rsidR="00AE4669" w:rsidRPr="00FE0ACB">
        <w:rPr>
          <w:rFonts w:ascii="Cambria" w:hAnsi="Cambria" w:cs="Arial"/>
        </w:rPr>
        <w:t xml:space="preserve"> del METZ.</w:t>
      </w:r>
    </w:p>
    <w:p w14:paraId="5EA169B7" w14:textId="77777777" w:rsidR="00AE4669" w:rsidRPr="00FE0ACB" w:rsidRDefault="00AE4669" w:rsidP="00AE4669">
      <w:pPr>
        <w:pStyle w:val="Sinespaciado"/>
        <w:jc w:val="both"/>
        <w:rPr>
          <w:rFonts w:ascii="Cambria" w:hAnsi="Cambria" w:cs="Arial"/>
        </w:rPr>
      </w:pPr>
    </w:p>
    <w:p w14:paraId="71618C6F" w14:textId="0C7A3F4A" w:rsidR="00AE4669" w:rsidRPr="00FE0ACB" w:rsidRDefault="00AE4669" w:rsidP="00AE4669">
      <w:pPr>
        <w:pStyle w:val="Sinespaciado"/>
        <w:jc w:val="both"/>
        <w:rPr>
          <w:rFonts w:ascii="Cambria" w:hAnsi="Cambria" w:cs="Arial"/>
        </w:rPr>
      </w:pPr>
      <w:r w:rsidRPr="00FE0ACB">
        <w:rPr>
          <w:rFonts w:ascii="Cambria" w:hAnsi="Cambria" w:cs="Arial"/>
        </w:rPr>
        <w:t>XV.</w:t>
      </w:r>
      <w:r w:rsidR="00C17D49">
        <w:rPr>
          <w:rFonts w:ascii="Cambria" w:hAnsi="Cambria" w:cs="Arial"/>
        </w:rPr>
        <w:t xml:space="preserve"> Á</w:t>
      </w:r>
      <w:r w:rsidR="00C17D49" w:rsidRPr="00FE0ACB">
        <w:rPr>
          <w:rFonts w:ascii="Cambria" w:hAnsi="Cambria" w:cs="Arial"/>
        </w:rPr>
        <w:t>rea</w:t>
      </w:r>
      <w:r w:rsidRPr="00FE0ACB">
        <w:rPr>
          <w:rFonts w:ascii="Cambria" w:hAnsi="Cambria" w:cs="Arial"/>
        </w:rPr>
        <w:t xml:space="preserve"> </w:t>
      </w:r>
      <w:r w:rsidR="00C17D49" w:rsidRPr="00FE0ACB">
        <w:rPr>
          <w:rFonts w:ascii="Cambria" w:hAnsi="Cambria" w:cs="Arial"/>
        </w:rPr>
        <w:t>Municipa</w:t>
      </w:r>
      <w:r w:rsidR="00C17D49">
        <w:rPr>
          <w:rFonts w:ascii="Cambria" w:hAnsi="Cambria" w:cs="Arial"/>
        </w:rPr>
        <w:t>l</w:t>
      </w:r>
      <w:r w:rsidR="005D1B8E">
        <w:rPr>
          <w:rFonts w:ascii="Cambria" w:hAnsi="Cambria" w:cs="Arial"/>
        </w:rPr>
        <w:t>:</w:t>
      </w:r>
      <w:r w:rsidR="005D1B8E" w:rsidRPr="00FE0ACB">
        <w:rPr>
          <w:rFonts w:ascii="Cambria" w:hAnsi="Cambria" w:cs="Arial"/>
        </w:rPr>
        <w:t xml:space="preserve"> Toda</w:t>
      </w:r>
      <w:r w:rsidRPr="00FE0ACB">
        <w:rPr>
          <w:rFonts w:ascii="Cambria" w:hAnsi="Cambria" w:cs="Arial"/>
        </w:rPr>
        <w:t xml:space="preserve"> </w:t>
      </w:r>
      <w:r w:rsidR="00D502E0" w:rsidRPr="00FE0ACB">
        <w:rPr>
          <w:rFonts w:ascii="Cambria" w:hAnsi="Cambria" w:cs="Arial"/>
        </w:rPr>
        <w:t>área</w:t>
      </w:r>
      <w:r w:rsidRPr="00FE0ACB">
        <w:rPr>
          <w:rFonts w:ascii="Cambria" w:hAnsi="Cambria" w:cs="Arial"/>
        </w:rPr>
        <w:t xml:space="preserve"> que es </w:t>
      </w:r>
      <w:r w:rsidR="00D502E0" w:rsidRPr="00FE0ACB">
        <w:rPr>
          <w:rFonts w:ascii="Cambria" w:hAnsi="Cambria" w:cs="Arial"/>
        </w:rPr>
        <w:t>vía</w:t>
      </w:r>
      <w:r w:rsidRPr="00FE0ACB">
        <w:rPr>
          <w:rFonts w:ascii="Cambria" w:hAnsi="Cambria" w:cs="Arial"/>
        </w:rPr>
        <w:t xml:space="preserve"> </w:t>
      </w:r>
      <w:r w:rsidR="00D502E0" w:rsidRPr="00FE0ACB">
        <w:rPr>
          <w:rFonts w:ascii="Cambria" w:hAnsi="Cambria" w:cs="Arial"/>
        </w:rPr>
        <w:t>pública</w:t>
      </w:r>
      <w:r w:rsidRPr="00FE0ACB">
        <w:rPr>
          <w:rFonts w:ascii="Cambria" w:hAnsi="Cambria" w:cs="Arial"/>
        </w:rPr>
        <w:t xml:space="preserve"> o </w:t>
      </w:r>
      <w:r w:rsidR="00C17D49" w:rsidRPr="00FE0ACB">
        <w:rPr>
          <w:rFonts w:ascii="Cambria" w:hAnsi="Cambria" w:cs="Arial"/>
        </w:rPr>
        <w:t>pertenece legalmente</w:t>
      </w:r>
      <w:r w:rsidRPr="00FE0ACB">
        <w:rPr>
          <w:rFonts w:ascii="Cambria" w:hAnsi="Cambria" w:cs="Arial"/>
        </w:rPr>
        <w:t xml:space="preserve"> al Municipio de Saltillo.</w:t>
      </w:r>
    </w:p>
    <w:p w14:paraId="4655814C" w14:textId="77777777" w:rsidR="00AE4669" w:rsidRPr="00FE0ACB" w:rsidRDefault="00AE4669" w:rsidP="00AE4669">
      <w:pPr>
        <w:pStyle w:val="Sinespaciado"/>
        <w:jc w:val="both"/>
        <w:rPr>
          <w:rFonts w:ascii="Cambria" w:hAnsi="Cambria" w:cs="Arial"/>
        </w:rPr>
      </w:pPr>
    </w:p>
    <w:p w14:paraId="594E2DEE" w14:textId="7E37F6B7" w:rsidR="00AE4669" w:rsidRPr="00FE0ACB" w:rsidRDefault="00AE4669" w:rsidP="00AE4669">
      <w:pPr>
        <w:pStyle w:val="Sinespaciado"/>
        <w:jc w:val="both"/>
        <w:rPr>
          <w:rFonts w:ascii="Cambria" w:hAnsi="Cambria" w:cs="Arial"/>
        </w:rPr>
      </w:pPr>
      <w:r w:rsidRPr="00FE0ACB">
        <w:rPr>
          <w:rFonts w:ascii="Cambria" w:hAnsi="Cambria" w:cs="Arial"/>
        </w:rPr>
        <w:t>XVI</w:t>
      </w:r>
      <w:r w:rsidR="00C17D49">
        <w:rPr>
          <w:rFonts w:ascii="Cambria" w:hAnsi="Cambria" w:cs="Arial"/>
        </w:rPr>
        <w:t>.</w:t>
      </w:r>
      <w:r w:rsidR="00D502E0" w:rsidRPr="00FE0ACB">
        <w:rPr>
          <w:rFonts w:ascii="Cambria" w:hAnsi="Cambria" w:cs="Arial"/>
        </w:rPr>
        <w:t xml:space="preserve">  </w:t>
      </w:r>
      <w:r w:rsidR="00C17D49" w:rsidRPr="00FE0ACB">
        <w:rPr>
          <w:rFonts w:ascii="Cambria" w:hAnsi="Cambria" w:cs="Arial"/>
        </w:rPr>
        <w:t xml:space="preserve">Autoridad Municipal: </w:t>
      </w:r>
      <w:r w:rsidR="00D502E0" w:rsidRPr="00FE0ACB">
        <w:rPr>
          <w:rFonts w:ascii="Cambria" w:hAnsi="Cambria" w:cs="Arial"/>
        </w:rPr>
        <w:t xml:space="preserve">Las </w:t>
      </w:r>
      <w:r w:rsidR="00C17D49" w:rsidRPr="00FE0ACB">
        <w:rPr>
          <w:rFonts w:ascii="Cambria" w:hAnsi="Cambria" w:cs="Arial"/>
        </w:rPr>
        <w:t>señaladas en</w:t>
      </w:r>
      <w:r w:rsidRPr="00FE0ACB">
        <w:rPr>
          <w:rFonts w:ascii="Cambria" w:hAnsi="Cambria" w:cs="Arial"/>
        </w:rPr>
        <w:t xml:space="preserve"> el </w:t>
      </w:r>
      <w:r w:rsidR="00D502E0" w:rsidRPr="00FE0ACB">
        <w:rPr>
          <w:rFonts w:ascii="Cambria" w:hAnsi="Cambria" w:cs="Arial"/>
        </w:rPr>
        <w:t>Artículo o</w:t>
      </w:r>
      <w:r w:rsidRPr="00FE0ACB">
        <w:rPr>
          <w:rFonts w:ascii="Cambria" w:hAnsi="Cambria" w:cs="Arial"/>
        </w:rPr>
        <w:t xml:space="preserve"> del presente, </w:t>
      </w:r>
      <w:r w:rsidR="00C17D49" w:rsidRPr="00FE0ACB">
        <w:rPr>
          <w:rFonts w:ascii="Cambria" w:hAnsi="Cambria" w:cs="Arial"/>
        </w:rPr>
        <w:t>actuando en</w:t>
      </w:r>
      <w:r w:rsidRPr="00FE0ACB">
        <w:rPr>
          <w:rFonts w:ascii="Cambria" w:hAnsi="Cambria" w:cs="Arial"/>
        </w:rPr>
        <w:t xml:space="preserve"> forma individual o conjunta.</w:t>
      </w:r>
    </w:p>
    <w:p w14:paraId="2744DDD4" w14:textId="77777777" w:rsidR="00AE4669" w:rsidRPr="00FE0ACB" w:rsidRDefault="00AE4669" w:rsidP="00AE4669">
      <w:pPr>
        <w:pStyle w:val="Sinespaciado"/>
        <w:jc w:val="both"/>
        <w:rPr>
          <w:rFonts w:ascii="Cambria" w:hAnsi="Cambria" w:cs="Arial"/>
        </w:rPr>
      </w:pPr>
    </w:p>
    <w:p w14:paraId="17FEC3BE" w14:textId="5F09A591" w:rsidR="00AE4669" w:rsidRPr="00FE0ACB" w:rsidRDefault="00AE4669" w:rsidP="00AE4669">
      <w:pPr>
        <w:pStyle w:val="Sinespaciado"/>
        <w:jc w:val="both"/>
        <w:rPr>
          <w:rFonts w:ascii="Cambria" w:hAnsi="Cambria" w:cs="Arial"/>
        </w:rPr>
      </w:pPr>
      <w:r w:rsidRPr="00FE0ACB">
        <w:rPr>
          <w:rFonts w:ascii="Cambria" w:hAnsi="Cambria" w:cs="Arial"/>
        </w:rPr>
        <w:t xml:space="preserve">XVII.  </w:t>
      </w:r>
      <w:r w:rsidR="006A26B7" w:rsidRPr="00FE0ACB">
        <w:rPr>
          <w:rFonts w:ascii="Cambria" w:hAnsi="Cambria" w:cs="Arial"/>
        </w:rPr>
        <w:t>Ayuntamiento</w:t>
      </w:r>
      <w:r w:rsidRPr="00FE0ACB">
        <w:rPr>
          <w:rFonts w:ascii="Cambria" w:hAnsi="Cambria" w:cs="Arial"/>
        </w:rPr>
        <w:t>: El Republicano Ayuntamiento de Saltillo, Cabildo en Pleno;</w:t>
      </w:r>
    </w:p>
    <w:p w14:paraId="23A80C91" w14:textId="77777777" w:rsidR="00D502E0" w:rsidRPr="00FE0ACB" w:rsidRDefault="00D502E0" w:rsidP="00AE4669">
      <w:pPr>
        <w:pStyle w:val="Sinespaciado"/>
        <w:jc w:val="both"/>
        <w:rPr>
          <w:rFonts w:ascii="Cambria" w:hAnsi="Cambria" w:cs="Arial"/>
        </w:rPr>
      </w:pPr>
    </w:p>
    <w:p w14:paraId="00F6E787" w14:textId="0EDC2EAE" w:rsidR="00AE4669" w:rsidRPr="00FE0ACB" w:rsidRDefault="00AE4669" w:rsidP="00AE4669">
      <w:pPr>
        <w:pStyle w:val="Sinespaciado"/>
        <w:jc w:val="both"/>
        <w:rPr>
          <w:rFonts w:ascii="Cambria" w:hAnsi="Cambria" w:cs="Arial"/>
        </w:rPr>
      </w:pPr>
      <w:r w:rsidRPr="00FE0ACB">
        <w:rPr>
          <w:rFonts w:ascii="Cambria" w:hAnsi="Cambria" w:cs="Arial"/>
        </w:rPr>
        <w:lastRenderedPageBreak/>
        <w:t>XVIII. A</w:t>
      </w:r>
      <w:r w:rsidR="006A26B7">
        <w:rPr>
          <w:rFonts w:ascii="Cambria" w:hAnsi="Cambria" w:cs="Arial"/>
        </w:rPr>
        <w:t>viso</w:t>
      </w:r>
      <w:r w:rsidRPr="00FE0ACB">
        <w:rPr>
          <w:rFonts w:ascii="Cambria" w:hAnsi="Cambria" w:cs="Arial"/>
        </w:rPr>
        <w:t>: La manifestaci</w:t>
      </w:r>
      <w:r w:rsidR="00913473" w:rsidRPr="00FE0ACB">
        <w:rPr>
          <w:rFonts w:ascii="Cambria" w:hAnsi="Cambria" w:cs="Arial"/>
        </w:rPr>
        <w:t>ó</w:t>
      </w:r>
      <w:r w:rsidRPr="00FE0ACB">
        <w:rPr>
          <w:rFonts w:ascii="Cambria" w:hAnsi="Cambria" w:cs="Arial"/>
        </w:rPr>
        <w:t xml:space="preserve">n escrita hecha por el </w:t>
      </w:r>
      <w:r w:rsidR="00D502E0" w:rsidRPr="00FE0ACB">
        <w:rPr>
          <w:rFonts w:ascii="Cambria" w:hAnsi="Cambria" w:cs="Arial"/>
        </w:rPr>
        <w:t>interesado donde señ</w:t>
      </w:r>
      <w:r w:rsidRPr="00FE0ACB">
        <w:rPr>
          <w:rFonts w:ascii="Cambria" w:hAnsi="Cambria" w:cs="Arial"/>
        </w:rPr>
        <w:t xml:space="preserve">ala, que los datos manifestados a la autoridad </w:t>
      </w:r>
      <w:r w:rsidR="006A26B7" w:rsidRPr="00FE0ACB">
        <w:rPr>
          <w:rFonts w:ascii="Cambria" w:hAnsi="Cambria" w:cs="Arial"/>
        </w:rPr>
        <w:t>corresponden de</w:t>
      </w:r>
      <w:r w:rsidRPr="00FE0ACB">
        <w:rPr>
          <w:rFonts w:ascii="Cambria" w:hAnsi="Cambria" w:cs="Arial"/>
        </w:rPr>
        <w:t xml:space="preserve"> manera fehaciente al anuncio de referencia, </w:t>
      </w:r>
      <w:r w:rsidR="00D502E0" w:rsidRPr="00FE0ACB">
        <w:rPr>
          <w:rFonts w:ascii="Cambria" w:hAnsi="Cambria" w:cs="Arial"/>
        </w:rPr>
        <w:t>según el caso del que se t</w:t>
      </w:r>
      <w:r w:rsidRPr="00FE0ACB">
        <w:rPr>
          <w:rFonts w:ascii="Cambria" w:hAnsi="Cambria" w:cs="Arial"/>
        </w:rPr>
        <w:t>rate.</w:t>
      </w:r>
    </w:p>
    <w:p w14:paraId="1B1CD926" w14:textId="77777777" w:rsidR="00AE4669" w:rsidRPr="00FE0ACB" w:rsidRDefault="00AE4669" w:rsidP="00AE4669">
      <w:pPr>
        <w:pStyle w:val="Sinespaciado"/>
        <w:jc w:val="both"/>
        <w:rPr>
          <w:rFonts w:ascii="Cambria" w:hAnsi="Cambria" w:cs="Arial"/>
        </w:rPr>
      </w:pPr>
    </w:p>
    <w:p w14:paraId="3CC335A3" w14:textId="743277C3" w:rsidR="00AE4669" w:rsidRPr="00FE0ACB" w:rsidRDefault="00D502E0" w:rsidP="00AE4669">
      <w:pPr>
        <w:pStyle w:val="Sinespaciado"/>
        <w:jc w:val="both"/>
        <w:rPr>
          <w:rFonts w:ascii="Cambria" w:hAnsi="Cambria" w:cs="Arial"/>
        </w:rPr>
      </w:pPr>
      <w:r w:rsidRPr="00FE0ACB">
        <w:rPr>
          <w:rFonts w:ascii="Cambria" w:hAnsi="Cambria" w:cs="Arial"/>
        </w:rPr>
        <w:t>XIX.  B</w:t>
      </w:r>
      <w:r w:rsidR="006A26B7">
        <w:rPr>
          <w:rFonts w:ascii="Cambria" w:hAnsi="Cambria" w:cs="Arial"/>
        </w:rPr>
        <w:t>anqueta</w:t>
      </w:r>
      <w:r w:rsidRPr="00FE0ACB">
        <w:rPr>
          <w:rFonts w:ascii="Cambria" w:hAnsi="Cambria" w:cs="Arial"/>
        </w:rPr>
        <w:t>:</w:t>
      </w:r>
      <w:r w:rsidR="00AE4669" w:rsidRPr="00FE0ACB">
        <w:rPr>
          <w:rFonts w:ascii="Cambria" w:hAnsi="Cambria" w:cs="Arial"/>
        </w:rPr>
        <w:t xml:space="preserve"> Acera de la vialidad, este o no construida.</w:t>
      </w:r>
    </w:p>
    <w:p w14:paraId="27ED8159" w14:textId="77777777" w:rsidR="00AE4669" w:rsidRPr="00FE0ACB" w:rsidRDefault="00AE4669" w:rsidP="00AE4669">
      <w:pPr>
        <w:pStyle w:val="Sinespaciado"/>
        <w:jc w:val="both"/>
        <w:rPr>
          <w:rFonts w:ascii="Cambria" w:hAnsi="Cambria" w:cs="Arial"/>
        </w:rPr>
      </w:pPr>
    </w:p>
    <w:p w14:paraId="5D880E4B" w14:textId="385F2EFC" w:rsidR="00AE4669" w:rsidRPr="00FE0ACB" w:rsidRDefault="00AE4669" w:rsidP="00AE4669">
      <w:pPr>
        <w:pStyle w:val="Sinespaciado"/>
        <w:jc w:val="both"/>
        <w:rPr>
          <w:rFonts w:ascii="Cambria" w:hAnsi="Cambria" w:cs="Arial"/>
        </w:rPr>
      </w:pPr>
      <w:r w:rsidRPr="00FE0ACB">
        <w:rPr>
          <w:rFonts w:ascii="Cambria" w:hAnsi="Cambria" w:cs="Arial"/>
        </w:rPr>
        <w:t>XX.  C</w:t>
      </w:r>
      <w:r w:rsidR="006A26B7">
        <w:rPr>
          <w:rFonts w:ascii="Cambria" w:hAnsi="Cambria" w:cs="Arial"/>
        </w:rPr>
        <w:t>artel</w:t>
      </w:r>
      <w:r w:rsidRPr="00FE0ACB">
        <w:rPr>
          <w:rFonts w:ascii="Cambria" w:hAnsi="Cambria" w:cs="Arial"/>
        </w:rPr>
        <w:t xml:space="preserve">: Elemento publicitario de </w:t>
      </w:r>
      <w:r w:rsidR="00D502E0" w:rsidRPr="00FE0ACB">
        <w:rPr>
          <w:rFonts w:ascii="Cambria" w:hAnsi="Cambria" w:cs="Arial"/>
        </w:rPr>
        <w:t>carácter</w:t>
      </w:r>
      <w:r w:rsidRPr="00FE0ACB">
        <w:rPr>
          <w:rFonts w:ascii="Cambria" w:hAnsi="Cambria" w:cs="Arial"/>
        </w:rPr>
        <w:t xml:space="preserve"> </w:t>
      </w:r>
      <w:r w:rsidR="00D502E0" w:rsidRPr="00FE0ACB">
        <w:rPr>
          <w:rFonts w:ascii="Cambria" w:hAnsi="Cambria" w:cs="Arial"/>
        </w:rPr>
        <w:t>gráfico</w:t>
      </w:r>
      <w:r w:rsidRPr="00FE0ACB">
        <w:rPr>
          <w:rFonts w:ascii="Cambria" w:hAnsi="Cambria" w:cs="Arial"/>
        </w:rPr>
        <w:t xml:space="preserve">, </w:t>
      </w:r>
      <w:r w:rsidR="001416AA" w:rsidRPr="00FE0ACB">
        <w:rPr>
          <w:rFonts w:ascii="Cambria" w:hAnsi="Cambria" w:cs="Arial"/>
        </w:rPr>
        <w:t>bidimensional o</w:t>
      </w:r>
      <w:r w:rsidRPr="00FE0ACB">
        <w:rPr>
          <w:rFonts w:ascii="Cambria" w:hAnsi="Cambria" w:cs="Arial"/>
        </w:rPr>
        <w:t xml:space="preserve"> </w:t>
      </w:r>
      <w:r w:rsidR="001416AA" w:rsidRPr="00FE0ACB">
        <w:rPr>
          <w:rFonts w:ascii="Cambria" w:hAnsi="Cambria" w:cs="Arial"/>
        </w:rPr>
        <w:t>tridimensional que</w:t>
      </w:r>
      <w:r w:rsidRPr="00FE0ACB">
        <w:rPr>
          <w:rFonts w:ascii="Cambria" w:hAnsi="Cambria" w:cs="Arial"/>
        </w:rPr>
        <w:t xml:space="preserve"> se fija en la estructura;</w:t>
      </w:r>
    </w:p>
    <w:p w14:paraId="479940B7" w14:textId="77777777" w:rsidR="00AE4669" w:rsidRPr="00FE0ACB" w:rsidRDefault="00AE4669" w:rsidP="00AE4669">
      <w:pPr>
        <w:pStyle w:val="Sinespaciado"/>
        <w:jc w:val="both"/>
        <w:rPr>
          <w:rFonts w:ascii="Cambria" w:hAnsi="Cambria" w:cs="Arial"/>
        </w:rPr>
      </w:pPr>
    </w:p>
    <w:p w14:paraId="5D5494C7" w14:textId="0201336D" w:rsidR="00AE4669" w:rsidRPr="00FE0ACB" w:rsidRDefault="00AE4669" w:rsidP="00AE4669">
      <w:pPr>
        <w:pStyle w:val="Sinespaciado"/>
        <w:jc w:val="both"/>
        <w:rPr>
          <w:rFonts w:ascii="Cambria" w:hAnsi="Cambria" w:cs="Arial"/>
        </w:rPr>
      </w:pPr>
      <w:r w:rsidRPr="00FE0ACB">
        <w:rPr>
          <w:rFonts w:ascii="Cambria" w:hAnsi="Cambria" w:cs="Arial"/>
        </w:rPr>
        <w:t xml:space="preserve">XXI. </w:t>
      </w:r>
      <w:r w:rsidR="001416AA" w:rsidRPr="00FE0ACB">
        <w:rPr>
          <w:rFonts w:ascii="Cambria" w:hAnsi="Cambria" w:cs="Arial"/>
        </w:rPr>
        <w:t>Centro Comercial</w:t>
      </w:r>
      <w:r w:rsidRPr="00FE0ACB">
        <w:rPr>
          <w:rFonts w:ascii="Cambria" w:hAnsi="Cambria" w:cs="Arial"/>
        </w:rPr>
        <w:t xml:space="preserve">: </w:t>
      </w:r>
      <w:r w:rsidR="001416AA" w:rsidRPr="00FE0ACB">
        <w:rPr>
          <w:rFonts w:ascii="Cambria" w:hAnsi="Cambria" w:cs="Arial"/>
        </w:rPr>
        <w:t>Agrupación de tres o</w:t>
      </w:r>
      <w:r w:rsidRPr="00FE0ACB">
        <w:rPr>
          <w:rFonts w:ascii="Cambria" w:hAnsi="Cambria" w:cs="Arial"/>
        </w:rPr>
        <w:t xml:space="preserve"> </w:t>
      </w:r>
      <w:r w:rsidR="001416AA" w:rsidRPr="00FE0ACB">
        <w:rPr>
          <w:rFonts w:ascii="Cambria" w:hAnsi="Cambria" w:cs="Arial"/>
        </w:rPr>
        <w:t>más locales comerciales</w:t>
      </w:r>
      <w:r w:rsidRPr="00FE0ACB">
        <w:rPr>
          <w:rFonts w:ascii="Cambria" w:hAnsi="Cambria" w:cs="Arial"/>
        </w:rPr>
        <w:t xml:space="preserve"> </w:t>
      </w:r>
      <w:r w:rsidR="001416AA" w:rsidRPr="00FE0ACB">
        <w:rPr>
          <w:rFonts w:ascii="Cambria" w:hAnsi="Cambria" w:cs="Arial"/>
        </w:rPr>
        <w:t>que cuenten</w:t>
      </w:r>
      <w:r w:rsidRPr="00FE0ACB">
        <w:rPr>
          <w:rFonts w:ascii="Cambria" w:hAnsi="Cambria" w:cs="Arial"/>
        </w:rPr>
        <w:t xml:space="preserve"> con estacionamiento y/o servicios en </w:t>
      </w:r>
      <w:r w:rsidR="00D502E0" w:rsidRPr="00FE0ACB">
        <w:rPr>
          <w:rFonts w:ascii="Cambria" w:hAnsi="Cambria" w:cs="Arial"/>
        </w:rPr>
        <w:t>común</w:t>
      </w:r>
      <w:r w:rsidRPr="00FE0ACB">
        <w:rPr>
          <w:rFonts w:ascii="Cambria" w:hAnsi="Cambria" w:cs="Arial"/>
        </w:rPr>
        <w:t>,</w:t>
      </w:r>
    </w:p>
    <w:p w14:paraId="10DC9081" w14:textId="77777777" w:rsidR="00AE4669" w:rsidRPr="00FE0ACB" w:rsidRDefault="00AE4669" w:rsidP="00AE4669">
      <w:pPr>
        <w:pStyle w:val="Sinespaciado"/>
        <w:jc w:val="both"/>
        <w:rPr>
          <w:rFonts w:ascii="Cambria" w:hAnsi="Cambria" w:cs="Arial"/>
        </w:rPr>
      </w:pPr>
    </w:p>
    <w:p w14:paraId="78A06227" w14:textId="11BAD915" w:rsidR="00AE4669" w:rsidRPr="00FE0ACB" w:rsidRDefault="00D502E0" w:rsidP="00AE4669">
      <w:pPr>
        <w:pStyle w:val="Sinespaciado"/>
        <w:jc w:val="both"/>
        <w:rPr>
          <w:rFonts w:ascii="Cambria" w:hAnsi="Cambria" w:cs="Arial"/>
        </w:rPr>
      </w:pPr>
      <w:r w:rsidRPr="00FE0ACB">
        <w:rPr>
          <w:rFonts w:ascii="Cambria" w:hAnsi="Cambria" w:cs="Arial"/>
        </w:rPr>
        <w:t xml:space="preserve">XXII. </w:t>
      </w:r>
      <w:r w:rsidR="001416AA" w:rsidRPr="00FE0ACB">
        <w:rPr>
          <w:rFonts w:ascii="Cambria" w:hAnsi="Cambria" w:cs="Arial"/>
        </w:rPr>
        <w:t xml:space="preserve">Centro </w:t>
      </w:r>
      <w:r w:rsidR="001416AA">
        <w:rPr>
          <w:rFonts w:ascii="Cambria" w:hAnsi="Cambria" w:cs="Arial"/>
        </w:rPr>
        <w:t>d</w:t>
      </w:r>
      <w:r w:rsidR="001416AA" w:rsidRPr="00FE0ACB">
        <w:rPr>
          <w:rFonts w:ascii="Cambria" w:hAnsi="Cambria" w:cs="Arial"/>
        </w:rPr>
        <w:t>e</w:t>
      </w:r>
      <w:r w:rsidR="006A26B7" w:rsidRPr="00FE0ACB">
        <w:rPr>
          <w:rFonts w:ascii="Cambria" w:hAnsi="Cambria" w:cs="Arial"/>
        </w:rPr>
        <w:t xml:space="preserve"> Oficinas: </w:t>
      </w:r>
      <w:r w:rsidR="001416AA" w:rsidRPr="00FE0ACB">
        <w:rPr>
          <w:rFonts w:ascii="Cambria" w:hAnsi="Cambria" w:cs="Arial"/>
        </w:rPr>
        <w:t>Agrupación de</w:t>
      </w:r>
      <w:r w:rsidRPr="00FE0ACB">
        <w:rPr>
          <w:rFonts w:ascii="Cambria" w:hAnsi="Cambria" w:cs="Arial"/>
        </w:rPr>
        <w:t xml:space="preserve"> t</w:t>
      </w:r>
      <w:r w:rsidR="00AE4669" w:rsidRPr="00FE0ACB">
        <w:rPr>
          <w:rFonts w:ascii="Cambria" w:hAnsi="Cambria" w:cs="Arial"/>
        </w:rPr>
        <w:t xml:space="preserve">res </w:t>
      </w:r>
      <w:r w:rsidRPr="00FE0ACB">
        <w:rPr>
          <w:rFonts w:ascii="Cambria" w:hAnsi="Cambria" w:cs="Arial"/>
        </w:rPr>
        <w:t>o</w:t>
      </w:r>
      <w:r w:rsidR="00AE4669" w:rsidRPr="00FE0ACB">
        <w:rPr>
          <w:rFonts w:ascii="Cambria" w:hAnsi="Cambria" w:cs="Arial"/>
        </w:rPr>
        <w:t xml:space="preserve"> </w:t>
      </w:r>
      <w:r w:rsidRPr="00FE0ACB">
        <w:rPr>
          <w:rFonts w:ascii="Cambria" w:hAnsi="Cambria" w:cs="Arial"/>
        </w:rPr>
        <w:t>más</w:t>
      </w:r>
      <w:r w:rsidR="00AE4669" w:rsidRPr="00FE0ACB">
        <w:rPr>
          <w:rFonts w:ascii="Cambria" w:hAnsi="Cambria" w:cs="Arial"/>
        </w:rPr>
        <w:t xml:space="preserve"> oficinas </w:t>
      </w:r>
      <w:r w:rsidR="001416AA" w:rsidRPr="00FE0ACB">
        <w:rPr>
          <w:rFonts w:ascii="Cambria" w:hAnsi="Cambria" w:cs="Arial"/>
        </w:rPr>
        <w:t>administrativas, de</w:t>
      </w:r>
      <w:r w:rsidR="00AE4669" w:rsidRPr="00FE0ACB">
        <w:rPr>
          <w:rFonts w:ascii="Cambria" w:hAnsi="Cambria" w:cs="Arial"/>
        </w:rPr>
        <w:t xml:space="preserve"> servicios, profesionales </w:t>
      </w:r>
      <w:r w:rsidRPr="00FE0ACB">
        <w:rPr>
          <w:rFonts w:ascii="Cambria" w:hAnsi="Cambria" w:cs="Arial"/>
        </w:rPr>
        <w:t>o de</w:t>
      </w:r>
      <w:r w:rsidR="00AE4669" w:rsidRPr="00FE0ACB">
        <w:rPr>
          <w:rFonts w:ascii="Cambria" w:hAnsi="Cambria" w:cs="Arial"/>
        </w:rPr>
        <w:t xml:space="preserve"> ventas que cuenten con estacionamiento y/o servicios e</w:t>
      </w:r>
      <w:r w:rsidRPr="00FE0ACB">
        <w:rPr>
          <w:rFonts w:ascii="Cambria" w:hAnsi="Cambria" w:cs="Arial"/>
        </w:rPr>
        <w:t>n comú</w:t>
      </w:r>
      <w:r w:rsidR="00AE4669" w:rsidRPr="00FE0ACB">
        <w:rPr>
          <w:rFonts w:ascii="Cambria" w:hAnsi="Cambria" w:cs="Arial"/>
        </w:rPr>
        <w:t>n.</w:t>
      </w:r>
    </w:p>
    <w:p w14:paraId="3BE26256" w14:textId="77777777" w:rsidR="00AE4669" w:rsidRPr="00FE0ACB" w:rsidRDefault="00AE4669" w:rsidP="00AE4669">
      <w:pPr>
        <w:pStyle w:val="Sinespaciado"/>
        <w:jc w:val="both"/>
        <w:rPr>
          <w:rFonts w:ascii="Cambria" w:hAnsi="Cambria" w:cs="Arial"/>
        </w:rPr>
      </w:pPr>
    </w:p>
    <w:p w14:paraId="76E353EE" w14:textId="1B7D1787" w:rsidR="00AE4669" w:rsidRPr="00FE0ACB" w:rsidRDefault="00B95C16" w:rsidP="00AE4669">
      <w:pPr>
        <w:pStyle w:val="Sinespaciado"/>
        <w:jc w:val="both"/>
        <w:rPr>
          <w:rFonts w:ascii="Cambria" w:hAnsi="Cambria" w:cs="Arial"/>
        </w:rPr>
      </w:pPr>
      <w:r w:rsidRPr="00FE0ACB">
        <w:rPr>
          <w:rFonts w:ascii="Cambria" w:hAnsi="Cambria" w:cs="Arial"/>
        </w:rPr>
        <w:t xml:space="preserve">XXIII. </w:t>
      </w:r>
      <w:r w:rsidR="001416AA" w:rsidRPr="00FE0ACB">
        <w:rPr>
          <w:rFonts w:ascii="Cambria" w:hAnsi="Cambria" w:cs="Arial"/>
        </w:rPr>
        <w:t xml:space="preserve"> Comisión</w:t>
      </w:r>
      <w:r w:rsidR="00D502E0" w:rsidRPr="00FE0ACB">
        <w:rPr>
          <w:rFonts w:ascii="Cambria" w:hAnsi="Cambria" w:cs="Arial"/>
        </w:rPr>
        <w:t xml:space="preserve">: </w:t>
      </w:r>
      <w:r w:rsidR="00AE4669" w:rsidRPr="00FE0ACB">
        <w:rPr>
          <w:rFonts w:ascii="Cambria" w:hAnsi="Cambria" w:cs="Arial"/>
        </w:rPr>
        <w:t>Comisi</w:t>
      </w:r>
      <w:r w:rsidR="00913473" w:rsidRPr="00FE0ACB">
        <w:rPr>
          <w:rFonts w:ascii="Cambria" w:hAnsi="Cambria" w:cs="Arial"/>
        </w:rPr>
        <w:t>ó</w:t>
      </w:r>
      <w:r w:rsidR="00AE4669" w:rsidRPr="00FE0ACB">
        <w:rPr>
          <w:rFonts w:ascii="Cambria" w:hAnsi="Cambria" w:cs="Arial"/>
        </w:rPr>
        <w:t xml:space="preserve">n de </w:t>
      </w:r>
      <w:r w:rsidR="001416AA" w:rsidRPr="00FE0ACB">
        <w:rPr>
          <w:rFonts w:ascii="Cambria" w:hAnsi="Cambria" w:cs="Arial"/>
        </w:rPr>
        <w:t>Planeación, Urbanismo, Obras</w:t>
      </w:r>
      <w:r w:rsidR="00AE4669" w:rsidRPr="00FE0ACB">
        <w:rPr>
          <w:rFonts w:ascii="Cambria" w:hAnsi="Cambria" w:cs="Arial"/>
        </w:rPr>
        <w:t xml:space="preserve"> </w:t>
      </w:r>
      <w:r w:rsidR="001416AA" w:rsidRPr="00FE0ACB">
        <w:rPr>
          <w:rFonts w:ascii="Cambria" w:hAnsi="Cambria" w:cs="Arial"/>
        </w:rPr>
        <w:t>Publicas y</w:t>
      </w:r>
      <w:r w:rsidR="00AE4669" w:rsidRPr="00FE0ACB">
        <w:rPr>
          <w:rFonts w:ascii="Cambria" w:hAnsi="Cambria" w:cs="Arial"/>
        </w:rPr>
        <w:t xml:space="preserve"> Centro Hist</w:t>
      </w:r>
      <w:r w:rsidR="00913473" w:rsidRPr="00FE0ACB">
        <w:rPr>
          <w:rFonts w:ascii="Cambria" w:hAnsi="Cambria" w:cs="Arial"/>
        </w:rPr>
        <w:t>ó</w:t>
      </w:r>
      <w:r w:rsidR="00AE4669" w:rsidRPr="00FE0ACB">
        <w:rPr>
          <w:rFonts w:ascii="Cambria" w:hAnsi="Cambria" w:cs="Arial"/>
        </w:rPr>
        <w:t>rico del R.</w:t>
      </w:r>
    </w:p>
    <w:p w14:paraId="0A17D7BC" w14:textId="77777777" w:rsidR="00AE4669" w:rsidRPr="00FE0ACB" w:rsidRDefault="00AE4669" w:rsidP="00AE4669">
      <w:pPr>
        <w:pStyle w:val="Sinespaciado"/>
        <w:jc w:val="both"/>
        <w:rPr>
          <w:rFonts w:ascii="Cambria" w:hAnsi="Cambria" w:cs="Arial"/>
        </w:rPr>
      </w:pPr>
      <w:r w:rsidRPr="00FE0ACB">
        <w:rPr>
          <w:rFonts w:ascii="Cambria" w:hAnsi="Cambria" w:cs="Arial"/>
        </w:rPr>
        <w:t xml:space="preserve">Ayuntamiento de Saltillo, constituida por los Regidores y </w:t>
      </w:r>
      <w:r w:rsidR="00D502E0" w:rsidRPr="00FE0ACB">
        <w:rPr>
          <w:rFonts w:ascii="Cambria" w:hAnsi="Cambria" w:cs="Arial"/>
        </w:rPr>
        <w:t>Síndicos</w:t>
      </w:r>
      <w:r w:rsidRPr="00FE0ACB">
        <w:rPr>
          <w:rFonts w:ascii="Cambria" w:hAnsi="Cambria" w:cs="Arial"/>
        </w:rPr>
        <w:t xml:space="preserve"> que el Ayuntamiento designe.</w:t>
      </w:r>
    </w:p>
    <w:p w14:paraId="4FBC0DF4" w14:textId="77777777" w:rsidR="00AE4669" w:rsidRPr="00FE0ACB" w:rsidRDefault="00AE4669" w:rsidP="00AE4669">
      <w:pPr>
        <w:pStyle w:val="Sinespaciado"/>
        <w:jc w:val="both"/>
        <w:rPr>
          <w:rFonts w:ascii="Cambria" w:hAnsi="Cambria" w:cs="Arial"/>
        </w:rPr>
      </w:pPr>
    </w:p>
    <w:p w14:paraId="7C702E7E" w14:textId="4A7CF263" w:rsidR="00AE4669" w:rsidRPr="00FE0ACB" w:rsidRDefault="00B95C16" w:rsidP="00AE4669">
      <w:pPr>
        <w:pStyle w:val="Sinespaciado"/>
        <w:jc w:val="both"/>
        <w:rPr>
          <w:rFonts w:ascii="Cambria" w:hAnsi="Cambria" w:cs="Arial"/>
        </w:rPr>
      </w:pPr>
      <w:r w:rsidRPr="00FE0ACB">
        <w:rPr>
          <w:rFonts w:ascii="Cambria" w:hAnsi="Cambria" w:cs="Arial"/>
        </w:rPr>
        <w:t xml:space="preserve">XXIV. </w:t>
      </w:r>
      <w:r w:rsidR="006A26B7" w:rsidRPr="00FE0ACB">
        <w:rPr>
          <w:rFonts w:ascii="Cambria" w:hAnsi="Cambria" w:cs="Arial"/>
        </w:rPr>
        <w:t>Circulación Continua:</w:t>
      </w:r>
      <w:r w:rsidR="001416AA">
        <w:rPr>
          <w:rFonts w:ascii="Cambria" w:hAnsi="Cambria" w:cs="Arial"/>
        </w:rPr>
        <w:t xml:space="preserve"> </w:t>
      </w:r>
      <w:r w:rsidR="00D502E0" w:rsidRPr="00FE0ACB">
        <w:rPr>
          <w:rFonts w:ascii="Cambria" w:hAnsi="Cambria" w:cs="Arial"/>
        </w:rPr>
        <w:t>Dícese</w:t>
      </w:r>
      <w:r w:rsidR="00AE4669" w:rsidRPr="00FE0ACB">
        <w:rPr>
          <w:rFonts w:ascii="Cambria" w:hAnsi="Cambria" w:cs="Arial"/>
        </w:rPr>
        <w:t xml:space="preserve"> </w:t>
      </w:r>
      <w:r w:rsidR="001416AA" w:rsidRPr="00FE0ACB">
        <w:rPr>
          <w:rFonts w:ascii="Cambria" w:hAnsi="Cambria" w:cs="Arial"/>
        </w:rPr>
        <w:t>de los tramos de vialidad mayores de 250 metros</w:t>
      </w:r>
      <w:r w:rsidR="00AE4669" w:rsidRPr="00FE0ACB">
        <w:rPr>
          <w:rFonts w:ascii="Cambria" w:hAnsi="Cambria" w:cs="Arial"/>
        </w:rPr>
        <w:t xml:space="preserve">, </w:t>
      </w:r>
      <w:r w:rsidR="001416AA" w:rsidRPr="00FE0ACB">
        <w:rPr>
          <w:rFonts w:ascii="Cambria" w:hAnsi="Cambria" w:cs="Arial"/>
        </w:rPr>
        <w:t>comprendidos entre</w:t>
      </w:r>
      <w:r w:rsidR="00AE4669" w:rsidRPr="00FE0ACB">
        <w:rPr>
          <w:rFonts w:ascii="Cambria" w:hAnsi="Cambria" w:cs="Arial"/>
        </w:rPr>
        <w:t xml:space="preserve"> dos cruceros </w:t>
      </w:r>
      <w:r w:rsidR="00AE4669" w:rsidRPr="005D1B8E">
        <w:rPr>
          <w:rFonts w:ascii="Cambria" w:hAnsi="Cambria" w:cs="Arial"/>
        </w:rPr>
        <w:t>semaforizados.</w:t>
      </w:r>
    </w:p>
    <w:p w14:paraId="76B48457" w14:textId="77777777" w:rsidR="00AE4669" w:rsidRPr="00FE0ACB" w:rsidRDefault="00AE4669" w:rsidP="00AE4669">
      <w:pPr>
        <w:pStyle w:val="Sinespaciado"/>
        <w:jc w:val="both"/>
        <w:rPr>
          <w:rFonts w:ascii="Cambria" w:hAnsi="Cambria" w:cs="Arial"/>
        </w:rPr>
      </w:pPr>
    </w:p>
    <w:p w14:paraId="06460574" w14:textId="54FEBF2B" w:rsidR="00AE4669" w:rsidRPr="00FE0ACB" w:rsidRDefault="00D502E0" w:rsidP="00AE4669">
      <w:pPr>
        <w:pStyle w:val="Sinespaciado"/>
        <w:jc w:val="both"/>
        <w:rPr>
          <w:rFonts w:ascii="Cambria" w:hAnsi="Cambria" w:cs="Arial"/>
        </w:rPr>
      </w:pPr>
      <w:r w:rsidRPr="00FE0ACB">
        <w:rPr>
          <w:rFonts w:ascii="Cambria" w:hAnsi="Cambria" w:cs="Arial"/>
        </w:rPr>
        <w:t xml:space="preserve">XXV.  </w:t>
      </w:r>
      <w:r w:rsidR="006A26B7" w:rsidRPr="00FE0ACB">
        <w:rPr>
          <w:rFonts w:ascii="Cambria" w:hAnsi="Cambria" w:cs="Arial"/>
        </w:rPr>
        <w:t>Consejo</w:t>
      </w:r>
      <w:r w:rsidRPr="00FE0ACB">
        <w:rPr>
          <w:rFonts w:ascii="Cambria" w:hAnsi="Cambria" w:cs="Arial"/>
        </w:rPr>
        <w:t xml:space="preserve">: </w:t>
      </w:r>
      <w:r w:rsidR="00AE4669" w:rsidRPr="00FE0ACB">
        <w:rPr>
          <w:rFonts w:ascii="Cambria" w:hAnsi="Cambria" w:cs="Arial"/>
        </w:rPr>
        <w:t xml:space="preserve">Consejo Municipal de </w:t>
      </w:r>
      <w:r w:rsidR="001416AA" w:rsidRPr="00FE0ACB">
        <w:rPr>
          <w:rFonts w:ascii="Cambria" w:hAnsi="Cambria" w:cs="Arial"/>
        </w:rPr>
        <w:t>Desarrollo Urbano</w:t>
      </w:r>
      <w:r w:rsidR="00AE4669" w:rsidRPr="00FE0ACB">
        <w:rPr>
          <w:rFonts w:ascii="Cambria" w:hAnsi="Cambria" w:cs="Arial"/>
        </w:rPr>
        <w:t xml:space="preserve"> de Saltillo.</w:t>
      </w:r>
    </w:p>
    <w:p w14:paraId="474BF2C1" w14:textId="77777777" w:rsidR="00AE4669" w:rsidRPr="00FE0ACB" w:rsidRDefault="00AE4669" w:rsidP="00AE4669">
      <w:pPr>
        <w:pStyle w:val="Sinespaciado"/>
        <w:jc w:val="both"/>
        <w:rPr>
          <w:rFonts w:ascii="Cambria" w:hAnsi="Cambria" w:cs="Arial"/>
        </w:rPr>
      </w:pPr>
    </w:p>
    <w:p w14:paraId="47ACB81F" w14:textId="1735B385" w:rsidR="00AE4669" w:rsidRPr="00FE0ACB" w:rsidRDefault="00B95C16" w:rsidP="00AE4669">
      <w:pPr>
        <w:pStyle w:val="Sinespaciado"/>
        <w:jc w:val="both"/>
        <w:rPr>
          <w:rFonts w:ascii="Cambria" w:hAnsi="Cambria" w:cs="Arial"/>
        </w:rPr>
      </w:pPr>
      <w:r w:rsidRPr="00FE0ACB">
        <w:rPr>
          <w:rFonts w:ascii="Cambria" w:hAnsi="Cambria" w:cs="Arial"/>
        </w:rPr>
        <w:t xml:space="preserve">XXVI. </w:t>
      </w:r>
      <w:r w:rsidR="006A26B7" w:rsidRPr="00FE0ACB">
        <w:rPr>
          <w:rFonts w:ascii="Cambria" w:hAnsi="Cambria" w:cs="Arial"/>
        </w:rPr>
        <w:t>Contaminación Visual</w:t>
      </w:r>
      <w:r w:rsidR="00AE4669" w:rsidRPr="00FE0ACB">
        <w:rPr>
          <w:rFonts w:ascii="Cambria" w:hAnsi="Cambria" w:cs="Arial"/>
        </w:rPr>
        <w:t>:  Alteraci</w:t>
      </w:r>
      <w:r w:rsidR="00913473" w:rsidRPr="00FE0ACB">
        <w:rPr>
          <w:rFonts w:ascii="Cambria" w:hAnsi="Cambria" w:cs="Arial"/>
        </w:rPr>
        <w:t>ó</w:t>
      </w:r>
      <w:r w:rsidR="00AE4669" w:rsidRPr="00FE0ACB">
        <w:rPr>
          <w:rFonts w:ascii="Cambria" w:hAnsi="Cambria" w:cs="Arial"/>
        </w:rPr>
        <w:t xml:space="preserve">n que impide la </w:t>
      </w:r>
      <w:r w:rsidR="00D502E0" w:rsidRPr="00FE0ACB">
        <w:rPr>
          <w:rFonts w:ascii="Cambria" w:hAnsi="Cambria" w:cs="Arial"/>
        </w:rPr>
        <w:t>contemplación</w:t>
      </w:r>
      <w:r w:rsidR="00AE4669" w:rsidRPr="00FE0ACB">
        <w:rPr>
          <w:rFonts w:ascii="Cambria" w:hAnsi="Cambria" w:cs="Arial"/>
        </w:rPr>
        <w:t xml:space="preserve"> y disfrute </w:t>
      </w:r>
      <w:r w:rsidR="001416AA" w:rsidRPr="00FE0ACB">
        <w:rPr>
          <w:rFonts w:ascii="Cambria" w:hAnsi="Cambria" w:cs="Arial"/>
        </w:rPr>
        <w:t>armónico de</w:t>
      </w:r>
      <w:r w:rsidR="00AE4669" w:rsidRPr="00FE0ACB">
        <w:rPr>
          <w:rFonts w:ascii="Cambria" w:hAnsi="Cambria" w:cs="Arial"/>
        </w:rPr>
        <w:t xml:space="preserve"> los paisajes natural, rural y urbano de Saltillo, </w:t>
      </w:r>
      <w:r w:rsidR="001416AA" w:rsidRPr="00FE0ACB">
        <w:rPr>
          <w:rFonts w:ascii="Cambria" w:hAnsi="Cambria" w:cs="Arial"/>
        </w:rPr>
        <w:t>ocasionando impactos</w:t>
      </w:r>
      <w:r w:rsidR="00AE4669" w:rsidRPr="00FE0ACB">
        <w:rPr>
          <w:rFonts w:ascii="Cambria" w:hAnsi="Cambria" w:cs="Arial"/>
        </w:rPr>
        <w:t xml:space="preserve"> negativos importantes en la percepci</w:t>
      </w:r>
      <w:r w:rsidR="00913473" w:rsidRPr="00FE0ACB">
        <w:rPr>
          <w:rFonts w:ascii="Cambria" w:hAnsi="Cambria" w:cs="Arial"/>
        </w:rPr>
        <w:t>ó</w:t>
      </w:r>
      <w:r w:rsidR="00AE4669" w:rsidRPr="00FE0ACB">
        <w:rPr>
          <w:rFonts w:ascii="Cambria" w:hAnsi="Cambria" w:cs="Arial"/>
        </w:rPr>
        <w:t xml:space="preserve">n </w:t>
      </w:r>
      <w:r w:rsidR="001416AA" w:rsidRPr="00FE0ACB">
        <w:rPr>
          <w:rFonts w:ascii="Cambria" w:hAnsi="Cambria" w:cs="Arial"/>
        </w:rPr>
        <w:t>visual, por la distorsión o</w:t>
      </w:r>
      <w:r w:rsidR="00AE4669" w:rsidRPr="00FE0ACB">
        <w:rPr>
          <w:rFonts w:ascii="Cambria" w:hAnsi="Cambria" w:cs="Arial"/>
        </w:rPr>
        <w:t xml:space="preserve"> </w:t>
      </w:r>
      <w:r w:rsidR="001416AA" w:rsidRPr="00FE0ACB">
        <w:rPr>
          <w:rFonts w:ascii="Cambria" w:hAnsi="Cambria" w:cs="Arial"/>
        </w:rPr>
        <w:t>cualquier forma de</w:t>
      </w:r>
      <w:r w:rsidR="00AE4669" w:rsidRPr="00FE0ACB">
        <w:rPr>
          <w:rFonts w:ascii="Cambria" w:hAnsi="Cambria" w:cs="Arial"/>
        </w:rPr>
        <w:t xml:space="preserve"> transformaci</w:t>
      </w:r>
      <w:r w:rsidR="00913473" w:rsidRPr="00FE0ACB">
        <w:rPr>
          <w:rFonts w:ascii="Cambria" w:hAnsi="Cambria" w:cs="Arial"/>
        </w:rPr>
        <w:t>ó</w:t>
      </w:r>
      <w:r w:rsidR="00AE4669" w:rsidRPr="00FE0ACB">
        <w:rPr>
          <w:rFonts w:ascii="Cambria" w:hAnsi="Cambria" w:cs="Arial"/>
        </w:rPr>
        <w:t xml:space="preserve">n </w:t>
      </w:r>
      <w:r w:rsidR="001416AA" w:rsidRPr="00FE0ACB">
        <w:rPr>
          <w:rFonts w:ascii="Cambria" w:hAnsi="Cambria" w:cs="Arial"/>
        </w:rPr>
        <w:t>del entorno</w:t>
      </w:r>
      <w:r w:rsidR="00AE4669" w:rsidRPr="00FE0ACB">
        <w:rPr>
          <w:rFonts w:ascii="Cambria" w:hAnsi="Cambria" w:cs="Arial"/>
        </w:rPr>
        <w:t xml:space="preserve"> natural, hist</w:t>
      </w:r>
      <w:r w:rsidR="00913473" w:rsidRPr="00FE0ACB">
        <w:rPr>
          <w:rFonts w:ascii="Cambria" w:hAnsi="Cambria" w:cs="Arial"/>
        </w:rPr>
        <w:t>ó</w:t>
      </w:r>
      <w:r w:rsidR="00AE4669" w:rsidRPr="00FE0ACB">
        <w:rPr>
          <w:rFonts w:ascii="Cambria" w:hAnsi="Cambria" w:cs="Arial"/>
        </w:rPr>
        <w:t xml:space="preserve">rico y urbano de Saltillo y el Municipio, que </w:t>
      </w:r>
      <w:r w:rsidR="00D502E0" w:rsidRPr="00FE0ACB">
        <w:rPr>
          <w:rFonts w:ascii="Cambria" w:hAnsi="Cambria" w:cs="Arial"/>
        </w:rPr>
        <w:t>deteriore</w:t>
      </w:r>
      <w:r w:rsidR="00AE4669" w:rsidRPr="00FE0ACB">
        <w:rPr>
          <w:rFonts w:ascii="Cambria" w:hAnsi="Cambria" w:cs="Arial"/>
        </w:rPr>
        <w:t xml:space="preserve"> la calidad de vida de las personas;</w:t>
      </w:r>
    </w:p>
    <w:p w14:paraId="48204737" w14:textId="77777777" w:rsidR="00AE4669" w:rsidRPr="00FE0ACB" w:rsidRDefault="00AE4669" w:rsidP="00AE4669">
      <w:pPr>
        <w:pStyle w:val="Sinespaciado"/>
        <w:jc w:val="both"/>
        <w:rPr>
          <w:rFonts w:ascii="Cambria" w:hAnsi="Cambria" w:cs="Arial"/>
        </w:rPr>
      </w:pPr>
    </w:p>
    <w:p w14:paraId="1958ED89" w14:textId="22DDEE8B" w:rsidR="00AE4669" w:rsidRPr="00FE0ACB" w:rsidRDefault="00B95C16" w:rsidP="00AE4669">
      <w:pPr>
        <w:pStyle w:val="Sinespaciado"/>
        <w:jc w:val="both"/>
        <w:rPr>
          <w:rFonts w:ascii="Cambria" w:hAnsi="Cambria" w:cs="Arial"/>
        </w:rPr>
      </w:pPr>
      <w:r w:rsidRPr="00FE0ACB">
        <w:rPr>
          <w:rFonts w:ascii="Cambria" w:hAnsi="Cambria" w:cs="Arial"/>
        </w:rPr>
        <w:t xml:space="preserve">XXVII.  </w:t>
      </w:r>
      <w:r w:rsidR="006A26B7" w:rsidRPr="00FE0ACB">
        <w:rPr>
          <w:rFonts w:ascii="Cambria" w:hAnsi="Cambria" w:cs="Arial"/>
        </w:rPr>
        <w:t>Contaminación Auditiva</w:t>
      </w:r>
      <w:r w:rsidR="00AE4669" w:rsidRPr="00FE0ACB">
        <w:rPr>
          <w:rFonts w:ascii="Cambria" w:hAnsi="Cambria" w:cs="Arial"/>
        </w:rPr>
        <w:t>: Alteraci</w:t>
      </w:r>
      <w:r w:rsidR="00913473" w:rsidRPr="00FE0ACB">
        <w:rPr>
          <w:rFonts w:ascii="Cambria" w:hAnsi="Cambria" w:cs="Arial"/>
        </w:rPr>
        <w:t>ó</w:t>
      </w:r>
      <w:r w:rsidR="00D502E0" w:rsidRPr="00FE0ACB">
        <w:rPr>
          <w:rFonts w:ascii="Cambria" w:hAnsi="Cambria" w:cs="Arial"/>
        </w:rPr>
        <w:t xml:space="preserve">n del ruido que </w:t>
      </w:r>
      <w:r w:rsidR="001416AA" w:rsidRPr="00FE0ACB">
        <w:rPr>
          <w:rFonts w:ascii="Cambria" w:hAnsi="Cambria" w:cs="Arial"/>
        </w:rPr>
        <w:t>daña o</w:t>
      </w:r>
      <w:r w:rsidR="00AE4669" w:rsidRPr="00FE0ACB">
        <w:rPr>
          <w:rFonts w:ascii="Cambria" w:hAnsi="Cambria" w:cs="Arial"/>
        </w:rPr>
        <w:t xml:space="preserve"> </w:t>
      </w:r>
      <w:r w:rsidR="001416AA" w:rsidRPr="00FE0ACB">
        <w:rPr>
          <w:rFonts w:ascii="Cambria" w:hAnsi="Cambria" w:cs="Arial"/>
        </w:rPr>
        <w:t>perturba la</w:t>
      </w:r>
      <w:r w:rsidR="00AE4669" w:rsidRPr="00FE0ACB">
        <w:rPr>
          <w:rFonts w:ascii="Cambria" w:hAnsi="Cambria" w:cs="Arial"/>
        </w:rPr>
        <w:t xml:space="preserve"> claridad de los </w:t>
      </w:r>
      <w:r w:rsidR="001416AA" w:rsidRPr="00FE0ACB">
        <w:rPr>
          <w:rFonts w:ascii="Cambria" w:hAnsi="Cambria" w:cs="Arial"/>
        </w:rPr>
        <w:t>sonidos hacienda difícil la percepción auditiva, que ocasiona problemas en la salud; y que</w:t>
      </w:r>
      <w:r w:rsidR="00AE4669" w:rsidRPr="00FE0ACB">
        <w:rPr>
          <w:rFonts w:ascii="Cambria" w:hAnsi="Cambria" w:cs="Arial"/>
        </w:rPr>
        <w:t xml:space="preserve"> s</w:t>
      </w:r>
      <w:r w:rsidR="00D502E0" w:rsidRPr="00FE0ACB">
        <w:rPr>
          <w:rFonts w:ascii="Cambria" w:hAnsi="Cambria" w:cs="Arial"/>
        </w:rPr>
        <w:t xml:space="preserve">obrepasa los </w:t>
      </w:r>
      <w:r w:rsidR="005D1B8E" w:rsidRPr="005D1B8E">
        <w:rPr>
          <w:rFonts w:ascii="Cambria" w:hAnsi="Cambria" w:cs="Arial"/>
        </w:rPr>
        <w:t>lí</w:t>
      </w:r>
      <w:r w:rsidR="00D502E0" w:rsidRPr="005D1B8E">
        <w:rPr>
          <w:rFonts w:ascii="Cambria" w:hAnsi="Cambria" w:cs="Arial"/>
        </w:rPr>
        <w:t>mites</w:t>
      </w:r>
      <w:r w:rsidR="00AE4669" w:rsidRPr="00FE0ACB">
        <w:rPr>
          <w:rFonts w:ascii="Cambria" w:hAnsi="Cambria" w:cs="Arial"/>
        </w:rPr>
        <w:t xml:space="preserve"> permisibles </w:t>
      </w:r>
      <w:r w:rsidR="001416AA" w:rsidRPr="00FE0ACB">
        <w:rPr>
          <w:rFonts w:ascii="Cambria" w:hAnsi="Cambria" w:cs="Arial"/>
        </w:rPr>
        <w:t>establecidos en</w:t>
      </w:r>
      <w:r w:rsidR="00AE4669" w:rsidRPr="00FE0ACB">
        <w:rPr>
          <w:rFonts w:ascii="Cambria" w:hAnsi="Cambria" w:cs="Arial"/>
        </w:rPr>
        <w:t xml:space="preserve"> las normas oficiales mexicanas aplicables en la materia.</w:t>
      </w:r>
    </w:p>
    <w:p w14:paraId="039D7179" w14:textId="77777777" w:rsidR="00AE4669" w:rsidRPr="00FE0ACB" w:rsidRDefault="00AE4669" w:rsidP="00AE4669">
      <w:pPr>
        <w:pStyle w:val="Sinespaciado"/>
        <w:jc w:val="both"/>
        <w:rPr>
          <w:rFonts w:ascii="Cambria" w:hAnsi="Cambria" w:cs="Arial"/>
        </w:rPr>
      </w:pPr>
    </w:p>
    <w:p w14:paraId="4A16D41F" w14:textId="0B12E1DA" w:rsidR="00AE4669" w:rsidRPr="00FE0ACB" w:rsidRDefault="00AE4669" w:rsidP="00AE4669">
      <w:pPr>
        <w:pStyle w:val="Sinespaciado"/>
        <w:jc w:val="both"/>
        <w:rPr>
          <w:rFonts w:ascii="Cambria" w:hAnsi="Cambria" w:cs="Arial"/>
        </w:rPr>
      </w:pPr>
      <w:r w:rsidRPr="00FE0ACB">
        <w:rPr>
          <w:rFonts w:ascii="Cambria" w:hAnsi="Cambria" w:cs="Arial"/>
        </w:rPr>
        <w:t xml:space="preserve">XXVIII.  </w:t>
      </w:r>
      <w:r w:rsidR="006A26B7" w:rsidRPr="00FE0ACB">
        <w:rPr>
          <w:rFonts w:ascii="Cambria" w:hAnsi="Cambria" w:cs="Arial"/>
        </w:rPr>
        <w:t xml:space="preserve">Contratista: </w:t>
      </w:r>
      <w:r w:rsidRPr="00FE0ACB">
        <w:rPr>
          <w:rFonts w:ascii="Cambria" w:hAnsi="Cambria" w:cs="Arial"/>
        </w:rPr>
        <w:t xml:space="preserve">Toda persona moral o </w:t>
      </w:r>
      <w:r w:rsidR="00D502E0" w:rsidRPr="00FE0ACB">
        <w:rPr>
          <w:rFonts w:ascii="Cambria" w:hAnsi="Cambria" w:cs="Arial"/>
        </w:rPr>
        <w:t>física</w:t>
      </w:r>
      <w:r w:rsidRPr="00FE0ACB">
        <w:rPr>
          <w:rFonts w:ascii="Cambria" w:hAnsi="Cambria" w:cs="Arial"/>
        </w:rPr>
        <w:t xml:space="preserve">, privada o </w:t>
      </w:r>
      <w:r w:rsidR="00D502E0" w:rsidRPr="00FE0ACB">
        <w:rPr>
          <w:rFonts w:ascii="Cambria" w:hAnsi="Cambria" w:cs="Arial"/>
        </w:rPr>
        <w:t>pública</w:t>
      </w:r>
      <w:r w:rsidRPr="00FE0ACB">
        <w:rPr>
          <w:rFonts w:ascii="Cambria" w:hAnsi="Cambria" w:cs="Arial"/>
        </w:rPr>
        <w:t xml:space="preserve"> que participa en alguna forma en la instalaci</w:t>
      </w:r>
      <w:r w:rsidR="00913473" w:rsidRPr="00FE0ACB">
        <w:rPr>
          <w:rFonts w:ascii="Cambria" w:hAnsi="Cambria" w:cs="Arial"/>
        </w:rPr>
        <w:t>ó</w:t>
      </w:r>
      <w:r w:rsidRPr="00FE0ACB">
        <w:rPr>
          <w:rFonts w:ascii="Cambria" w:hAnsi="Cambria" w:cs="Arial"/>
        </w:rPr>
        <w:t>n, fijaci</w:t>
      </w:r>
      <w:r w:rsidR="00913473" w:rsidRPr="00FE0ACB">
        <w:rPr>
          <w:rFonts w:ascii="Cambria" w:hAnsi="Cambria" w:cs="Arial"/>
        </w:rPr>
        <w:t>ó</w:t>
      </w:r>
      <w:r w:rsidRPr="00FE0ACB">
        <w:rPr>
          <w:rFonts w:ascii="Cambria" w:hAnsi="Cambria" w:cs="Arial"/>
        </w:rPr>
        <w:t>n, levantamiento, colocaci</w:t>
      </w:r>
      <w:r w:rsidR="00913473" w:rsidRPr="00FE0ACB">
        <w:rPr>
          <w:rFonts w:ascii="Cambria" w:hAnsi="Cambria" w:cs="Arial"/>
        </w:rPr>
        <w:t>ó</w:t>
      </w:r>
      <w:r w:rsidRPr="00FE0ACB">
        <w:rPr>
          <w:rFonts w:ascii="Cambria" w:hAnsi="Cambria" w:cs="Arial"/>
        </w:rPr>
        <w:t>n, elaboraci</w:t>
      </w:r>
      <w:r w:rsidR="00913473" w:rsidRPr="00FE0ACB">
        <w:rPr>
          <w:rFonts w:ascii="Cambria" w:hAnsi="Cambria" w:cs="Arial"/>
        </w:rPr>
        <w:t>ó</w:t>
      </w:r>
      <w:r w:rsidRPr="00FE0ACB">
        <w:rPr>
          <w:rFonts w:ascii="Cambria" w:hAnsi="Cambria" w:cs="Arial"/>
        </w:rPr>
        <w:t xml:space="preserve">n de equipamiento o acabados de </w:t>
      </w:r>
      <w:r w:rsidR="001416AA" w:rsidRPr="00FE0ACB">
        <w:rPr>
          <w:rFonts w:ascii="Cambria" w:hAnsi="Cambria" w:cs="Arial"/>
        </w:rPr>
        <w:t>las estructuras o del anuncio; persona física o moral que tiene</w:t>
      </w:r>
      <w:r w:rsidRPr="00FE0ACB">
        <w:rPr>
          <w:rFonts w:ascii="Cambria" w:hAnsi="Cambria" w:cs="Arial"/>
        </w:rPr>
        <w:t xml:space="preserve"> </w:t>
      </w:r>
      <w:r w:rsidR="001416AA" w:rsidRPr="00FE0ACB">
        <w:rPr>
          <w:rFonts w:ascii="Cambria" w:hAnsi="Cambria" w:cs="Arial"/>
        </w:rPr>
        <w:t>como actividad mercantil la</w:t>
      </w:r>
      <w:r w:rsidRPr="00FE0ACB">
        <w:rPr>
          <w:rFonts w:ascii="Cambria" w:hAnsi="Cambria" w:cs="Arial"/>
        </w:rPr>
        <w:t xml:space="preserve"> construcci</w:t>
      </w:r>
      <w:r w:rsidR="00913473" w:rsidRPr="00FE0ACB">
        <w:rPr>
          <w:rFonts w:ascii="Cambria" w:hAnsi="Cambria" w:cs="Arial"/>
        </w:rPr>
        <w:t>ó</w:t>
      </w:r>
      <w:r w:rsidRPr="00FE0ACB">
        <w:rPr>
          <w:rFonts w:ascii="Cambria" w:hAnsi="Cambria" w:cs="Arial"/>
        </w:rPr>
        <w:t xml:space="preserve">n de </w:t>
      </w:r>
      <w:r w:rsidR="001416AA" w:rsidRPr="00FE0ACB">
        <w:rPr>
          <w:rFonts w:ascii="Cambria" w:hAnsi="Cambria" w:cs="Arial"/>
        </w:rPr>
        <w:t>estructuras para</w:t>
      </w:r>
      <w:r w:rsidRPr="00FE0ACB">
        <w:rPr>
          <w:rFonts w:ascii="Cambria" w:hAnsi="Cambria" w:cs="Arial"/>
        </w:rPr>
        <w:t xml:space="preserve"> fijar anuncios, sin que se dedique a su comercializaci</w:t>
      </w:r>
      <w:r w:rsidR="00913473" w:rsidRPr="00FE0ACB">
        <w:rPr>
          <w:rFonts w:ascii="Cambria" w:hAnsi="Cambria" w:cs="Arial"/>
        </w:rPr>
        <w:t>ó</w:t>
      </w:r>
      <w:r w:rsidRPr="00FE0ACB">
        <w:rPr>
          <w:rFonts w:ascii="Cambria" w:hAnsi="Cambria" w:cs="Arial"/>
        </w:rPr>
        <w:t>n.</w:t>
      </w:r>
    </w:p>
    <w:p w14:paraId="68D486B2" w14:textId="77777777" w:rsidR="00AE4669" w:rsidRPr="00FE0ACB" w:rsidRDefault="00AE4669" w:rsidP="00AE4669">
      <w:pPr>
        <w:pStyle w:val="Sinespaciado"/>
        <w:jc w:val="both"/>
        <w:rPr>
          <w:rFonts w:ascii="Cambria" w:hAnsi="Cambria" w:cs="Arial"/>
        </w:rPr>
      </w:pPr>
    </w:p>
    <w:p w14:paraId="3C4047E9" w14:textId="7284AF9C" w:rsidR="00AE4669" w:rsidRPr="00FE0ACB" w:rsidRDefault="00AE4669" w:rsidP="00AE4669">
      <w:pPr>
        <w:pStyle w:val="Sinespaciado"/>
        <w:jc w:val="both"/>
        <w:rPr>
          <w:rFonts w:ascii="Cambria" w:hAnsi="Cambria" w:cs="Arial"/>
        </w:rPr>
      </w:pPr>
      <w:r w:rsidRPr="00FE0ACB">
        <w:rPr>
          <w:rFonts w:ascii="Cambria" w:hAnsi="Cambria" w:cs="Arial"/>
        </w:rPr>
        <w:t xml:space="preserve">XXIX. </w:t>
      </w:r>
      <w:r w:rsidR="006A26B7" w:rsidRPr="00FE0ACB">
        <w:rPr>
          <w:rFonts w:ascii="Cambria" w:hAnsi="Cambria" w:cs="Arial"/>
        </w:rPr>
        <w:t xml:space="preserve">Corresponsable: </w:t>
      </w:r>
      <w:r w:rsidR="001416AA" w:rsidRPr="00FE0ACB">
        <w:rPr>
          <w:rFonts w:ascii="Cambria" w:hAnsi="Cambria" w:cs="Arial"/>
        </w:rPr>
        <w:t>Persona física</w:t>
      </w:r>
      <w:r w:rsidRPr="00FE0ACB">
        <w:rPr>
          <w:rFonts w:ascii="Cambria" w:hAnsi="Cambria" w:cs="Arial"/>
        </w:rPr>
        <w:t xml:space="preserve"> con </w:t>
      </w:r>
      <w:r w:rsidR="001416AA" w:rsidRPr="00FE0ACB">
        <w:rPr>
          <w:rFonts w:ascii="Cambria" w:hAnsi="Cambria" w:cs="Arial"/>
        </w:rPr>
        <w:t>los conocimientos técnicos comprobables</w:t>
      </w:r>
      <w:r w:rsidR="005D1B8E">
        <w:rPr>
          <w:rFonts w:ascii="Cambria" w:hAnsi="Cambria" w:cs="Arial"/>
        </w:rPr>
        <w:t xml:space="preserve"> </w:t>
      </w:r>
      <w:r w:rsidRPr="00FE0ACB">
        <w:rPr>
          <w:rFonts w:ascii="Cambria" w:hAnsi="Cambria" w:cs="Arial"/>
        </w:rPr>
        <w:t>y adecuados para responder en forma aut</w:t>
      </w:r>
      <w:r w:rsidR="00913473" w:rsidRPr="00FE0ACB">
        <w:rPr>
          <w:rFonts w:ascii="Cambria" w:hAnsi="Cambria" w:cs="Arial"/>
        </w:rPr>
        <w:t>ó</w:t>
      </w:r>
      <w:r w:rsidRPr="00FE0ACB">
        <w:rPr>
          <w:rFonts w:ascii="Cambria" w:hAnsi="Cambria" w:cs="Arial"/>
        </w:rPr>
        <w:t xml:space="preserve">noma o solidaria con el Director </w:t>
      </w:r>
      <w:r w:rsidR="001416AA" w:rsidRPr="00FE0ACB">
        <w:rPr>
          <w:rFonts w:ascii="Cambria" w:hAnsi="Cambria" w:cs="Arial"/>
        </w:rPr>
        <w:t>Responsable de</w:t>
      </w:r>
      <w:r w:rsidRPr="00FE0ACB">
        <w:rPr>
          <w:rFonts w:ascii="Cambria" w:hAnsi="Cambria" w:cs="Arial"/>
        </w:rPr>
        <w:t xml:space="preserve"> Obra, en todos los </w:t>
      </w:r>
      <w:r w:rsidR="001416AA" w:rsidRPr="00FE0ACB">
        <w:rPr>
          <w:rFonts w:ascii="Cambria" w:hAnsi="Cambria" w:cs="Arial"/>
        </w:rPr>
        <w:t>aspectos de</w:t>
      </w:r>
      <w:r w:rsidRPr="00FE0ACB">
        <w:rPr>
          <w:rFonts w:ascii="Cambria" w:hAnsi="Cambria" w:cs="Arial"/>
        </w:rPr>
        <w:t xml:space="preserve"> las </w:t>
      </w:r>
      <w:r w:rsidR="001416AA" w:rsidRPr="00FE0ACB">
        <w:rPr>
          <w:rFonts w:ascii="Cambria" w:hAnsi="Cambria" w:cs="Arial"/>
        </w:rPr>
        <w:t>obras en</w:t>
      </w:r>
      <w:r w:rsidRPr="00FE0ACB">
        <w:rPr>
          <w:rFonts w:ascii="Cambria" w:hAnsi="Cambria" w:cs="Arial"/>
        </w:rPr>
        <w:t xml:space="preserve"> las que </w:t>
      </w:r>
      <w:r w:rsidR="001416AA" w:rsidRPr="00FE0ACB">
        <w:rPr>
          <w:rFonts w:ascii="Cambria" w:hAnsi="Cambria" w:cs="Arial"/>
        </w:rPr>
        <w:t>otorgue su</w:t>
      </w:r>
      <w:r w:rsidRPr="00FE0ACB">
        <w:rPr>
          <w:rFonts w:ascii="Cambria" w:hAnsi="Cambria" w:cs="Arial"/>
        </w:rPr>
        <w:t xml:space="preserve"> </w:t>
      </w:r>
      <w:r w:rsidR="001416AA" w:rsidRPr="00FE0ACB">
        <w:rPr>
          <w:rFonts w:ascii="Cambria" w:hAnsi="Cambria" w:cs="Arial"/>
        </w:rPr>
        <w:t>responsiva, relativa a</w:t>
      </w:r>
      <w:r w:rsidRPr="00FE0ACB">
        <w:rPr>
          <w:rFonts w:ascii="Cambria" w:hAnsi="Cambria" w:cs="Arial"/>
        </w:rPr>
        <w:t xml:space="preserve"> la seguridad </w:t>
      </w:r>
      <w:r w:rsidR="001416AA" w:rsidRPr="00FE0ACB">
        <w:rPr>
          <w:rFonts w:ascii="Cambria" w:hAnsi="Cambria" w:cs="Arial"/>
        </w:rPr>
        <w:t>estructural e</w:t>
      </w:r>
      <w:r w:rsidRPr="00FE0ACB">
        <w:rPr>
          <w:rFonts w:ascii="Cambria" w:hAnsi="Cambria" w:cs="Arial"/>
        </w:rPr>
        <w:t xml:space="preserve"> instalaciones, </w:t>
      </w:r>
      <w:r w:rsidR="00D502E0" w:rsidRPr="00FE0ACB">
        <w:rPr>
          <w:rFonts w:ascii="Cambria" w:hAnsi="Cambria" w:cs="Arial"/>
        </w:rPr>
        <w:t>según</w:t>
      </w:r>
      <w:r w:rsidRPr="00FE0ACB">
        <w:rPr>
          <w:rFonts w:ascii="Cambria" w:hAnsi="Cambria" w:cs="Arial"/>
        </w:rPr>
        <w:t xml:space="preserve"> sea el caso.</w:t>
      </w:r>
    </w:p>
    <w:p w14:paraId="0913890B" w14:textId="77777777" w:rsidR="00AE4669" w:rsidRPr="00FE0ACB" w:rsidRDefault="00AE4669" w:rsidP="00AE4669">
      <w:pPr>
        <w:pStyle w:val="Sinespaciado"/>
        <w:jc w:val="both"/>
        <w:rPr>
          <w:rFonts w:ascii="Cambria" w:hAnsi="Cambria" w:cs="Arial"/>
        </w:rPr>
      </w:pPr>
    </w:p>
    <w:p w14:paraId="4D7D24D7" w14:textId="10C3D857" w:rsidR="00AE4669" w:rsidRPr="00FE0ACB" w:rsidRDefault="00AE4669" w:rsidP="00AE4669">
      <w:pPr>
        <w:pStyle w:val="Sinespaciado"/>
        <w:jc w:val="both"/>
        <w:rPr>
          <w:rFonts w:ascii="Cambria" w:hAnsi="Cambria" w:cs="Arial"/>
        </w:rPr>
      </w:pPr>
      <w:r w:rsidRPr="00FE0ACB">
        <w:rPr>
          <w:rFonts w:ascii="Cambria" w:hAnsi="Cambria" w:cs="Arial"/>
        </w:rPr>
        <w:t xml:space="preserve">XXX. </w:t>
      </w:r>
      <w:r w:rsidR="001416AA" w:rsidRPr="00FE0ACB">
        <w:rPr>
          <w:rFonts w:ascii="Cambria" w:hAnsi="Cambria" w:cs="Arial"/>
        </w:rPr>
        <w:t xml:space="preserve">Densidad </w:t>
      </w:r>
      <w:r w:rsidR="001416AA">
        <w:rPr>
          <w:rFonts w:ascii="Cambria" w:hAnsi="Cambria" w:cs="Arial"/>
        </w:rPr>
        <w:t>d</w:t>
      </w:r>
      <w:r w:rsidR="001416AA" w:rsidRPr="00FE0ACB">
        <w:rPr>
          <w:rFonts w:ascii="Cambria" w:hAnsi="Cambria" w:cs="Arial"/>
        </w:rPr>
        <w:t>e</w:t>
      </w:r>
      <w:r w:rsidR="006A26B7" w:rsidRPr="00FE0ACB">
        <w:rPr>
          <w:rFonts w:ascii="Cambria" w:hAnsi="Cambria" w:cs="Arial"/>
        </w:rPr>
        <w:t xml:space="preserve"> Anuncios: </w:t>
      </w:r>
      <w:r w:rsidRPr="00FE0ACB">
        <w:rPr>
          <w:rFonts w:ascii="Cambria" w:hAnsi="Cambria" w:cs="Arial"/>
        </w:rPr>
        <w:t xml:space="preserve">Referente a la cantidad de anuncios por unidad de superficie </w:t>
      </w:r>
      <w:r w:rsidR="00D502E0" w:rsidRPr="00FE0ACB">
        <w:rPr>
          <w:rFonts w:ascii="Cambria" w:hAnsi="Cambria" w:cs="Arial"/>
        </w:rPr>
        <w:t>o de</w:t>
      </w:r>
      <w:r w:rsidRPr="00FE0ACB">
        <w:rPr>
          <w:rFonts w:ascii="Cambria" w:hAnsi="Cambria" w:cs="Arial"/>
        </w:rPr>
        <w:t xml:space="preserve"> longitud de alguna </w:t>
      </w:r>
      <w:r w:rsidR="00D502E0" w:rsidRPr="00FE0ACB">
        <w:rPr>
          <w:rFonts w:ascii="Cambria" w:hAnsi="Cambria" w:cs="Arial"/>
        </w:rPr>
        <w:t>área</w:t>
      </w:r>
      <w:r w:rsidRPr="00FE0ACB">
        <w:rPr>
          <w:rFonts w:ascii="Cambria" w:hAnsi="Cambria" w:cs="Arial"/>
        </w:rPr>
        <w:t xml:space="preserve"> </w:t>
      </w:r>
      <w:r w:rsidR="00D502E0" w:rsidRPr="00FE0ACB">
        <w:rPr>
          <w:rFonts w:ascii="Cambria" w:hAnsi="Cambria" w:cs="Arial"/>
        </w:rPr>
        <w:t>específica</w:t>
      </w:r>
      <w:r w:rsidRPr="00FE0ACB">
        <w:rPr>
          <w:rFonts w:ascii="Cambria" w:hAnsi="Cambria" w:cs="Arial"/>
        </w:rPr>
        <w:t xml:space="preserve">; </w:t>
      </w:r>
    </w:p>
    <w:p w14:paraId="54FB2EA3" w14:textId="77777777" w:rsidR="00AE4669" w:rsidRPr="00FE0ACB" w:rsidRDefault="00AE4669" w:rsidP="00AE4669">
      <w:pPr>
        <w:pStyle w:val="Sinespaciado"/>
        <w:jc w:val="both"/>
        <w:rPr>
          <w:rFonts w:ascii="Cambria" w:hAnsi="Cambria" w:cs="Arial"/>
        </w:rPr>
      </w:pPr>
    </w:p>
    <w:p w14:paraId="4338F796" w14:textId="78C76F64" w:rsidR="00AE4669" w:rsidRPr="00FE0ACB" w:rsidRDefault="00D502E0" w:rsidP="00AE4669">
      <w:pPr>
        <w:pStyle w:val="Sinespaciado"/>
        <w:jc w:val="both"/>
        <w:rPr>
          <w:rFonts w:ascii="Cambria" w:hAnsi="Cambria" w:cs="Arial"/>
        </w:rPr>
      </w:pPr>
      <w:r w:rsidRPr="00FE0ACB">
        <w:rPr>
          <w:rFonts w:ascii="Cambria" w:hAnsi="Cambria" w:cs="Arial"/>
        </w:rPr>
        <w:t xml:space="preserve">XXXI.  </w:t>
      </w:r>
      <w:r w:rsidR="001416AA" w:rsidRPr="00FE0ACB">
        <w:rPr>
          <w:rFonts w:ascii="Cambria" w:hAnsi="Cambria" w:cs="Arial"/>
        </w:rPr>
        <w:t xml:space="preserve">Derecho </w:t>
      </w:r>
      <w:r w:rsidR="001416AA">
        <w:rPr>
          <w:rFonts w:ascii="Cambria" w:hAnsi="Cambria" w:cs="Arial"/>
        </w:rPr>
        <w:t>d</w:t>
      </w:r>
      <w:r w:rsidR="001416AA" w:rsidRPr="00FE0ACB">
        <w:rPr>
          <w:rFonts w:ascii="Cambria" w:hAnsi="Cambria" w:cs="Arial"/>
        </w:rPr>
        <w:t>e</w:t>
      </w:r>
      <w:r w:rsidR="006A26B7" w:rsidRPr="00FE0ACB">
        <w:rPr>
          <w:rFonts w:ascii="Cambria" w:hAnsi="Cambria" w:cs="Arial"/>
        </w:rPr>
        <w:t xml:space="preserve"> Vía: Área </w:t>
      </w:r>
      <w:r w:rsidR="00AE4669" w:rsidRPr="00FE0ACB">
        <w:rPr>
          <w:rFonts w:ascii="Cambria" w:hAnsi="Cambria" w:cs="Arial"/>
        </w:rPr>
        <w:t xml:space="preserve">de terreno   colindante a las calles, </w:t>
      </w:r>
      <w:r w:rsidR="001416AA" w:rsidRPr="00FE0ACB">
        <w:rPr>
          <w:rFonts w:ascii="Cambria" w:hAnsi="Cambria" w:cs="Arial"/>
        </w:rPr>
        <w:t>bulevares, calzadas, avenidas</w:t>
      </w:r>
      <w:r w:rsidR="00AE4669" w:rsidRPr="00FE0ACB">
        <w:rPr>
          <w:rFonts w:ascii="Cambria" w:hAnsi="Cambria" w:cs="Arial"/>
        </w:rPr>
        <w:t xml:space="preserve">, </w:t>
      </w:r>
      <w:r w:rsidR="001416AA" w:rsidRPr="00FE0ACB">
        <w:rPr>
          <w:rFonts w:ascii="Cambria" w:hAnsi="Cambria" w:cs="Arial"/>
        </w:rPr>
        <w:t>caminos y</w:t>
      </w:r>
      <w:r w:rsidR="00AE4669" w:rsidRPr="00FE0ACB">
        <w:rPr>
          <w:rFonts w:ascii="Cambria" w:hAnsi="Cambria" w:cs="Arial"/>
        </w:rPr>
        <w:t xml:space="preserve"> carreteras </w:t>
      </w:r>
      <w:r w:rsidR="001416AA" w:rsidRPr="00FE0ACB">
        <w:rPr>
          <w:rFonts w:ascii="Cambria" w:hAnsi="Cambria" w:cs="Arial"/>
        </w:rPr>
        <w:t>prevista para</w:t>
      </w:r>
      <w:r w:rsidR="00AE4669" w:rsidRPr="00FE0ACB">
        <w:rPr>
          <w:rFonts w:ascii="Cambria" w:hAnsi="Cambria" w:cs="Arial"/>
        </w:rPr>
        <w:t xml:space="preserve"> futuras </w:t>
      </w:r>
      <w:r w:rsidR="001416AA" w:rsidRPr="00FE0ACB">
        <w:rPr>
          <w:rFonts w:ascii="Cambria" w:hAnsi="Cambria" w:cs="Arial"/>
        </w:rPr>
        <w:t>ampliaciones y</w:t>
      </w:r>
      <w:r w:rsidR="00AE4669" w:rsidRPr="00FE0ACB">
        <w:rPr>
          <w:rFonts w:ascii="Cambria" w:hAnsi="Cambria" w:cs="Arial"/>
        </w:rPr>
        <w:t xml:space="preserve"> que se </w:t>
      </w:r>
      <w:r w:rsidR="001416AA" w:rsidRPr="00FE0ACB">
        <w:rPr>
          <w:rFonts w:ascii="Cambria" w:hAnsi="Cambria" w:cs="Arial"/>
        </w:rPr>
        <w:t>deja libre y</w:t>
      </w:r>
      <w:r w:rsidR="00AE4669" w:rsidRPr="00FE0ACB">
        <w:rPr>
          <w:rFonts w:ascii="Cambria" w:hAnsi="Cambria" w:cs="Arial"/>
        </w:rPr>
        <w:t xml:space="preserve"> </w:t>
      </w:r>
      <w:r w:rsidR="001416AA" w:rsidRPr="00FE0ACB">
        <w:rPr>
          <w:rFonts w:ascii="Cambria" w:hAnsi="Cambria" w:cs="Arial"/>
        </w:rPr>
        <w:t>disponible para</w:t>
      </w:r>
      <w:r w:rsidR="00AE4669" w:rsidRPr="00FE0ACB">
        <w:rPr>
          <w:rFonts w:ascii="Cambria" w:hAnsi="Cambria" w:cs="Arial"/>
        </w:rPr>
        <w:t xml:space="preserve"> apoyo exclusive del </w:t>
      </w:r>
      <w:r w:rsidRPr="00FE0ACB">
        <w:rPr>
          <w:rFonts w:ascii="Cambria" w:hAnsi="Cambria" w:cs="Arial"/>
        </w:rPr>
        <w:t>tráfico</w:t>
      </w:r>
      <w:r w:rsidR="00AE4669" w:rsidRPr="00FE0ACB">
        <w:rPr>
          <w:rFonts w:ascii="Cambria" w:hAnsi="Cambria" w:cs="Arial"/>
        </w:rPr>
        <w:t xml:space="preserve"> vehicular; conforme a la normatividad en la materia.</w:t>
      </w:r>
    </w:p>
    <w:p w14:paraId="7B7EFD32" w14:textId="77777777" w:rsidR="00AE4669" w:rsidRPr="00FE0ACB" w:rsidRDefault="00AE4669" w:rsidP="00AE4669">
      <w:pPr>
        <w:pStyle w:val="Sinespaciado"/>
        <w:jc w:val="both"/>
        <w:rPr>
          <w:rFonts w:ascii="Cambria" w:hAnsi="Cambria" w:cs="Arial"/>
        </w:rPr>
      </w:pPr>
    </w:p>
    <w:p w14:paraId="51C460D9" w14:textId="195AA4BE" w:rsidR="00AE4669" w:rsidRPr="00FE0ACB" w:rsidRDefault="00AE4669" w:rsidP="00AE4669">
      <w:pPr>
        <w:pStyle w:val="Sinespaciado"/>
        <w:jc w:val="both"/>
        <w:rPr>
          <w:rFonts w:ascii="Cambria" w:hAnsi="Cambria" w:cs="Arial"/>
        </w:rPr>
      </w:pPr>
      <w:r w:rsidRPr="00FE0ACB">
        <w:rPr>
          <w:rFonts w:ascii="Cambria" w:hAnsi="Cambria" w:cs="Arial"/>
        </w:rPr>
        <w:t>XXXII</w:t>
      </w:r>
      <w:r w:rsidR="006A26B7" w:rsidRPr="00FE0ACB">
        <w:rPr>
          <w:rFonts w:ascii="Cambria" w:hAnsi="Cambria" w:cs="Arial"/>
        </w:rPr>
        <w:t xml:space="preserve">. Dictamen </w:t>
      </w:r>
      <w:r w:rsidR="001416AA" w:rsidRPr="00FE0ACB">
        <w:rPr>
          <w:rFonts w:ascii="Cambria" w:hAnsi="Cambria" w:cs="Arial"/>
        </w:rPr>
        <w:t xml:space="preserve">Técnico </w:t>
      </w:r>
      <w:r w:rsidR="001416AA">
        <w:rPr>
          <w:rFonts w:ascii="Cambria" w:hAnsi="Cambria" w:cs="Arial"/>
        </w:rPr>
        <w:t>d</w:t>
      </w:r>
      <w:r w:rsidR="001416AA" w:rsidRPr="00FE0ACB">
        <w:rPr>
          <w:rFonts w:ascii="Cambria" w:hAnsi="Cambria" w:cs="Arial"/>
        </w:rPr>
        <w:t>e</w:t>
      </w:r>
      <w:r w:rsidR="006A26B7" w:rsidRPr="00FE0ACB">
        <w:rPr>
          <w:rFonts w:ascii="Cambria" w:hAnsi="Cambria" w:cs="Arial"/>
        </w:rPr>
        <w:t xml:space="preserve"> Anuncios</w:t>
      </w:r>
      <w:r w:rsidR="005D1B8E" w:rsidRPr="00FE0ACB">
        <w:rPr>
          <w:rFonts w:ascii="Cambria" w:hAnsi="Cambria" w:cs="Arial"/>
        </w:rPr>
        <w:t>: Es</w:t>
      </w:r>
      <w:r w:rsidRPr="00FE0ACB">
        <w:rPr>
          <w:rFonts w:ascii="Cambria" w:hAnsi="Cambria" w:cs="Arial"/>
        </w:rPr>
        <w:t xml:space="preserve"> la declaratoria oficial de la </w:t>
      </w:r>
      <w:r w:rsidR="001416AA" w:rsidRPr="00FE0ACB">
        <w:rPr>
          <w:rFonts w:ascii="Cambria" w:hAnsi="Cambria" w:cs="Arial"/>
        </w:rPr>
        <w:t>posibilidad de</w:t>
      </w:r>
      <w:r w:rsidRPr="00FE0ACB">
        <w:rPr>
          <w:rFonts w:ascii="Cambria" w:hAnsi="Cambria" w:cs="Arial"/>
        </w:rPr>
        <w:t xml:space="preserve"> que un </w:t>
      </w:r>
      <w:r w:rsidR="001416AA" w:rsidRPr="00FE0ACB">
        <w:rPr>
          <w:rFonts w:ascii="Cambria" w:hAnsi="Cambria" w:cs="Arial"/>
        </w:rPr>
        <w:t xml:space="preserve">anuncio </w:t>
      </w:r>
      <w:r w:rsidR="005D1B8E" w:rsidRPr="005D1B8E">
        <w:rPr>
          <w:rFonts w:ascii="Cambria" w:hAnsi="Cambria" w:cs="Arial"/>
        </w:rPr>
        <w:t>especí</w:t>
      </w:r>
      <w:r w:rsidR="001416AA" w:rsidRPr="005D1B8E">
        <w:rPr>
          <w:rFonts w:ascii="Cambria" w:hAnsi="Cambria" w:cs="Arial"/>
        </w:rPr>
        <w:t>fico</w:t>
      </w:r>
      <w:r w:rsidR="001416AA" w:rsidRPr="00FE0ACB">
        <w:rPr>
          <w:rFonts w:ascii="Cambria" w:hAnsi="Cambria" w:cs="Arial"/>
        </w:rPr>
        <w:t xml:space="preserve"> pueda</w:t>
      </w:r>
      <w:r w:rsidRPr="00FE0ACB">
        <w:rPr>
          <w:rFonts w:ascii="Cambria" w:hAnsi="Cambria" w:cs="Arial"/>
        </w:rPr>
        <w:t xml:space="preserve"> o no ser instalado en </w:t>
      </w:r>
      <w:r w:rsidR="001416AA" w:rsidRPr="00FE0ACB">
        <w:rPr>
          <w:rFonts w:ascii="Cambria" w:hAnsi="Cambria" w:cs="Arial"/>
        </w:rPr>
        <w:t>un lugar</w:t>
      </w:r>
      <w:r w:rsidRPr="00FE0ACB">
        <w:rPr>
          <w:rFonts w:ascii="Cambria" w:hAnsi="Cambria" w:cs="Arial"/>
        </w:rPr>
        <w:t xml:space="preserve"> </w:t>
      </w:r>
      <w:r w:rsidR="001416AA" w:rsidRPr="00FE0ACB">
        <w:rPr>
          <w:rFonts w:ascii="Cambria" w:hAnsi="Cambria" w:cs="Arial"/>
        </w:rPr>
        <w:t>determinado, emitida per</w:t>
      </w:r>
      <w:r w:rsidRPr="00FE0ACB">
        <w:rPr>
          <w:rFonts w:ascii="Cambria" w:hAnsi="Cambria" w:cs="Arial"/>
        </w:rPr>
        <w:t xml:space="preserve"> el personal </w:t>
      </w:r>
      <w:r w:rsidR="00D502E0" w:rsidRPr="00FE0ACB">
        <w:rPr>
          <w:rFonts w:ascii="Cambria" w:hAnsi="Cambria" w:cs="Arial"/>
        </w:rPr>
        <w:t>técnico</w:t>
      </w:r>
      <w:r w:rsidRPr="00FE0ACB">
        <w:rPr>
          <w:rFonts w:ascii="Cambria" w:hAnsi="Cambria" w:cs="Arial"/>
        </w:rPr>
        <w:t xml:space="preserve"> de la </w:t>
      </w:r>
      <w:r w:rsidR="001416AA" w:rsidRPr="00FE0ACB">
        <w:rPr>
          <w:rFonts w:ascii="Cambria" w:hAnsi="Cambria" w:cs="Arial"/>
        </w:rPr>
        <w:t>Autoridad Municipal</w:t>
      </w:r>
      <w:r w:rsidRPr="00FE0ACB">
        <w:rPr>
          <w:rFonts w:ascii="Cambria" w:hAnsi="Cambria" w:cs="Arial"/>
        </w:rPr>
        <w:t xml:space="preserve"> competente.</w:t>
      </w:r>
    </w:p>
    <w:p w14:paraId="75C43E12" w14:textId="77777777" w:rsidR="00AE4669" w:rsidRPr="00FE0ACB" w:rsidRDefault="00AE4669" w:rsidP="00AE4669">
      <w:pPr>
        <w:pStyle w:val="Sinespaciado"/>
        <w:jc w:val="both"/>
        <w:rPr>
          <w:rFonts w:ascii="Cambria" w:hAnsi="Cambria" w:cs="Arial"/>
        </w:rPr>
      </w:pPr>
    </w:p>
    <w:p w14:paraId="048E1F32" w14:textId="2306097F" w:rsidR="00AE4669" w:rsidRPr="00FE0ACB" w:rsidRDefault="00D502E0" w:rsidP="00AE4669">
      <w:pPr>
        <w:pStyle w:val="Sinespaciado"/>
        <w:jc w:val="both"/>
        <w:rPr>
          <w:rFonts w:ascii="Cambria" w:hAnsi="Cambria" w:cs="Arial"/>
        </w:rPr>
      </w:pPr>
      <w:r w:rsidRPr="00FE0ACB">
        <w:rPr>
          <w:rFonts w:ascii="Cambria" w:hAnsi="Cambria" w:cs="Arial"/>
        </w:rPr>
        <w:t xml:space="preserve">XXXIII. </w:t>
      </w:r>
      <w:r w:rsidR="006A26B7" w:rsidRPr="00FE0ACB">
        <w:rPr>
          <w:rFonts w:ascii="Cambria" w:hAnsi="Cambria" w:cs="Arial"/>
        </w:rPr>
        <w:t xml:space="preserve">Director  Responsable  De Obra: </w:t>
      </w:r>
      <w:r w:rsidRPr="00FE0ACB">
        <w:rPr>
          <w:rFonts w:ascii="Cambria" w:hAnsi="Cambria" w:cs="Arial"/>
        </w:rPr>
        <w:t xml:space="preserve">Profesional acreditado </w:t>
      </w:r>
      <w:r w:rsidR="005D1B8E" w:rsidRPr="005D1B8E">
        <w:rPr>
          <w:rFonts w:ascii="Cambria" w:hAnsi="Cambria" w:cs="Arial"/>
        </w:rPr>
        <w:t>po</w:t>
      </w:r>
      <w:r w:rsidRPr="005D1B8E">
        <w:rPr>
          <w:rFonts w:ascii="Cambria" w:hAnsi="Cambria" w:cs="Arial"/>
        </w:rPr>
        <w:t>r</w:t>
      </w:r>
      <w:r w:rsidRPr="00FE0ACB">
        <w:rPr>
          <w:rFonts w:ascii="Cambria" w:hAnsi="Cambria" w:cs="Arial"/>
        </w:rPr>
        <w:t xml:space="preserve"> la Dirección de Desarrollo Urbano, facultado para realizar proyectos estructurales, electromecánicos, arquitectónicos o cualquier   tipo  de  instalaciones  en  materia  de  anuncios,  instalar  y  construir   estructuras   y edificaciones  y responsable  de la observancia  del Reglamento de Construcciones, en el acto en que otorga su responsiva;  lo anterior de conformidad con lo establecido </w:t>
      </w:r>
      <w:r w:rsidR="005D1B8E" w:rsidRPr="005D1B8E">
        <w:rPr>
          <w:rFonts w:ascii="Cambria" w:hAnsi="Cambria" w:cs="Arial"/>
        </w:rPr>
        <w:t>po</w:t>
      </w:r>
      <w:r w:rsidRPr="005D1B8E">
        <w:rPr>
          <w:rFonts w:ascii="Cambria" w:hAnsi="Cambria" w:cs="Arial"/>
        </w:rPr>
        <w:t>r</w:t>
      </w:r>
      <w:r w:rsidRPr="00FE0ACB">
        <w:rPr>
          <w:rFonts w:ascii="Cambria" w:hAnsi="Cambria" w:cs="Arial"/>
        </w:rPr>
        <w:t xml:space="preserve"> el Reglamento  de Construcciones del Estado de Coahuila;</w:t>
      </w:r>
    </w:p>
    <w:p w14:paraId="5B4F6EF2" w14:textId="77777777" w:rsidR="00AE4669" w:rsidRPr="00FE0ACB" w:rsidRDefault="00AE4669" w:rsidP="00AE4669">
      <w:pPr>
        <w:pStyle w:val="Sinespaciado"/>
        <w:jc w:val="both"/>
        <w:rPr>
          <w:rFonts w:ascii="Cambria" w:hAnsi="Cambria" w:cs="Arial"/>
        </w:rPr>
      </w:pPr>
    </w:p>
    <w:p w14:paraId="11601315" w14:textId="44015749" w:rsidR="00AE4669" w:rsidRPr="00FE0ACB" w:rsidRDefault="00D502E0" w:rsidP="00AE4669">
      <w:pPr>
        <w:pStyle w:val="Sinespaciado"/>
        <w:jc w:val="both"/>
        <w:rPr>
          <w:rFonts w:ascii="Cambria" w:hAnsi="Cambria" w:cs="Arial"/>
        </w:rPr>
      </w:pPr>
      <w:r w:rsidRPr="00FE0ACB">
        <w:rPr>
          <w:rFonts w:ascii="Cambria" w:hAnsi="Cambria" w:cs="Arial"/>
        </w:rPr>
        <w:t>XXXIV</w:t>
      </w:r>
      <w:r w:rsidR="006A26B7" w:rsidRPr="00FE0ACB">
        <w:rPr>
          <w:rFonts w:ascii="Cambria" w:hAnsi="Cambria" w:cs="Arial"/>
        </w:rPr>
        <w:t xml:space="preserve">. Edificio Público. </w:t>
      </w:r>
      <w:r w:rsidR="00AE4669" w:rsidRPr="00FE0ACB">
        <w:rPr>
          <w:rFonts w:ascii="Cambria" w:hAnsi="Cambria" w:cs="Arial"/>
        </w:rPr>
        <w:t xml:space="preserve">Todo </w:t>
      </w:r>
      <w:r w:rsidR="001416AA" w:rsidRPr="00FE0ACB">
        <w:rPr>
          <w:rFonts w:ascii="Cambria" w:hAnsi="Cambria" w:cs="Arial"/>
        </w:rPr>
        <w:t>inmueble adscrito</w:t>
      </w:r>
      <w:r w:rsidR="00AE4669" w:rsidRPr="00FE0ACB">
        <w:rPr>
          <w:rFonts w:ascii="Cambria" w:hAnsi="Cambria" w:cs="Arial"/>
        </w:rPr>
        <w:t xml:space="preserve"> a un servicio </w:t>
      </w:r>
      <w:r w:rsidRPr="00FE0ACB">
        <w:rPr>
          <w:rFonts w:ascii="Cambria" w:hAnsi="Cambria" w:cs="Arial"/>
        </w:rPr>
        <w:t>público</w:t>
      </w:r>
      <w:r w:rsidR="00AE4669" w:rsidRPr="00FE0ACB">
        <w:rPr>
          <w:rFonts w:ascii="Cambria" w:hAnsi="Cambria" w:cs="Arial"/>
        </w:rPr>
        <w:t xml:space="preserve"> o que sea de propiedad </w:t>
      </w:r>
      <w:r w:rsidRPr="00FE0ACB">
        <w:rPr>
          <w:rFonts w:ascii="Cambria" w:hAnsi="Cambria" w:cs="Arial"/>
        </w:rPr>
        <w:t>pública</w:t>
      </w:r>
      <w:r w:rsidR="00AE4669" w:rsidRPr="00FE0ACB">
        <w:rPr>
          <w:rFonts w:ascii="Cambria" w:hAnsi="Cambria" w:cs="Arial"/>
        </w:rPr>
        <w:t>.</w:t>
      </w:r>
    </w:p>
    <w:p w14:paraId="2DC8C5F3" w14:textId="77777777" w:rsidR="00AE4669" w:rsidRPr="00FE0ACB" w:rsidRDefault="00AE4669" w:rsidP="00AE4669">
      <w:pPr>
        <w:pStyle w:val="Sinespaciado"/>
        <w:jc w:val="both"/>
        <w:rPr>
          <w:rFonts w:ascii="Cambria" w:hAnsi="Cambria" w:cs="Arial"/>
        </w:rPr>
      </w:pPr>
    </w:p>
    <w:p w14:paraId="0A5ED366" w14:textId="1D317133" w:rsidR="00AE4669" w:rsidRPr="00FE0ACB" w:rsidRDefault="00AE4669" w:rsidP="00AE4669">
      <w:pPr>
        <w:pStyle w:val="Sinespaciado"/>
        <w:jc w:val="both"/>
        <w:rPr>
          <w:rFonts w:ascii="Cambria" w:hAnsi="Cambria" w:cs="Arial"/>
        </w:rPr>
      </w:pPr>
      <w:r w:rsidRPr="00FE0ACB">
        <w:rPr>
          <w:rFonts w:ascii="Cambria" w:hAnsi="Cambria" w:cs="Arial"/>
        </w:rPr>
        <w:t xml:space="preserve">XXXV. </w:t>
      </w:r>
      <w:r w:rsidR="006A26B7" w:rsidRPr="00FE0ACB">
        <w:rPr>
          <w:rFonts w:ascii="Cambria" w:hAnsi="Cambria" w:cs="Arial"/>
        </w:rPr>
        <w:t xml:space="preserve">Espacio Para Anuncios: </w:t>
      </w:r>
      <w:r w:rsidRPr="00FE0ACB">
        <w:rPr>
          <w:rFonts w:ascii="Cambria" w:hAnsi="Cambria" w:cs="Arial"/>
        </w:rPr>
        <w:t xml:space="preserve">El </w:t>
      </w:r>
      <w:r w:rsidR="00D502E0" w:rsidRPr="00FE0ACB">
        <w:rPr>
          <w:rFonts w:ascii="Cambria" w:hAnsi="Cambria" w:cs="Arial"/>
        </w:rPr>
        <w:t>área</w:t>
      </w:r>
      <w:r w:rsidRPr="00FE0ACB">
        <w:rPr>
          <w:rFonts w:ascii="Cambria" w:hAnsi="Cambria" w:cs="Arial"/>
        </w:rPr>
        <w:t xml:space="preserve"> en un inmueble donde </w:t>
      </w:r>
      <w:r w:rsidR="00D502E0" w:rsidRPr="00FE0ACB">
        <w:rPr>
          <w:rFonts w:ascii="Cambria" w:hAnsi="Cambria" w:cs="Arial"/>
        </w:rPr>
        <w:t>será</w:t>
      </w:r>
      <w:r w:rsidRPr="00FE0ACB">
        <w:rPr>
          <w:rFonts w:ascii="Cambria" w:hAnsi="Cambria" w:cs="Arial"/>
        </w:rPr>
        <w:t xml:space="preserve"> factible instalar un anuncio.</w:t>
      </w:r>
    </w:p>
    <w:p w14:paraId="72E0948B" w14:textId="0398B556" w:rsidR="00AE4669" w:rsidRPr="00FE0ACB" w:rsidRDefault="001416AA" w:rsidP="00AE4669">
      <w:pPr>
        <w:pStyle w:val="Sinespaciado"/>
        <w:jc w:val="both"/>
        <w:rPr>
          <w:rFonts w:ascii="Cambria" w:hAnsi="Cambria" w:cs="Arial"/>
        </w:rPr>
      </w:pPr>
      <w:r w:rsidRPr="00FE0ACB">
        <w:rPr>
          <w:rFonts w:ascii="Cambria" w:hAnsi="Cambria" w:cs="Arial"/>
        </w:rPr>
        <w:t>Cuando el diseño original del inmueble no haya considerado</w:t>
      </w:r>
      <w:r w:rsidR="00AE4669" w:rsidRPr="00FE0ACB">
        <w:rPr>
          <w:rFonts w:ascii="Cambria" w:hAnsi="Cambria" w:cs="Arial"/>
        </w:rPr>
        <w:t xml:space="preserve">   </w:t>
      </w:r>
      <w:r w:rsidRPr="00FE0ACB">
        <w:rPr>
          <w:rFonts w:ascii="Cambria" w:hAnsi="Cambria" w:cs="Arial"/>
        </w:rPr>
        <w:t>la instalación de anuncios, se</w:t>
      </w:r>
      <w:r w:rsidR="00AE4669" w:rsidRPr="00FE0ACB">
        <w:rPr>
          <w:rFonts w:ascii="Cambria" w:hAnsi="Cambria" w:cs="Arial"/>
        </w:rPr>
        <w:t xml:space="preserve"> </w:t>
      </w:r>
      <w:r w:rsidRPr="00FE0ACB">
        <w:rPr>
          <w:rFonts w:ascii="Cambria" w:hAnsi="Cambria" w:cs="Arial"/>
        </w:rPr>
        <w:t>aplicarán</w:t>
      </w:r>
      <w:r w:rsidR="00AE4669" w:rsidRPr="00FE0ACB">
        <w:rPr>
          <w:rFonts w:ascii="Cambria" w:hAnsi="Cambria" w:cs="Arial"/>
        </w:rPr>
        <w:t xml:space="preserve"> los criterios establecidos en el presente reglamento para determinarla;</w:t>
      </w:r>
    </w:p>
    <w:p w14:paraId="2CAF83F2" w14:textId="77777777" w:rsidR="00AE4669" w:rsidRPr="00FE0ACB" w:rsidRDefault="00AE4669" w:rsidP="00AE4669">
      <w:pPr>
        <w:pStyle w:val="Sinespaciado"/>
        <w:jc w:val="both"/>
        <w:rPr>
          <w:rFonts w:ascii="Cambria" w:hAnsi="Cambria" w:cs="Arial"/>
        </w:rPr>
      </w:pPr>
    </w:p>
    <w:p w14:paraId="6465A0AC" w14:textId="56C3D939" w:rsidR="00AE4669" w:rsidRPr="00FE0ACB" w:rsidRDefault="00AE4669" w:rsidP="00AE4669">
      <w:pPr>
        <w:pStyle w:val="Sinespaciado"/>
        <w:jc w:val="both"/>
        <w:rPr>
          <w:rFonts w:ascii="Cambria" w:hAnsi="Cambria" w:cs="Arial"/>
        </w:rPr>
      </w:pPr>
      <w:r w:rsidRPr="00FE0ACB">
        <w:rPr>
          <w:rFonts w:ascii="Cambria" w:hAnsi="Cambria" w:cs="Arial"/>
        </w:rPr>
        <w:t xml:space="preserve">XXXVI.  </w:t>
      </w:r>
      <w:r w:rsidR="001416AA" w:rsidRPr="00FE0ACB">
        <w:rPr>
          <w:rFonts w:ascii="Cambria" w:hAnsi="Cambria" w:cs="Arial"/>
        </w:rPr>
        <w:t>Entorno Urbano</w:t>
      </w:r>
      <w:r w:rsidR="005D1B8E" w:rsidRPr="00FE0ACB">
        <w:rPr>
          <w:rFonts w:ascii="Cambria" w:hAnsi="Cambria" w:cs="Arial"/>
        </w:rPr>
        <w:t>: Conjunto</w:t>
      </w:r>
      <w:r w:rsidR="001416AA" w:rsidRPr="00FE0ACB">
        <w:rPr>
          <w:rFonts w:ascii="Cambria" w:hAnsi="Cambria" w:cs="Arial"/>
        </w:rPr>
        <w:t xml:space="preserve"> de</w:t>
      </w:r>
      <w:r w:rsidRPr="00FE0ACB">
        <w:rPr>
          <w:rFonts w:ascii="Cambria" w:hAnsi="Cambria" w:cs="Arial"/>
        </w:rPr>
        <w:t xml:space="preserve"> </w:t>
      </w:r>
      <w:r w:rsidR="001416AA" w:rsidRPr="00FE0ACB">
        <w:rPr>
          <w:rFonts w:ascii="Cambria" w:hAnsi="Cambria" w:cs="Arial"/>
        </w:rPr>
        <w:t>elementos naturales y</w:t>
      </w:r>
      <w:r w:rsidRPr="00FE0ACB">
        <w:rPr>
          <w:rFonts w:ascii="Cambria" w:hAnsi="Cambria" w:cs="Arial"/>
        </w:rPr>
        <w:t xml:space="preserve"> </w:t>
      </w:r>
      <w:r w:rsidR="001416AA" w:rsidRPr="00FE0ACB">
        <w:rPr>
          <w:rFonts w:ascii="Cambria" w:hAnsi="Cambria" w:cs="Arial"/>
        </w:rPr>
        <w:t>construidos que conforman</w:t>
      </w:r>
      <w:r w:rsidRPr="00FE0ACB">
        <w:rPr>
          <w:rFonts w:ascii="Cambria" w:hAnsi="Cambria" w:cs="Arial"/>
        </w:rPr>
        <w:t xml:space="preserve"> el </w:t>
      </w:r>
      <w:r w:rsidR="001416AA" w:rsidRPr="00FE0ACB">
        <w:rPr>
          <w:rFonts w:ascii="Cambria" w:hAnsi="Cambria" w:cs="Arial"/>
        </w:rPr>
        <w:t>territorio urbano, y</w:t>
      </w:r>
      <w:r w:rsidRPr="00FE0ACB">
        <w:rPr>
          <w:rFonts w:ascii="Cambria" w:hAnsi="Cambria" w:cs="Arial"/>
        </w:rPr>
        <w:t xml:space="preserve"> que </w:t>
      </w:r>
      <w:r w:rsidR="001416AA" w:rsidRPr="00FE0ACB">
        <w:rPr>
          <w:rFonts w:ascii="Cambria" w:hAnsi="Cambria" w:cs="Arial"/>
        </w:rPr>
        <w:t>constituyen el marco de</w:t>
      </w:r>
      <w:r w:rsidRPr="00FE0ACB">
        <w:rPr>
          <w:rFonts w:ascii="Cambria" w:hAnsi="Cambria" w:cs="Arial"/>
        </w:rPr>
        <w:t xml:space="preserve"> </w:t>
      </w:r>
      <w:r w:rsidR="001416AA" w:rsidRPr="00FE0ACB">
        <w:rPr>
          <w:rFonts w:ascii="Cambria" w:hAnsi="Cambria" w:cs="Arial"/>
        </w:rPr>
        <w:t>referencia y</w:t>
      </w:r>
      <w:r w:rsidRPr="00FE0ACB">
        <w:rPr>
          <w:rFonts w:ascii="Cambria" w:hAnsi="Cambria" w:cs="Arial"/>
        </w:rPr>
        <w:t xml:space="preserve"> convivencia </w:t>
      </w:r>
      <w:r w:rsidR="001416AA" w:rsidRPr="00FE0ACB">
        <w:rPr>
          <w:rFonts w:ascii="Cambria" w:hAnsi="Cambria" w:cs="Arial"/>
        </w:rPr>
        <w:t>de los</w:t>
      </w:r>
      <w:r w:rsidRPr="00FE0ACB">
        <w:rPr>
          <w:rFonts w:ascii="Cambria" w:hAnsi="Cambria" w:cs="Arial"/>
        </w:rPr>
        <w:t xml:space="preserve"> </w:t>
      </w:r>
      <w:r w:rsidR="001416AA" w:rsidRPr="00FE0ACB">
        <w:rPr>
          <w:rFonts w:ascii="Cambria" w:hAnsi="Cambria" w:cs="Arial"/>
        </w:rPr>
        <w:t>habitantes y</w:t>
      </w:r>
      <w:r w:rsidRPr="00FE0ACB">
        <w:rPr>
          <w:rFonts w:ascii="Cambria" w:hAnsi="Cambria" w:cs="Arial"/>
        </w:rPr>
        <w:t xml:space="preserve"> visitantes, </w:t>
      </w:r>
      <w:r w:rsidR="001416AA" w:rsidRPr="005D1B8E">
        <w:rPr>
          <w:rFonts w:ascii="Cambria" w:hAnsi="Cambria" w:cs="Arial"/>
        </w:rPr>
        <w:t xml:space="preserve">determinado </w:t>
      </w:r>
      <w:r w:rsidR="005D1B8E" w:rsidRPr="005D1B8E">
        <w:rPr>
          <w:rFonts w:ascii="Cambria" w:hAnsi="Cambria" w:cs="Arial"/>
        </w:rPr>
        <w:t>po</w:t>
      </w:r>
      <w:r w:rsidR="001416AA" w:rsidRPr="005D1B8E">
        <w:rPr>
          <w:rFonts w:ascii="Cambria" w:hAnsi="Cambria" w:cs="Arial"/>
        </w:rPr>
        <w:t>r</w:t>
      </w:r>
      <w:r w:rsidRPr="00FE0ACB">
        <w:rPr>
          <w:rFonts w:ascii="Cambria" w:hAnsi="Cambria" w:cs="Arial"/>
        </w:rPr>
        <w:t xml:space="preserve"> las </w:t>
      </w:r>
      <w:r w:rsidR="00D502E0" w:rsidRPr="00FE0ACB">
        <w:rPr>
          <w:rFonts w:ascii="Cambria" w:hAnsi="Cambria" w:cs="Arial"/>
        </w:rPr>
        <w:t>características</w:t>
      </w:r>
      <w:r w:rsidRPr="00FE0ACB">
        <w:rPr>
          <w:rFonts w:ascii="Cambria" w:hAnsi="Cambria" w:cs="Arial"/>
        </w:rPr>
        <w:t xml:space="preserve"> </w:t>
      </w:r>
      <w:r w:rsidR="00D502E0" w:rsidRPr="00FE0ACB">
        <w:rPr>
          <w:rFonts w:ascii="Cambria" w:hAnsi="Cambria" w:cs="Arial"/>
        </w:rPr>
        <w:t>físicas</w:t>
      </w:r>
      <w:r w:rsidRPr="00FE0ACB">
        <w:rPr>
          <w:rFonts w:ascii="Cambria" w:hAnsi="Cambria" w:cs="Arial"/>
        </w:rPr>
        <w:t xml:space="preserve">, costumbres y uses, que se relacionan entre </w:t>
      </w:r>
      <w:r w:rsidR="00D502E0" w:rsidRPr="00FE0ACB">
        <w:rPr>
          <w:rFonts w:ascii="Cambria" w:hAnsi="Cambria" w:cs="Arial"/>
        </w:rPr>
        <w:t>sí</w:t>
      </w:r>
      <w:r w:rsidRPr="00FE0ACB">
        <w:rPr>
          <w:rFonts w:ascii="Cambria" w:hAnsi="Cambria" w:cs="Arial"/>
        </w:rPr>
        <w:t>.</w:t>
      </w:r>
    </w:p>
    <w:p w14:paraId="29D1C472" w14:textId="77777777" w:rsidR="00AE4669" w:rsidRPr="00FE0ACB" w:rsidRDefault="00AE4669" w:rsidP="00AE4669">
      <w:pPr>
        <w:pStyle w:val="Sinespaciado"/>
        <w:jc w:val="both"/>
        <w:rPr>
          <w:rFonts w:ascii="Cambria" w:hAnsi="Cambria" w:cs="Arial"/>
        </w:rPr>
      </w:pPr>
    </w:p>
    <w:p w14:paraId="6F6A1AB5" w14:textId="59A31AC7" w:rsidR="00AE4669" w:rsidRPr="00FE0ACB" w:rsidRDefault="00AE4669" w:rsidP="00AE4669">
      <w:pPr>
        <w:pStyle w:val="Sinespaciado"/>
        <w:jc w:val="both"/>
        <w:rPr>
          <w:rFonts w:ascii="Cambria" w:hAnsi="Cambria" w:cs="Arial"/>
        </w:rPr>
      </w:pPr>
      <w:r w:rsidRPr="00FE0ACB">
        <w:rPr>
          <w:rFonts w:ascii="Cambria" w:hAnsi="Cambria" w:cs="Arial"/>
        </w:rPr>
        <w:t xml:space="preserve">XXXVII. </w:t>
      </w:r>
      <w:r w:rsidR="006A26B7" w:rsidRPr="00FE0ACB">
        <w:rPr>
          <w:rFonts w:ascii="Cambria" w:hAnsi="Cambria" w:cs="Arial"/>
        </w:rPr>
        <w:t xml:space="preserve">Estructura: </w:t>
      </w:r>
      <w:r w:rsidRPr="00FE0ACB">
        <w:rPr>
          <w:rFonts w:ascii="Cambria" w:hAnsi="Cambria" w:cs="Arial"/>
        </w:rPr>
        <w:t xml:space="preserve">Elemento de soporte anclado en terreno natural, inmueble o </w:t>
      </w:r>
      <w:r w:rsidR="00D502E0" w:rsidRPr="00FE0ACB">
        <w:rPr>
          <w:rFonts w:ascii="Cambria" w:hAnsi="Cambria" w:cs="Arial"/>
        </w:rPr>
        <w:t>vehículo</w:t>
      </w:r>
      <w:r w:rsidRPr="00FE0ACB">
        <w:rPr>
          <w:rFonts w:ascii="Cambria" w:hAnsi="Cambria" w:cs="Arial"/>
        </w:rPr>
        <w:t>, donde se fije, instale, ubique o modifique el mensaje, la publicidad o propaganda de un anuncio;</w:t>
      </w:r>
    </w:p>
    <w:p w14:paraId="548F9507" w14:textId="77777777" w:rsidR="00AE4669" w:rsidRPr="00FE0ACB" w:rsidRDefault="00AE4669" w:rsidP="00AE4669">
      <w:pPr>
        <w:pStyle w:val="Sinespaciado"/>
        <w:jc w:val="both"/>
        <w:rPr>
          <w:rFonts w:ascii="Cambria" w:hAnsi="Cambria" w:cs="Arial"/>
        </w:rPr>
      </w:pPr>
    </w:p>
    <w:p w14:paraId="23551060" w14:textId="2E6E297D" w:rsidR="00AE4669" w:rsidRPr="00FE0ACB" w:rsidRDefault="00AE4669" w:rsidP="00AE4669">
      <w:pPr>
        <w:pStyle w:val="Sinespaciado"/>
        <w:jc w:val="both"/>
        <w:rPr>
          <w:rFonts w:ascii="Cambria" w:hAnsi="Cambria" w:cs="Arial"/>
        </w:rPr>
      </w:pPr>
      <w:r w:rsidRPr="00FE0ACB">
        <w:rPr>
          <w:rFonts w:ascii="Cambria" w:hAnsi="Cambria" w:cs="Arial"/>
        </w:rPr>
        <w:t xml:space="preserve">XXXVIII. </w:t>
      </w:r>
      <w:r w:rsidR="006A26B7" w:rsidRPr="00FE0ACB">
        <w:rPr>
          <w:rFonts w:ascii="Cambria" w:hAnsi="Cambria" w:cs="Arial"/>
        </w:rPr>
        <w:t xml:space="preserve">Estructura De Anuncio Abandonada O Sin Uso: </w:t>
      </w:r>
      <w:r w:rsidRPr="00FE0ACB">
        <w:rPr>
          <w:rFonts w:ascii="Cambria" w:hAnsi="Cambria" w:cs="Arial"/>
        </w:rPr>
        <w:t xml:space="preserve">Cualquier estructura de anuncio </w:t>
      </w:r>
      <w:r w:rsidR="001416AA" w:rsidRPr="00FE0ACB">
        <w:rPr>
          <w:rFonts w:ascii="Cambria" w:hAnsi="Cambria" w:cs="Arial"/>
        </w:rPr>
        <w:t>que no</w:t>
      </w:r>
      <w:r w:rsidRPr="00FE0ACB">
        <w:rPr>
          <w:rFonts w:ascii="Cambria" w:hAnsi="Cambria" w:cs="Arial"/>
        </w:rPr>
        <w:t xml:space="preserve"> haya </w:t>
      </w:r>
      <w:r w:rsidR="001416AA" w:rsidRPr="00FE0ACB">
        <w:rPr>
          <w:rFonts w:ascii="Cambria" w:hAnsi="Cambria" w:cs="Arial"/>
        </w:rPr>
        <w:t>sido utilizada por</w:t>
      </w:r>
      <w:r w:rsidRPr="00FE0ACB">
        <w:rPr>
          <w:rFonts w:ascii="Cambria" w:hAnsi="Cambria" w:cs="Arial"/>
        </w:rPr>
        <w:t xml:space="preserve"> un </w:t>
      </w:r>
      <w:r w:rsidR="001416AA" w:rsidRPr="00FE0ACB">
        <w:rPr>
          <w:rFonts w:ascii="Cambria" w:hAnsi="Cambria" w:cs="Arial"/>
        </w:rPr>
        <w:t>periodo mayor</w:t>
      </w:r>
      <w:r w:rsidRPr="00FE0ACB">
        <w:rPr>
          <w:rFonts w:ascii="Cambria" w:hAnsi="Cambria" w:cs="Arial"/>
        </w:rPr>
        <w:t xml:space="preserve"> de </w:t>
      </w:r>
      <w:r w:rsidR="001416AA" w:rsidRPr="00FE0ACB">
        <w:rPr>
          <w:rFonts w:ascii="Cambria" w:hAnsi="Cambria" w:cs="Arial"/>
        </w:rPr>
        <w:t>ciento ochenta días naturales o</w:t>
      </w:r>
      <w:r w:rsidR="00D502E0" w:rsidRPr="00FE0ACB">
        <w:rPr>
          <w:rFonts w:ascii="Cambria" w:hAnsi="Cambria" w:cs="Arial"/>
        </w:rPr>
        <w:t xml:space="preserve"> muestre señ</w:t>
      </w:r>
      <w:r w:rsidRPr="00FE0ACB">
        <w:rPr>
          <w:rFonts w:ascii="Cambria" w:hAnsi="Cambria" w:cs="Arial"/>
        </w:rPr>
        <w:t>as de deterioro o presente mala imagen.</w:t>
      </w:r>
    </w:p>
    <w:p w14:paraId="1161FCC2" w14:textId="77777777" w:rsidR="00AE4669" w:rsidRPr="00FE0ACB" w:rsidRDefault="00AE4669" w:rsidP="00AE4669">
      <w:pPr>
        <w:pStyle w:val="Sinespaciado"/>
        <w:jc w:val="both"/>
        <w:rPr>
          <w:rFonts w:ascii="Cambria" w:hAnsi="Cambria" w:cs="Arial"/>
        </w:rPr>
      </w:pPr>
    </w:p>
    <w:p w14:paraId="772A55B2" w14:textId="4E8DECDF" w:rsidR="00AE4669" w:rsidRPr="00FE0ACB" w:rsidRDefault="00AE4669" w:rsidP="00AE4669">
      <w:pPr>
        <w:pStyle w:val="Sinespaciado"/>
        <w:jc w:val="both"/>
        <w:rPr>
          <w:rFonts w:ascii="Cambria" w:hAnsi="Cambria" w:cs="Arial"/>
        </w:rPr>
      </w:pPr>
      <w:r w:rsidRPr="00FE0ACB">
        <w:rPr>
          <w:rFonts w:ascii="Cambria" w:hAnsi="Cambria" w:cs="Arial"/>
        </w:rPr>
        <w:t xml:space="preserve">XXXIX. </w:t>
      </w:r>
      <w:r w:rsidR="006A26B7" w:rsidRPr="00FE0ACB">
        <w:rPr>
          <w:rFonts w:ascii="Cambria" w:hAnsi="Cambria" w:cs="Arial"/>
        </w:rPr>
        <w:t xml:space="preserve">Excedente: </w:t>
      </w:r>
      <w:r w:rsidRPr="00FE0ACB">
        <w:rPr>
          <w:rFonts w:ascii="Cambria" w:hAnsi="Cambria" w:cs="Arial"/>
        </w:rPr>
        <w:t>Es la porci</w:t>
      </w:r>
      <w:r w:rsidR="00913473" w:rsidRPr="00FE0ACB">
        <w:rPr>
          <w:rFonts w:ascii="Cambria" w:hAnsi="Cambria" w:cs="Arial"/>
        </w:rPr>
        <w:t>ó</w:t>
      </w:r>
      <w:r w:rsidRPr="00FE0ACB">
        <w:rPr>
          <w:rFonts w:ascii="Cambria" w:hAnsi="Cambria" w:cs="Arial"/>
        </w:rPr>
        <w:t xml:space="preserve">n de terreno que resulta de obras de </w:t>
      </w:r>
      <w:r w:rsidR="001416AA" w:rsidRPr="00FE0ACB">
        <w:rPr>
          <w:rFonts w:ascii="Cambria" w:hAnsi="Cambria" w:cs="Arial"/>
        </w:rPr>
        <w:t>urbanización cuando</w:t>
      </w:r>
      <w:r w:rsidRPr="00FE0ACB">
        <w:rPr>
          <w:rFonts w:ascii="Cambria" w:hAnsi="Cambria" w:cs="Arial"/>
        </w:rPr>
        <w:t xml:space="preserve"> estas conforman </w:t>
      </w:r>
      <w:r w:rsidR="001416AA" w:rsidRPr="00FE0ACB">
        <w:rPr>
          <w:rFonts w:ascii="Cambria" w:hAnsi="Cambria" w:cs="Arial"/>
        </w:rPr>
        <w:t>secciones de</w:t>
      </w:r>
      <w:r w:rsidRPr="00FE0ACB">
        <w:rPr>
          <w:rFonts w:ascii="Cambria" w:hAnsi="Cambria" w:cs="Arial"/>
        </w:rPr>
        <w:t xml:space="preserve"> arroyo </w:t>
      </w:r>
      <w:r w:rsidR="00D502E0" w:rsidRPr="00FE0ACB">
        <w:rPr>
          <w:rFonts w:ascii="Cambria" w:hAnsi="Cambria" w:cs="Arial"/>
        </w:rPr>
        <w:t>más</w:t>
      </w:r>
      <w:r w:rsidRPr="00FE0ACB">
        <w:rPr>
          <w:rFonts w:ascii="Cambria" w:hAnsi="Cambria" w:cs="Arial"/>
        </w:rPr>
        <w:t xml:space="preserve"> reducidas que lo </w:t>
      </w:r>
      <w:r w:rsidR="001416AA" w:rsidRPr="00FE0ACB">
        <w:rPr>
          <w:rFonts w:ascii="Cambria" w:hAnsi="Cambria" w:cs="Arial"/>
        </w:rPr>
        <w:t>proyectado, generándose entre</w:t>
      </w:r>
      <w:r w:rsidRPr="00FE0ACB">
        <w:rPr>
          <w:rFonts w:ascii="Cambria" w:hAnsi="Cambria" w:cs="Arial"/>
        </w:rPr>
        <w:t xml:space="preserve"> el </w:t>
      </w:r>
      <w:r w:rsidR="00AA2693" w:rsidRPr="00FE0ACB">
        <w:rPr>
          <w:rFonts w:ascii="Cambria" w:hAnsi="Cambria" w:cs="Arial"/>
        </w:rPr>
        <w:t>límite</w:t>
      </w:r>
      <w:r w:rsidRPr="00FE0ACB">
        <w:rPr>
          <w:rFonts w:ascii="Cambria" w:hAnsi="Cambria" w:cs="Arial"/>
        </w:rPr>
        <w:t xml:space="preserve"> </w:t>
      </w:r>
      <w:r w:rsidR="001416AA" w:rsidRPr="00FE0ACB">
        <w:rPr>
          <w:rFonts w:ascii="Cambria" w:hAnsi="Cambria" w:cs="Arial"/>
        </w:rPr>
        <w:t>externo de</w:t>
      </w:r>
      <w:r w:rsidRPr="00FE0ACB">
        <w:rPr>
          <w:rFonts w:ascii="Cambria" w:hAnsi="Cambria" w:cs="Arial"/>
        </w:rPr>
        <w:t xml:space="preserve"> la cinta </w:t>
      </w:r>
      <w:r w:rsidR="00D502E0" w:rsidRPr="00FE0ACB">
        <w:rPr>
          <w:rFonts w:ascii="Cambria" w:hAnsi="Cambria" w:cs="Arial"/>
        </w:rPr>
        <w:t>asfáltica</w:t>
      </w:r>
      <w:r w:rsidRPr="00FE0ACB">
        <w:rPr>
          <w:rFonts w:ascii="Cambria" w:hAnsi="Cambria" w:cs="Arial"/>
        </w:rPr>
        <w:t xml:space="preserve"> y el </w:t>
      </w:r>
      <w:r w:rsidR="00D502E0" w:rsidRPr="00FE0ACB">
        <w:rPr>
          <w:rFonts w:ascii="Cambria" w:hAnsi="Cambria" w:cs="Arial"/>
        </w:rPr>
        <w:t>límite</w:t>
      </w:r>
      <w:r w:rsidRPr="00FE0ACB">
        <w:rPr>
          <w:rFonts w:ascii="Cambria" w:hAnsi="Cambria" w:cs="Arial"/>
        </w:rPr>
        <w:t xml:space="preserve"> de los </w:t>
      </w:r>
      <w:r w:rsidR="001416AA" w:rsidRPr="00FE0ACB">
        <w:rPr>
          <w:rFonts w:ascii="Cambria" w:hAnsi="Cambria" w:cs="Arial"/>
        </w:rPr>
        <w:t>predios colindantes</w:t>
      </w:r>
      <w:r w:rsidRPr="00FE0ACB">
        <w:rPr>
          <w:rFonts w:ascii="Cambria" w:hAnsi="Cambria" w:cs="Arial"/>
        </w:rPr>
        <w:t xml:space="preserve">. </w:t>
      </w:r>
      <w:r w:rsidR="001416AA" w:rsidRPr="00FE0ACB">
        <w:rPr>
          <w:rFonts w:ascii="Cambria" w:hAnsi="Cambria" w:cs="Arial"/>
        </w:rPr>
        <w:t>Área reservada paralela al</w:t>
      </w:r>
      <w:r w:rsidRPr="00FE0ACB">
        <w:rPr>
          <w:rFonts w:ascii="Cambria" w:hAnsi="Cambria" w:cs="Arial"/>
        </w:rPr>
        <w:t xml:space="preserve"> </w:t>
      </w:r>
      <w:r w:rsidR="001416AA" w:rsidRPr="00FE0ACB">
        <w:rPr>
          <w:rFonts w:ascii="Cambria" w:hAnsi="Cambria" w:cs="Arial"/>
        </w:rPr>
        <w:t>alineamiento, que</w:t>
      </w:r>
      <w:r w:rsidRPr="00FE0ACB">
        <w:rPr>
          <w:rFonts w:ascii="Cambria" w:hAnsi="Cambria" w:cs="Arial"/>
        </w:rPr>
        <w:t xml:space="preserve"> puede ser </w:t>
      </w:r>
      <w:r w:rsidR="001416AA" w:rsidRPr="00FE0ACB">
        <w:rPr>
          <w:rFonts w:ascii="Cambria" w:hAnsi="Cambria" w:cs="Arial"/>
        </w:rPr>
        <w:t>utilizable para</w:t>
      </w:r>
      <w:r w:rsidRPr="00FE0ACB">
        <w:rPr>
          <w:rFonts w:ascii="Cambria" w:hAnsi="Cambria" w:cs="Arial"/>
        </w:rPr>
        <w:t xml:space="preserve"> otros fines. Es un </w:t>
      </w:r>
      <w:r w:rsidR="00D502E0" w:rsidRPr="00FE0ACB">
        <w:rPr>
          <w:rFonts w:ascii="Cambria" w:hAnsi="Cambria" w:cs="Arial"/>
        </w:rPr>
        <w:t>Área</w:t>
      </w:r>
      <w:r w:rsidRPr="00FE0ACB">
        <w:rPr>
          <w:rFonts w:ascii="Cambria" w:hAnsi="Cambria" w:cs="Arial"/>
        </w:rPr>
        <w:t xml:space="preserve"> Municipal.</w:t>
      </w:r>
    </w:p>
    <w:p w14:paraId="2E2688D9" w14:textId="77777777" w:rsidR="00AE4669" w:rsidRPr="00FE0ACB" w:rsidRDefault="00AE4669" w:rsidP="00AE4669">
      <w:pPr>
        <w:pStyle w:val="Sinespaciado"/>
        <w:jc w:val="both"/>
        <w:rPr>
          <w:rFonts w:ascii="Cambria" w:hAnsi="Cambria" w:cs="Arial"/>
        </w:rPr>
      </w:pPr>
    </w:p>
    <w:p w14:paraId="175CB7FD" w14:textId="33AC9BF1" w:rsidR="00AE4669" w:rsidRPr="00FE0ACB" w:rsidRDefault="00AE4669" w:rsidP="00AE4669">
      <w:pPr>
        <w:pStyle w:val="Sinespaciado"/>
        <w:jc w:val="both"/>
        <w:rPr>
          <w:rFonts w:ascii="Cambria" w:hAnsi="Cambria" w:cs="Arial"/>
        </w:rPr>
      </w:pPr>
      <w:r w:rsidRPr="00FE0ACB">
        <w:rPr>
          <w:rFonts w:ascii="Cambria" w:hAnsi="Cambria" w:cs="Arial"/>
        </w:rPr>
        <w:t xml:space="preserve">XL. </w:t>
      </w:r>
      <w:r w:rsidR="006A26B7" w:rsidRPr="00FE0ACB">
        <w:rPr>
          <w:rFonts w:ascii="Cambria" w:hAnsi="Cambria" w:cs="Arial"/>
        </w:rPr>
        <w:t>Fachadas</w:t>
      </w:r>
      <w:r w:rsidR="005D1B8E" w:rsidRPr="00FE0ACB">
        <w:rPr>
          <w:rFonts w:ascii="Cambria" w:hAnsi="Cambria" w:cs="Arial"/>
        </w:rPr>
        <w:t>: Las</w:t>
      </w:r>
      <w:r w:rsidR="001416AA" w:rsidRPr="00FE0ACB">
        <w:rPr>
          <w:rFonts w:ascii="Cambria" w:hAnsi="Cambria" w:cs="Arial"/>
        </w:rPr>
        <w:t xml:space="preserve"> paredes exteriores de una edificación, incluyendo cualquier añadido a las</w:t>
      </w:r>
      <w:r w:rsidRPr="00FE0ACB">
        <w:rPr>
          <w:rFonts w:ascii="Cambria" w:hAnsi="Cambria" w:cs="Arial"/>
        </w:rPr>
        <w:t xml:space="preserve"> mismas.</w:t>
      </w:r>
    </w:p>
    <w:p w14:paraId="5B0B1F81" w14:textId="77777777" w:rsidR="00AE4669" w:rsidRPr="00FE0ACB" w:rsidRDefault="00AE4669" w:rsidP="00AE4669">
      <w:pPr>
        <w:pStyle w:val="Sinespaciado"/>
        <w:jc w:val="both"/>
        <w:rPr>
          <w:rFonts w:ascii="Cambria" w:hAnsi="Cambria" w:cs="Arial"/>
        </w:rPr>
      </w:pPr>
    </w:p>
    <w:p w14:paraId="54C4735A" w14:textId="3F541201" w:rsidR="00AE4669" w:rsidRPr="00FE0ACB" w:rsidRDefault="00AE4669" w:rsidP="00AE4669">
      <w:pPr>
        <w:pStyle w:val="Sinespaciado"/>
        <w:jc w:val="both"/>
        <w:rPr>
          <w:rFonts w:ascii="Cambria" w:hAnsi="Cambria" w:cs="Arial"/>
        </w:rPr>
      </w:pPr>
      <w:r w:rsidRPr="00FE0ACB">
        <w:rPr>
          <w:rFonts w:ascii="Cambria" w:hAnsi="Cambria" w:cs="Arial"/>
        </w:rPr>
        <w:t xml:space="preserve">XLI.   </w:t>
      </w:r>
      <w:r w:rsidR="006A26B7" w:rsidRPr="00FE0ACB">
        <w:rPr>
          <w:rFonts w:ascii="Cambria" w:hAnsi="Cambria" w:cs="Arial"/>
        </w:rPr>
        <w:t>Falla</w:t>
      </w:r>
      <w:r w:rsidR="005D1B8E" w:rsidRPr="00FE0ACB">
        <w:rPr>
          <w:rFonts w:ascii="Cambria" w:hAnsi="Cambria" w:cs="Arial"/>
        </w:rPr>
        <w:t>: agotamiento</w:t>
      </w:r>
      <w:r w:rsidR="001416AA" w:rsidRPr="00FE0ACB">
        <w:rPr>
          <w:rFonts w:ascii="Cambria" w:hAnsi="Cambria" w:cs="Arial"/>
        </w:rPr>
        <w:t xml:space="preserve"> de la capacidad de carga de una estructura que provoque daños</w:t>
      </w:r>
      <w:r w:rsidRPr="00FE0ACB">
        <w:rPr>
          <w:rFonts w:ascii="Cambria" w:hAnsi="Cambria" w:cs="Arial"/>
        </w:rPr>
        <w:t xml:space="preserve"> </w:t>
      </w:r>
      <w:r w:rsidR="001416AA" w:rsidRPr="00FE0ACB">
        <w:rPr>
          <w:rFonts w:ascii="Cambria" w:hAnsi="Cambria" w:cs="Arial"/>
        </w:rPr>
        <w:t>irreversibles en</w:t>
      </w:r>
      <w:r w:rsidRPr="00FE0ACB">
        <w:rPr>
          <w:rFonts w:ascii="Cambria" w:hAnsi="Cambria" w:cs="Arial"/>
        </w:rPr>
        <w:t xml:space="preserve"> ella;</w:t>
      </w:r>
    </w:p>
    <w:p w14:paraId="0F8A1538" w14:textId="77777777" w:rsidR="00AE4669" w:rsidRPr="00FE0ACB" w:rsidRDefault="00AE4669" w:rsidP="00AE4669">
      <w:pPr>
        <w:pStyle w:val="Sinespaciado"/>
        <w:jc w:val="both"/>
        <w:rPr>
          <w:rFonts w:ascii="Cambria" w:hAnsi="Cambria" w:cs="Arial"/>
        </w:rPr>
      </w:pPr>
    </w:p>
    <w:p w14:paraId="3F5CD0CC" w14:textId="3F20A5DB" w:rsidR="00AE4669" w:rsidRPr="00FE0ACB" w:rsidRDefault="00D502E0" w:rsidP="00AE4669">
      <w:pPr>
        <w:pStyle w:val="Sinespaciado"/>
        <w:jc w:val="both"/>
        <w:rPr>
          <w:rFonts w:ascii="Cambria" w:hAnsi="Cambria" w:cs="Arial"/>
        </w:rPr>
      </w:pPr>
      <w:r w:rsidRPr="00FE0ACB">
        <w:rPr>
          <w:rFonts w:ascii="Cambria" w:hAnsi="Cambria" w:cs="Arial"/>
        </w:rPr>
        <w:t xml:space="preserve">XLII. </w:t>
      </w:r>
      <w:r w:rsidR="006A26B7">
        <w:rPr>
          <w:rFonts w:ascii="Cambria" w:hAnsi="Cambria" w:cs="Arial"/>
        </w:rPr>
        <w:t>Im</w:t>
      </w:r>
      <w:r w:rsidR="006A26B7" w:rsidRPr="00FE0ACB">
        <w:rPr>
          <w:rFonts w:ascii="Cambria" w:hAnsi="Cambria" w:cs="Arial"/>
        </w:rPr>
        <w:t xml:space="preserve">agen Urbana: </w:t>
      </w:r>
      <w:r w:rsidR="00AE4669" w:rsidRPr="00FE0ACB">
        <w:rPr>
          <w:rFonts w:ascii="Cambria" w:hAnsi="Cambria" w:cs="Arial"/>
        </w:rPr>
        <w:t>La percepci</w:t>
      </w:r>
      <w:r w:rsidR="00913473" w:rsidRPr="00FE0ACB">
        <w:rPr>
          <w:rFonts w:ascii="Cambria" w:hAnsi="Cambria" w:cs="Arial"/>
        </w:rPr>
        <w:t>ó</w:t>
      </w:r>
      <w:r w:rsidR="00AE4669" w:rsidRPr="00FE0ACB">
        <w:rPr>
          <w:rFonts w:ascii="Cambria" w:hAnsi="Cambria" w:cs="Arial"/>
        </w:rPr>
        <w:t xml:space="preserve">n que del entorno </w:t>
      </w:r>
      <w:r w:rsidRPr="00FE0ACB">
        <w:rPr>
          <w:rFonts w:ascii="Cambria" w:hAnsi="Cambria" w:cs="Arial"/>
        </w:rPr>
        <w:t>urbano</w:t>
      </w:r>
      <w:r w:rsidR="00AE4669" w:rsidRPr="00FE0ACB">
        <w:rPr>
          <w:rFonts w:ascii="Cambria" w:hAnsi="Cambria" w:cs="Arial"/>
        </w:rPr>
        <w:t xml:space="preserve"> tienen los habitantes y visitantes de un lugar. Esta imagen puede ser positiva o negativa e influye </w:t>
      </w:r>
      <w:r w:rsidR="0021440C" w:rsidRPr="00FE0ACB">
        <w:rPr>
          <w:rFonts w:ascii="Cambria" w:hAnsi="Cambria" w:cs="Arial"/>
        </w:rPr>
        <w:t>directamente en</w:t>
      </w:r>
      <w:r w:rsidR="00AE4669" w:rsidRPr="00FE0ACB">
        <w:rPr>
          <w:rFonts w:ascii="Cambria" w:hAnsi="Cambria" w:cs="Arial"/>
        </w:rPr>
        <w:t xml:space="preserve"> la apreciaci</w:t>
      </w:r>
      <w:r w:rsidR="00913473" w:rsidRPr="00FE0ACB">
        <w:rPr>
          <w:rFonts w:ascii="Cambria" w:hAnsi="Cambria" w:cs="Arial"/>
        </w:rPr>
        <w:t>ó</w:t>
      </w:r>
      <w:r w:rsidR="00AE4669" w:rsidRPr="00FE0ACB">
        <w:rPr>
          <w:rFonts w:ascii="Cambria" w:hAnsi="Cambria" w:cs="Arial"/>
        </w:rPr>
        <w:t xml:space="preserve">n de la ciudad y su sociedad, </w:t>
      </w:r>
      <w:r w:rsidR="005D1B8E" w:rsidRPr="005D1B8E">
        <w:rPr>
          <w:rFonts w:ascii="Cambria" w:hAnsi="Cambria" w:cs="Arial"/>
        </w:rPr>
        <w:t>como</w:t>
      </w:r>
      <w:r w:rsidR="00AE4669" w:rsidRPr="00FE0ACB">
        <w:rPr>
          <w:rFonts w:ascii="Cambria" w:hAnsi="Cambria" w:cs="Arial"/>
        </w:rPr>
        <w:t xml:space="preserve"> agentes </w:t>
      </w:r>
      <w:r w:rsidR="0021440C" w:rsidRPr="00FE0ACB">
        <w:rPr>
          <w:rFonts w:ascii="Cambria" w:hAnsi="Cambria" w:cs="Arial"/>
        </w:rPr>
        <w:t>dinámicos en</w:t>
      </w:r>
      <w:r w:rsidR="00AE4669" w:rsidRPr="00FE0ACB">
        <w:rPr>
          <w:rFonts w:ascii="Cambria" w:hAnsi="Cambria" w:cs="Arial"/>
        </w:rPr>
        <w:t xml:space="preserve"> el proceso de </w:t>
      </w:r>
      <w:r w:rsidR="0021440C" w:rsidRPr="00FE0ACB">
        <w:rPr>
          <w:rFonts w:ascii="Cambria" w:hAnsi="Cambria" w:cs="Arial"/>
        </w:rPr>
        <w:t>construcción de</w:t>
      </w:r>
      <w:r w:rsidR="00AE4669" w:rsidRPr="00FE0ACB">
        <w:rPr>
          <w:rFonts w:ascii="Cambria" w:hAnsi="Cambria" w:cs="Arial"/>
        </w:rPr>
        <w:t xml:space="preserve"> la ciudad.</w:t>
      </w:r>
    </w:p>
    <w:p w14:paraId="66C2F893" w14:textId="77777777" w:rsidR="00D502E0" w:rsidRPr="00FE0ACB" w:rsidRDefault="00D502E0" w:rsidP="00AE4669">
      <w:pPr>
        <w:pStyle w:val="Sinespaciado"/>
        <w:jc w:val="both"/>
        <w:rPr>
          <w:rFonts w:ascii="Cambria" w:hAnsi="Cambria" w:cs="Arial"/>
        </w:rPr>
      </w:pPr>
    </w:p>
    <w:p w14:paraId="60C710C4" w14:textId="7C11F21E" w:rsidR="00AE4669" w:rsidRPr="00FE0ACB" w:rsidRDefault="00B95C16" w:rsidP="00AE4669">
      <w:pPr>
        <w:pStyle w:val="Sinespaciado"/>
        <w:jc w:val="both"/>
        <w:rPr>
          <w:rFonts w:ascii="Cambria" w:hAnsi="Cambria" w:cs="Arial"/>
        </w:rPr>
      </w:pPr>
      <w:r w:rsidRPr="00FE0ACB">
        <w:rPr>
          <w:rFonts w:ascii="Cambria" w:hAnsi="Cambria" w:cs="Arial"/>
        </w:rPr>
        <w:t xml:space="preserve">XLIII.  </w:t>
      </w:r>
      <w:r w:rsidR="006A26B7" w:rsidRPr="00FE0ACB">
        <w:rPr>
          <w:rFonts w:ascii="Cambria" w:hAnsi="Cambria" w:cs="Arial"/>
        </w:rPr>
        <w:t xml:space="preserve">Infracción: </w:t>
      </w:r>
      <w:r w:rsidR="00AE4669" w:rsidRPr="00FE0ACB">
        <w:rPr>
          <w:rFonts w:ascii="Cambria" w:hAnsi="Cambria" w:cs="Arial"/>
        </w:rPr>
        <w:t>Es la violaci</w:t>
      </w:r>
      <w:r w:rsidR="00913473" w:rsidRPr="00FE0ACB">
        <w:rPr>
          <w:rFonts w:ascii="Cambria" w:hAnsi="Cambria" w:cs="Arial"/>
        </w:rPr>
        <w:t>ó</w:t>
      </w:r>
      <w:r w:rsidR="00AE4669" w:rsidRPr="00FE0ACB">
        <w:rPr>
          <w:rFonts w:ascii="Cambria" w:hAnsi="Cambria" w:cs="Arial"/>
        </w:rPr>
        <w:t xml:space="preserve">n a </w:t>
      </w:r>
      <w:r w:rsidR="0021440C" w:rsidRPr="00FE0ACB">
        <w:rPr>
          <w:rFonts w:ascii="Cambria" w:hAnsi="Cambria" w:cs="Arial"/>
        </w:rPr>
        <w:t>cualquiera de</w:t>
      </w:r>
      <w:r w:rsidR="00AE4669" w:rsidRPr="00FE0ACB">
        <w:rPr>
          <w:rFonts w:ascii="Cambria" w:hAnsi="Cambria" w:cs="Arial"/>
        </w:rPr>
        <w:t xml:space="preserve"> las </w:t>
      </w:r>
      <w:r w:rsidR="0021440C" w:rsidRPr="00FE0ACB">
        <w:rPr>
          <w:rFonts w:ascii="Cambria" w:hAnsi="Cambria" w:cs="Arial"/>
        </w:rPr>
        <w:t>disposiciones establecidas en</w:t>
      </w:r>
      <w:r w:rsidR="00AE4669" w:rsidRPr="00FE0ACB">
        <w:rPr>
          <w:rFonts w:ascii="Cambria" w:hAnsi="Cambria" w:cs="Arial"/>
        </w:rPr>
        <w:t xml:space="preserve"> el presente Reglamento.</w:t>
      </w:r>
    </w:p>
    <w:p w14:paraId="4FDB2896" w14:textId="77777777" w:rsidR="00AE4669" w:rsidRPr="00FE0ACB" w:rsidRDefault="00AE4669" w:rsidP="00AE4669">
      <w:pPr>
        <w:pStyle w:val="Sinespaciado"/>
        <w:jc w:val="both"/>
        <w:rPr>
          <w:rFonts w:ascii="Cambria" w:hAnsi="Cambria" w:cs="Arial"/>
        </w:rPr>
      </w:pPr>
    </w:p>
    <w:p w14:paraId="25B0E639" w14:textId="0787C6BB" w:rsidR="00AE4669" w:rsidRPr="00FE0ACB" w:rsidRDefault="00AE4669" w:rsidP="00AE4669">
      <w:pPr>
        <w:pStyle w:val="Sinespaciado"/>
        <w:jc w:val="both"/>
        <w:rPr>
          <w:rFonts w:ascii="Cambria" w:hAnsi="Cambria" w:cs="Arial"/>
        </w:rPr>
      </w:pPr>
      <w:r w:rsidRPr="00FE0ACB">
        <w:rPr>
          <w:rFonts w:ascii="Cambria" w:hAnsi="Cambria" w:cs="Arial"/>
        </w:rPr>
        <w:t xml:space="preserve">XLIV. </w:t>
      </w:r>
      <w:r w:rsidR="006A26B7" w:rsidRPr="00FE0ACB">
        <w:rPr>
          <w:rFonts w:ascii="Cambria" w:hAnsi="Cambria" w:cs="Arial"/>
        </w:rPr>
        <w:t>Inmuebles Patrimoniales</w:t>
      </w:r>
      <w:r w:rsidRPr="00FE0ACB">
        <w:rPr>
          <w:rFonts w:ascii="Cambria" w:hAnsi="Cambria" w:cs="Arial"/>
        </w:rPr>
        <w:t xml:space="preserve">:  Se </w:t>
      </w:r>
      <w:r w:rsidR="0021440C" w:rsidRPr="00FE0ACB">
        <w:rPr>
          <w:rFonts w:ascii="Cambria" w:hAnsi="Cambria" w:cs="Arial"/>
        </w:rPr>
        <w:t>considerar</w:t>
      </w:r>
      <w:r w:rsidR="0021440C">
        <w:rPr>
          <w:rFonts w:ascii="Cambria" w:hAnsi="Cambria" w:cs="Arial"/>
        </w:rPr>
        <w:t>á</w:t>
      </w:r>
      <w:r w:rsidR="0021440C" w:rsidRPr="00FE0ACB">
        <w:rPr>
          <w:rFonts w:ascii="Cambria" w:hAnsi="Cambria" w:cs="Arial"/>
        </w:rPr>
        <w:t>n como</w:t>
      </w:r>
      <w:r w:rsidRPr="00FE0ACB">
        <w:rPr>
          <w:rFonts w:ascii="Cambria" w:hAnsi="Cambria" w:cs="Arial"/>
        </w:rPr>
        <w:t xml:space="preserve"> inmuebles patrimoniales aquellos que </w:t>
      </w:r>
      <w:r w:rsidR="0021440C" w:rsidRPr="00FE0ACB">
        <w:rPr>
          <w:rFonts w:ascii="Cambria" w:hAnsi="Cambria" w:cs="Arial"/>
        </w:rPr>
        <w:t>determine el</w:t>
      </w:r>
      <w:r w:rsidRPr="00FE0ACB">
        <w:rPr>
          <w:rFonts w:ascii="Cambria" w:hAnsi="Cambria" w:cs="Arial"/>
        </w:rPr>
        <w:t xml:space="preserve"> </w:t>
      </w:r>
      <w:r w:rsidR="00D502E0" w:rsidRPr="00FE0ACB">
        <w:rPr>
          <w:rFonts w:ascii="Cambria" w:hAnsi="Cambria" w:cs="Arial"/>
        </w:rPr>
        <w:t>Instituto</w:t>
      </w:r>
      <w:r w:rsidRPr="00FE0ACB">
        <w:rPr>
          <w:rFonts w:ascii="Cambria" w:hAnsi="Cambria" w:cs="Arial"/>
        </w:rPr>
        <w:t xml:space="preserve"> de </w:t>
      </w:r>
      <w:r w:rsidR="00D502E0" w:rsidRPr="00FE0ACB">
        <w:rPr>
          <w:rFonts w:ascii="Cambria" w:hAnsi="Cambria" w:cs="Arial"/>
        </w:rPr>
        <w:t>Antropología</w:t>
      </w:r>
      <w:r w:rsidRPr="00FE0ACB">
        <w:rPr>
          <w:rFonts w:ascii="Cambria" w:hAnsi="Cambria" w:cs="Arial"/>
        </w:rPr>
        <w:t xml:space="preserve"> e Historia, </w:t>
      </w:r>
      <w:r w:rsidR="0021440C" w:rsidRPr="00FE0ACB">
        <w:rPr>
          <w:rFonts w:ascii="Cambria" w:hAnsi="Cambria" w:cs="Arial"/>
        </w:rPr>
        <w:t>el Instituto</w:t>
      </w:r>
      <w:r w:rsidRPr="00FE0ACB">
        <w:rPr>
          <w:rFonts w:ascii="Cambria" w:hAnsi="Cambria" w:cs="Arial"/>
        </w:rPr>
        <w:t xml:space="preserve"> </w:t>
      </w:r>
      <w:r w:rsidR="0021440C" w:rsidRPr="00FE0ACB">
        <w:rPr>
          <w:rFonts w:ascii="Cambria" w:hAnsi="Cambria" w:cs="Arial"/>
        </w:rPr>
        <w:t>Nacional de</w:t>
      </w:r>
      <w:r w:rsidRPr="00FE0ACB">
        <w:rPr>
          <w:rFonts w:ascii="Cambria" w:hAnsi="Cambria" w:cs="Arial"/>
        </w:rPr>
        <w:t xml:space="preserve"> </w:t>
      </w:r>
      <w:r w:rsidR="0021440C" w:rsidRPr="00FE0ACB">
        <w:rPr>
          <w:rFonts w:ascii="Cambria" w:hAnsi="Cambria" w:cs="Arial"/>
        </w:rPr>
        <w:t>las Bellas</w:t>
      </w:r>
      <w:r w:rsidRPr="00FE0ACB">
        <w:rPr>
          <w:rFonts w:ascii="Cambria" w:hAnsi="Cambria" w:cs="Arial"/>
        </w:rPr>
        <w:t xml:space="preserve"> Artes, los </w:t>
      </w:r>
      <w:r w:rsidR="0021440C" w:rsidRPr="00FE0ACB">
        <w:rPr>
          <w:rFonts w:ascii="Cambria" w:hAnsi="Cambria" w:cs="Arial"/>
        </w:rPr>
        <w:t>decretos de</w:t>
      </w:r>
      <w:r w:rsidRPr="00FE0ACB">
        <w:rPr>
          <w:rFonts w:ascii="Cambria" w:hAnsi="Cambria" w:cs="Arial"/>
        </w:rPr>
        <w:t xml:space="preserve"> </w:t>
      </w:r>
      <w:r w:rsidR="0021440C" w:rsidRPr="00FE0ACB">
        <w:rPr>
          <w:rFonts w:ascii="Cambria" w:hAnsi="Cambria" w:cs="Arial"/>
        </w:rPr>
        <w:t>Zonas Protegidas emitidos</w:t>
      </w:r>
      <w:r w:rsidRPr="00FE0ACB">
        <w:rPr>
          <w:rFonts w:ascii="Cambria" w:hAnsi="Cambria" w:cs="Arial"/>
        </w:rPr>
        <w:t xml:space="preserve"> </w:t>
      </w:r>
      <w:r w:rsidR="0021440C" w:rsidRPr="005D1B8E">
        <w:rPr>
          <w:rFonts w:ascii="Cambria" w:hAnsi="Cambria" w:cs="Arial"/>
        </w:rPr>
        <w:t>p</w:t>
      </w:r>
      <w:r w:rsidR="005D1B8E" w:rsidRPr="005D1B8E">
        <w:rPr>
          <w:rFonts w:ascii="Cambria" w:hAnsi="Cambria" w:cs="Arial"/>
        </w:rPr>
        <w:t>o</w:t>
      </w:r>
      <w:r w:rsidR="0021440C" w:rsidRPr="005D1B8E">
        <w:rPr>
          <w:rFonts w:ascii="Cambria" w:hAnsi="Cambria" w:cs="Arial"/>
        </w:rPr>
        <w:t>r</w:t>
      </w:r>
      <w:r w:rsidR="0021440C" w:rsidRPr="00FE0ACB">
        <w:rPr>
          <w:rFonts w:ascii="Cambria" w:hAnsi="Cambria" w:cs="Arial"/>
        </w:rPr>
        <w:t xml:space="preserve"> el</w:t>
      </w:r>
      <w:r w:rsidRPr="00FE0ACB">
        <w:rPr>
          <w:rFonts w:ascii="Cambria" w:hAnsi="Cambria" w:cs="Arial"/>
        </w:rPr>
        <w:t xml:space="preserve"> </w:t>
      </w:r>
      <w:r w:rsidR="0021440C" w:rsidRPr="00FE0ACB">
        <w:rPr>
          <w:rFonts w:ascii="Cambria" w:hAnsi="Cambria" w:cs="Arial"/>
        </w:rPr>
        <w:t>Gobierno del Estado, la</w:t>
      </w:r>
      <w:r w:rsidRPr="00FE0ACB">
        <w:rPr>
          <w:rFonts w:ascii="Cambria" w:hAnsi="Cambria" w:cs="Arial"/>
        </w:rPr>
        <w:t xml:space="preserve"> </w:t>
      </w:r>
      <w:r w:rsidR="0021440C" w:rsidRPr="00FE0ACB">
        <w:rPr>
          <w:rFonts w:ascii="Cambria" w:hAnsi="Cambria" w:cs="Arial"/>
        </w:rPr>
        <w:t>Junta de Protección y</w:t>
      </w:r>
      <w:r w:rsidRPr="00FE0ACB">
        <w:rPr>
          <w:rFonts w:ascii="Cambria" w:hAnsi="Cambria" w:cs="Arial"/>
        </w:rPr>
        <w:t xml:space="preserve"> </w:t>
      </w:r>
      <w:r w:rsidR="0021440C" w:rsidRPr="00FE0ACB">
        <w:rPr>
          <w:rFonts w:ascii="Cambria" w:hAnsi="Cambria" w:cs="Arial"/>
        </w:rPr>
        <w:t>Conservación del</w:t>
      </w:r>
      <w:r w:rsidRPr="00FE0ACB">
        <w:rPr>
          <w:rFonts w:ascii="Cambria" w:hAnsi="Cambria" w:cs="Arial"/>
        </w:rPr>
        <w:t xml:space="preserve"> Patrimonio Cultural de Saltillo, Coahuila y los que estime la Direcci</w:t>
      </w:r>
      <w:r w:rsidR="00913473" w:rsidRPr="00FE0ACB">
        <w:rPr>
          <w:rFonts w:ascii="Cambria" w:hAnsi="Cambria" w:cs="Arial"/>
        </w:rPr>
        <w:t>ó</w:t>
      </w:r>
      <w:r w:rsidRPr="00FE0ACB">
        <w:rPr>
          <w:rFonts w:ascii="Cambria" w:hAnsi="Cambria" w:cs="Arial"/>
        </w:rPr>
        <w:t xml:space="preserve">n de </w:t>
      </w:r>
    </w:p>
    <w:p w14:paraId="0E7CE97C" w14:textId="6514F997" w:rsidR="00AE4669" w:rsidRPr="00FE0ACB" w:rsidRDefault="00AE4669" w:rsidP="00AE4669">
      <w:pPr>
        <w:pStyle w:val="Sinespaciado"/>
        <w:jc w:val="both"/>
        <w:rPr>
          <w:rFonts w:ascii="Cambria" w:hAnsi="Cambria" w:cs="Arial"/>
        </w:rPr>
      </w:pPr>
      <w:r w:rsidRPr="00FE0ACB">
        <w:rPr>
          <w:rFonts w:ascii="Cambria" w:hAnsi="Cambria" w:cs="Arial"/>
        </w:rPr>
        <w:t xml:space="preserve">Desarrollo Urbano como tales, previo dictamen </w:t>
      </w:r>
      <w:r w:rsidR="00D502E0" w:rsidRPr="00FE0ACB">
        <w:rPr>
          <w:rFonts w:ascii="Cambria" w:hAnsi="Cambria" w:cs="Arial"/>
        </w:rPr>
        <w:t>técnico</w:t>
      </w:r>
      <w:r w:rsidRPr="00FE0ACB">
        <w:rPr>
          <w:rFonts w:ascii="Cambria" w:hAnsi="Cambria" w:cs="Arial"/>
        </w:rPr>
        <w:t xml:space="preserve"> emitido por el Centro Hist</w:t>
      </w:r>
      <w:r w:rsidR="00913473" w:rsidRPr="00FE0ACB">
        <w:rPr>
          <w:rFonts w:ascii="Cambria" w:hAnsi="Cambria" w:cs="Arial"/>
        </w:rPr>
        <w:t>ó</w:t>
      </w:r>
      <w:r w:rsidRPr="00FE0ACB">
        <w:rPr>
          <w:rFonts w:ascii="Cambria" w:hAnsi="Cambria" w:cs="Arial"/>
        </w:rPr>
        <w:t xml:space="preserve">rico de Saltillo en los casos enlistados en el presente </w:t>
      </w:r>
      <w:r w:rsidR="0021440C" w:rsidRPr="00FE0ACB">
        <w:rPr>
          <w:rFonts w:ascii="Cambria" w:hAnsi="Cambria" w:cs="Arial"/>
        </w:rPr>
        <w:t>ordenamiento y</w:t>
      </w:r>
      <w:r w:rsidRPr="00FE0ACB">
        <w:rPr>
          <w:rFonts w:ascii="Cambria" w:hAnsi="Cambria" w:cs="Arial"/>
        </w:rPr>
        <w:t xml:space="preserve"> el METZ </w:t>
      </w:r>
      <w:r w:rsidR="005D1B8E" w:rsidRPr="005D1B8E">
        <w:rPr>
          <w:rFonts w:ascii="Cambria" w:hAnsi="Cambria" w:cs="Arial"/>
        </w:rPr>
        <w:t>respectivo.</w:t>
      </w:r>
    </w:p>
    <w:p w14:paraId="6915E62D" w14:textId="77777777" w:rsidR="00AE4669" w:rsidRPr="00FE0ACB" w:rsidRDefault="00AE4669" w:rsidP="00AE4669">
      <w:pPr>
        <w:pStyle w:val="Sinespaciado"/>
        <w:jc w:val="both"/>
        <w:rPr>
          <w:rFonts w:ascii="Cambria" w:hAnsi="Cambria" w:cs="Arial"/>
        </w:rPr>
      </w:pPr>
    </w:p>
    <w:p w14:paraId="082C4C07" w14:textId="6210A571" w:rsidR="00AE4669" w:rsidRPr="00FE0ACB" w:rsidRDefault="00B95C16" w:rsidP="00AE4669">
      <w:pPr>
        <w:pStyle w:val="Sinespaciado"/>
        <w:jc w:val="both"/>
        <w:rPr>
          <w:rFonts w:ascii="Cambria" w:hAnsi="Cambria" w:cs="Arial"/>
        </w:rPr>
      </w:pPr>
      <w:r w:rsidRPr="00FE0ACB">
        <w:rPr>
          <w:rFonts w:ascii="Cambria" w:hAnsi="Cambria" w:cs="Arial"/>
        </w:rPr>
        <w:t xml:space="preserve">XLV. </w:t>
      </w:r>
      <w:r w:rsidR="006A26B7" w:rsidRPr="00FE0ACB">
        <w:rPr>
          <w:rFonts w:ascii="Cambria" w:hAnsi="Cambria" w:cs="Arial"/>
        </w:rPr>
        <w:t xml:space="preserve">Inspección: </w:t>
      </w:r>
      <w:r w:rsidR="00AE4669" w:rsidRPr="00FE0ACB">
        <w:rPr>
          <w:rFonts w:ascii="Cambria" w:hAnsi="Cambria" w:cs="Arial"/>
        </w:rPr>
        <w:t xml:space="preserve">La diligencia de </w:t>
      </w:r>
      <w:r w:rsidR="00D502E0" w:rsidRPr="00FE0ACB">
        <w:rPr>
          <w:rFonts w:ascii="Cambria" w:hAnsi="Cambria" w:cs="Arial"/>
        </w:rPr>
        <w:t>carácter</w:t>
      </w:r>
      <w:r w:rsidR="00AE4669" w:rsidRPr="00FE0ACB">
        <w:rPr>
          <w:rFonts w:ascii="Cambria" w:hAnsi="Cambria" w:cs="Arial"/>
        </w:rPr>
        <w:t xml:space="preserve"> administrativo que ordena la Autoridad, con el objeto</w:t>
      </w:r>
      <w:r w:rsidR="00D502E0" w:rsidRPr="00FE0ACB">
        <w:rPr>
          <w:rFonts w:ascii="Cambria" w:hAnsi="Cambria" w:cs="Arial"/>
        </w:rPr>
        <w:t xml:space="preserve"> </w:t>
      </w:r>
      <w:r w:rsidR="00AE4669" w:rsidRPr="00FE0ACB">
        <w:rPr>
          <w:rFonts w:ascii="Cambria" w:hAnsi="Cambria" w:cs="Arial"/>
        </w:rPr>
        <w:t xml:space="preserve">de </w:t>
      </w:r>
      <w:r w:rsidR="0021440C" w:rsidRPr="00FE0ACB">
        <w:rPr>
          <w:rFonts w:ascii="Cambria" w:hAnsi="Cambria" w:cs="Arial"/>
        </w:rPr>
        <w:t>comprobar el</w:t>
      </w:r>
      <w:r w:rsidR="00AE4669" w:rsidRPr="00FE0ACB">
        <w:rPr>
          <w:rFonts w:ascii="Cambria" w:hAnsi="Cambria" w:cs="Arial"/>
        </w:rPr>
        <w:t xml:space="preserve"> </w:t>
      </w:r>
      <w:r w:rsidR="0021440C" w:rsidRPr="00FE0ACB">
        <w:rPr>
          <w:rFonts w:ascii="Cambria" w:hAnsi="Cambria" w:cs="Arial"/>
        </w:rPr>
        <w:t>cumplimiento de</w:t>
      </w:r>
      <w:r w:rsidR="00AE4669" w:rsidRPr="00FE0ACB">
        <w:rPr>
          <w:rFonts w:ascii="Cambria" w:hAnsi="Cambria" w:cs="Arial"/>
        </w:rPr>
        <w:t xml:space="preserve"> </w:t>
      </w:r>
      <w:r w:rsidR="0021440C" w:rsidRPr="00FE0ACB">
        <w:rPr>
          <w:rFonts w:ascii="Cambria" w:hAnsi="Cambria" w:cs="Arial"/>
        </w:rPr>
        <w:t>las disposiciones legales y</w:t>
      </w:r>
      <w:r w:rsidR="00AE4669" w:rsidRPr="00FE0ACB">
        <w:rPr>
          <w:rFonts w:ascii="Cambria" w:hAnsi="Cambria" w:cs="Arial"/>
        </w:rPr>
        <w:t xml:space="preserve"> </w:t>
      </w:r>
      <w:r w:rsidR="0021440C" w:rsidRPr="00FE0ACB">
        <w:rPr>
          <w:rFonts w:ascii="Cambria" w:hAnsi="Cambria" w:cs="Arial"/>
        </w:rPr>
        <w:t>reglamentarias por</w:t>
      </w:r>
      <w:r w:rsidR="00AE4669" w:rsidRPr="00FE0ACB">
        <w:rPr>
          <w:rFonts w:ascii="Cambria" w:hAnsi="Cambria" w:cs="Arial"/>
        </w:rPr>
        <w:t xml:space="preserve"> </w:t>
      </w:r>
      <w:r w:rsidR="0021440C" w:rsidRPr="00FE0ACB">
        <w:rPr>
          <w:rFonts w:ascii="Cambria" w:hAnsi="Cambria" w:cs="Arial"/>
        </w:rPr>
        <w:t>parte de</w:t>
      </w:r>
      <w:r w:rsidR="00AE4669" w:rsidRPr="00FE0ACB">
        <w:rPr>
          <w:rFonts w:ascii="Cambria" w:hAnsi="Cambria" w:cs="Arial"/>
        </w:rPr>
        <w:t xml:space="preserve"> los particulares.</w:t>
      </w:r>
    </w:p>
    <w:p w14:paraId="266D6FCD" w14:textId="77777777" w:rsidR="00AE4669" w:rsidRPr="00FE0ACB" w:rsidRDefault="00AE4669" w:rsidP="00AE4669">
      <w:pPr>
        <w:pStyle w:val="Sinespaciado"/>
        <w:jc w:val="both"/>
        <w:rPr>
          <w:rFonts w:ascii="Cambria" w:hAnsi="Cambria" w:cs="Arial"/>
        </w:rPr>
      </w:pPr>
    </w:p>
    <w:p w14:paraId="4F66DB58" w14:textId="3424151C" w:rsidR="00AE4669" w:rsidRPr="00FE0ACB" w:rsidRDefault="00B95C16" w:rsidP="00AE4669">
      <w:pPr>
        <w:pStyle w:val="Sinespaciado"/>
        <w:jc w:val="both"/>
        <w:rPr>
          <w:rFonts w:ascii="Cambria" w:hAnsi="Cambria" w:cs="Arial"/>
        </w:rPr>
      </w:pPr>
      <w:r w:rsidRPr="00FE0ACB">
        <w:rPr>
          <w:rFonts w:ascii="Cambria" w:hAnsi="Cambria" w:cs="Arial"/>
        </w:rPr>
        <w:t xml:space="preserve">XLVI. </w:t>
      </w:r>
      <w:r w:rsidR="006A26B7" w:rsidRPr="00FE0ACB">
        <w:rPr>
          <w:rFonts w:ascii="Cambria" w:hAnsi="Cambria" w:cs="Arial"/>
        </w:rPr>
        <w:t>Instalar</w:t>
      </w:r>
      <w:r w:rsidR="00AE4669" w:rsidRPr="00FE0ACB">
        <w:rPr>
          <w:rFonts w:ascii="Cambria" w:hAnsi="Cambria" w:cs="Arial"/>
        </w:rPr>
        <w:t xml:space="preserve">: </w:t>
      </w:r>
      <w:r w:rsidR="0021440C" w:rsidRPr="00FE0ACB">
        <w:rPr>
          <w:rFonts w:ascii="Cambria" w:hAnsi="Cambria" w:cs="Arial"/>
        </w:rPr>
        <w:t>Establecer, colocar, sujetar o</w:t>
      </w:r>
      <w:r w:rsidR="00AE4669" w:rsidRPr="00FE0ACB">
        <w:rPr>
          <w:rFonts w:ascii="Cambria" w:hAnsi="Cambria" w:cs="Arial"/>
        </w:rPr>
        <w:t xml:space="preserve"> </w:t>
      </w:r>
      <w:r w:rsidR="0021440C" w:rsidRPr="00FE0ACB">
        <w:rPr>
          <w:rFonts w:ascii="Cambria" w:hAnsi="Cambria" w:cs="Arial"/>
        </w:rPr>
        <w:t>poner un anuncio ya</w:t>
      </w:r>
      <w:r w:rsidR="00AE4669" w:rsidRPr="00FE0ACB">
        <w:rPr>
          <w:rFonts w:ascii="Cambria" w:hAnsi="Cambria" w:cs="Arial"/>
        </w:rPr>
        <w:t xml:space="preserve"> </w:t>
      </w:r>
      <w:r w:rsidR="0021440C" w:rsidRPr="00FE0ACB">
        <w:rPr>
          <w:rFonts w:ascii="Cambria" w:hAnsi="Cambria" w:cs="Arial"/>
        </w:rPr>
        <w:t>sea pintado, proyectado</w:t>
      </w:r>
      <w:r w:rsidR="00AE4669" w:rsidRPr="00FE0ACB">
        <w:rPr>
          <w:rFonts w:ascii="Cambria" w:hAnsi="Cambria" w:cs="Arial"/>
        </w:rPr>
        <w:t xml:space="preserve">, </w:t>
      </w:r>
      <w:r w:rsidR="0021440C" w:rsidRPr="00FE0ACB">
        <w:rPr>
          <w:rFonts w:ascii="Cambria" w:hAnsi="Cambria" w:cs="Arial"/>
        </w:rPr>
        <w:t>impreso, adosado, soldado, pegado</w:t>
      </w:r>
      <w:r w:rsidR="00AE4669" w:rsidRPr="00FE0ACB">
        <w:rPr>
          <w:rFonts w:ascii="Cambria" w:hAnsi="Cambria" w:cs="Arial"/>
        </w:rPr>
        <w:t xml:space="preserve"> o </w:t>
      </w:r>
      <w:r w:rsidR="0021440C" w:rsidRPr="00FE0ACB">
        <w:rPr>
          <w:rFonts w:ascii="Cambria" w:hAnsi="Cambria" w:cs="Arial"/>
        </w:rPr>
        <w:t>ejecutado y</w:t>
      </w:r>
      <w:r w:rsidR="00AE4669" w:rsidRPr="00FE0ACB">
        <w:rPr>
          <w:rFonts w:ascii="Cambria" w:hAnsi="Cambria" w:cs="Arial"/>
        </w:rPr>
        <w:t xml:space="preserve"> expuesto por </w:t>
      </w:r>
      <w:r w:rsidR="0021440C" w:rsidRPr="00FE0ACB">
        <w:rPr>
          <w:rFonts w:ascii="Cambria" w:hAnsi="Cambria" w:cs="Arial"/>
        </w:rPr>
        <w:t>cualquiera otra media</w:t>
      </w:r>
      <w:r w:rsidR="00AE4669" w:rsidRPr="00FE0ACB">
        <w:rPr>
          <w:rFonts w:ascii="Cambria" w:hAnsi="Cambria" w:cs="Arial"/>
        </w:rPr>
        <w:t xml:space="preserve">, </w:t>
      </w:r>
      <w:r w:rsidR="00D502E0" w:rsidRPr="00FE0ACB">
        <w:rPr>
          <w:rFonts w:ascii="Cambria" w:hAnsi="Cambria" w:cs="Arial"/>
        </w:rPr>
        <w:t>así</w:t>
      </w:r>
      <w:r w:rsidR="00AE4669" w:rsidRPr="00FE0ACB">
        <w:rPr>
          <w:rFonts w:ascii="Cambria" w:hAnsi="Cambria" w:cs="Arial"/>
        </w:rPr>
        <w:t xml:space="preserve"> como realizar cualquier acci</w:t>
      </w:r>
      <w:r w:rsidR="00913473" w:rsidRPr="00FE0ACB">
        <w:rPr>
          <w:rFonts w:ascii="Cambria" w:hAnsi="Cambria" w:cs="Arial"/>
        </w:rPr>
        <w:t>ó</w:t>
      </w:r>
      <w:r w:rsidR="00AE4669" w:rsidRPr="00FE0ACB">
        <w:rPr>
          <w:rFonts w:ascii="Cambria" w:hAnsi="Cambria" w:cs="Arial"/>
        </w:rPr>
        <w:t>n de emisi</w:t>
      </w:r>
      <w:r w:rsidR="00913473" w:rsidRPr="00FE0ACB">
        <w:rPr>
          <w:rFonts w:ascii="Cambria" w:hAnsi="Cambria" w:cs="Arial"/>
        </w:rPr>
        <w:t>ó</w:t>
      </w:r>
      <w:r w:rsidR="00AE4669" w:rsidRPr="00FE0ACB">
        <w:rPr>
          <w:rFonts w:ascii="Cambria" w:hAnsi="Cambria" w:cs="Arial"/>
        </w:rPr>
        <w:t xml:space="preserve">n, mejoramiento, mantenimiento o </w:t>
      </w:r>
      <w:r w:rsidR="0021440C" w:rsidRPr="00FE0ACB">
        <w:rPr>
          <w:rFonts w:ascii="Cambria" w:hAnsi="Cambria" w:cs="Arial"/>
        </w:rPr>
        <w:t>modificación de</w:t>
      </w:r>
      <w:r w:rsidR="00AE4669" w:rsidRPr="00FE0ACB">
        <w:rPr>
          <w:rFonts w:ascii="Cambria" w:hAnsi="Cambria" w:cs="Arial"/>
        </w:rPr>
        <w:t xml:space="preserve"> anuncios.</w:t>
      </w:r>
    </w:p>
    <w:p w14:paraId="37F9B0EF" w14:textId="77777777" w:rsidR="00AE4669" w:rsidRPr="00FE0ACB" w:rsidRDefault="00AE4669" w:rsidP="00AE4669">
      <w:pPr>
        <w:pStyle w:val="Sinespaciado"/>
        <w:jc w:val="both"/>
        <w:rPr>
          <w:rFonts w:ascii="Cambria" w:hAnsi="Cambria" w:cs="Arial"/>
        </w:rPr>
      </w:pPr>
    </w:p>
    <w:p w14:paraId="0105A53B" w14:textId="5A106AF6" w:rsidR="00AE4669" w:rsidRPr="00FE0ACB" w:rsidRDefault="00B95C16" w:rsidP="00AE4669">
      <w:pPr>
        <w:pStyle w:val="Sinespaciado"/>
        <w:jc w:val="both"/>
        <w:rPr>
          <w:rFonts w:ascii="Cambria" w:hAnsi="Cambria" w:cs="Arial"/>
        </w:rPr>
      </w:pPr>
      <w:r w:rsidRPr="00FE0ACB">
        <w:rPr>
          <w:rFonts w:ascii="Cambria" w:hAnsi="Cambria" w:cs="Arial"/>
        </w:rPr>
        <w:t>XLVII</w:t>
      </w:r>
      <w:r w:rsidR="006A26B7" w:rsidRPr="00FE0ACB">
        <w:rPr>
          <w:rFonts w:ascii="Cambria" w:hAnsi="Cambria" w:cs="Arial"/>
        </w:rPr>
        <w:t xml:space="preserve">. </w:t>
      </w:r>
      <w:r w:rsidR="001416AA" w:rsidRPr="00FE0ACB">
        <w:rPr>
          <w:rFonts w:ascii="Cambria" w:hAnsi="Cambria" w:cs="Arial"/>
        </w:rPr>
        <w:t>Invasión</w:t>
      </w:r>
      <w:r w:rsidR="006A26B7" w:rsidRPr="00FE0ACB">
        <w:rPr>
          <w:rFonts w:ascii="Cambria" w:hAnsi="Cambria" w:cs="Arial"/>
        </w:rPr>
        <w:t xml:space="preserve">: </w:t>
      </w:r>
      <w:r w:rsidR="00AE4669" w:rsidRPr="00FE0ACB">
        <w:rPr>
          <w:rFonts w:ascii="Cambria" w:hAnsi="Cambria" w:cs="Arial"/>
        </w:rPr>
        <w:t xml:space="preserve">Toda </w:t>
      </w:r>
      <w:r w:rsidR="0021440C" w:rsidRPr="00FE0ACB">
        <w:rPr>
          <w:rFonts w:ascii="Cambria" w:hAnsi="Cambria" w:cs="Arial"/>
        </w:rPr>
        <w:t>ocupación no</w:t>
      </w:r>
      <w:r w:rsidR="00AE4669" w:rsidRPr="00FE0ACB">
        <w:rPr>
          <w:rFonts w:ascii="Cambria" w:hAnsi="Cambria" w:cs="Arial"/>
        </w:rPr>
        <w:t xml:space="preserve"> autorizada de la </w:t>
      </w:r>
      <w:r w:rsidR="00D502E0" w:rsidRPr="00FE0ACB">
        <w:rPr>
          <w:rFonts w:ascii="Cambria" w:hAnsi="Cambria" w:cs="Arial"/>
        </w:rPr>
        <w:t>vía</w:t>
      </w:r>
      <w:r w:rsidR="00AE4669" w:rsidRPr="00FE0ACB">
        <w:rPr>
          <w:rFonts w:ascii="Cambria" w:hAnsi="Cambria" w:cs="Arial"/>
        </w:rPr>
        <w:t xml:space="preserve"> </w:t>
      </w:r>
      <w:r w:rsidR="00D502E0" w:rsidRPr="00FE0ACB">
        <w:rPr>
          <w:rFonts w:ascii="Cambria" w:hAnsi="Cambria" w:cs="Arial"/>
        </w:rPr>
        <w:t>pública</w:t>
      </w:r>
      <w:r w:rsidR="00AE4669" w:rsidRPr="00FE0ACB">
        <w:rPr>
          <w:rFonts w:ascii="Cambria" w:hAnsi="Cambria" w:cs="Arial"/>
        </w:rPr>
        <w:t>.</w:t>
      </w:r>
    </w:p>
    <w:p w14:paraId="50A08B32" w14:textId="77777777" w:rsidR="00AE4669" w:rsidRPr="00FE0ACB" w:rsidRDefault="00AE4669" w:rsidP="00AE4669">
      <w:pPr>
        <w:pStyle w:val="Sinespaciado"/>
        <w:jc w:val="both"/>
        <w:rPr>
          <w:rFonts w:ascii="Cambria" w:hAnsi="Cambria" w:cs="Arial"/>
        </w:rPr>
      </w:pPr>
    </w:p>
    <w:p w14:paraId="3A08D0F0" w14:textId="7C24B0FF" w:rsidR="00AE4669" w:rsidRPr="00FE0ACB" w:rsidRDefault="00B95C16" w:rsidP="00AE4669">
      <w:pPr>
        <w:pStyle w:val="Sinespaciado"/>
        <w:jc w:val="both"/>
        <w:rPr>
          <w:rFonts w:ascii="Cambria" w:hAnsi="Cambria" w:cs="Arial"/>
        </w:rPr>
      </w:pPr>
      <w:r w:rsidRPr="00FE0ACB">
        <w:rPr>
          <w:rFonts w:ascii="Cambria" w:hAnsi="Cambria" w:cs="Arial"/>
        </w:rPr>
        <w:t>XLVIII</w:t>
      </w:r>
      <w:r w:rsidR="006A26B7" w:rsidRPr="00FE0ACB">
        <w:rPr>
          <w:rFonts w:ascii="Cambria" w:hAnsi="Cambria" w:cs="Arial"/>
        </w:rPr>
        <w:t xml:space="preserve">. Junta: </w:t>
      </w:r>
      <w:r w:rsidR="00AE4669" w:rsidRPr="00FE0ACB">
        <w:rPr>
          <w:rFonts w:ascii="Cambria" w:hAnsi="Cambria" w:cs="Arial"/>
        </w:rPr>
        <w:t>Junta de Protecci</w:t>
      </w:r>
      <w:r w:rsidR="00913473" w:rsidRPr="00FE0ACB">
        <w:rPr>
          <w:rFonts w:ascii="Cambria" w:hAnsi="Cambria" w:cs="Arial"/>
        </w:rPr>
        <w:t>ó</w:t>
      </w:r>
      <w:r w:rsidR="00AE4669" w:rsidRPr="00FE0ACB">
        <w:rPr>
          <w:rFonts w:ascii="Cambria" w:hAnsi="Cambria" w:cs="Arial"/>
        </w:rPr>
        <w:t>n y Conservaci</w:t>
      </w:r>
      <w:r w:rsidR="00913473" w:rsidRPr="00FE0ACB">
        <w:rPr>
          <w:rFonts w:ascii="Cambria" w:hAnsi="Cambria" w:cs="Arial"/>
        </w:rPr>
        <w:t>ó</w:t>
      </w:r>
      <w:r w:rsidR="00AE4669" w:rsidRPr="00FE0ACB">
        <w:rPr>
          <w:rFonts w:ascii="Cambria" w:hAnsi="Cambria" w:cs="Arial"/>
        </w:rPr>
        <w:t>n del Patrimonio Cultural.</w:t>
      </w:r>
    </w:p>
    <w:p w14:paraId="7F4448F9" w14:textId="77777777" w:rsidR="00AE4669" w:rsidRPr="00FE0ACB" w:rsidRDefault="00AE4669" w:rsidP="00AE4669">
      <w:pPr>
        <w:pStyle w:val="Sinespaciado"/>
        <w:jc w:val="both"/>
        <w:rPr>
          <w:rFonts w:ascii="Cambria" w:hAnsi="Cambria" w:cs="Arial"/>
        </w:rPr>
      </w:pPr>
    </w:p>
    <w:p w14:paraId="79B064BA" w14:textId="3DF95442" w:rsidR="00AE4669" w:rsidRPr="00FE0ACB" w:rsidRDefault="00B95C16" w:rsidP="00AE4669">
      <w:pPr>
        <w:pStyle w:val="Sinespaciado"/>
        <w:jc w:val="both"/>
        <w:rPr>
          <w:rFonts w:ascii="Cambria" w:hAnsi="Cambria" w:cs="Arial"/>
        </w:rPr>
      </w:pPr>
      <w:r w:rsidRPr="00FE0ACB">
        <w:rPr>
          <w:rFonts w:ascii="Cambria" w:hAnsi="Cambria" w:cs="Arial"/>
        </w:rPr>
        <w:t xml:space="preserve">XLIX.  </w:t>
      </w:r>
      <w:r w:rsidR="006A26B7" w:rsidRPr="00FE0ACB">
        <w:rPr>
          <w:rFonts w:ascii="Cambria" w:hAnsi="Cambria" w:cs="Arial"/>
        </w:rPr>
        <w:t xml:space="preserve">Licencia: </w:t>
      </w:r>
      <w:r w:rsidR="00AE4669" w:rsidRPr="00FE0ACB">
        <w:rPr>
          <w:rFonts w:ascii="Cambria" w:hAnsi="Cambria" w:cs="Arial"/>
        </w:rPr>
        <w:t xml:space="preserve">Es el acto </w:t>
      </w:r>
      <w:r w:rsidR="0021440C" w:rsidRPr="00FE0ACB">
        <w:rPr>
          <w:rFonts w:ascii="Cambria" w:hAnsi="Cambria" w:cs="Arial"/>
        </w:rPr>
        <w:t>administrativo definitivo</w:t>
      </w:r>
      <w:r w:rsidR="00AE4669" w:rsidRPr="00FE0ACB">
        <w:rPr>
          <w:rFonts w:ascii="Cambria" w:hAnsi="Cambria" w:cs="Arial"/>
        </w:rPr>
        <w:t xml:space="preserve"> por el cual l</w:t>
      </w:r>
      <w:r w:rsidRPr="00FE0ACB">
        <w:rPr>
          <w:rFonts w:ascii="Cambria" w:hAnsi="Cambria" w:cs="Arial"/>
        </w:rPr>
        <w:t xml:space="preserve">a autoridad competente autoriza </w:t>
      </w:r>
      <w:r w:rsidR="00AE4669" w:rsidRPr="00FE0ACB">
        <w:rPr>
          <w:rFonts w:ascii="Cambria" w:hAnsi="Cambria" w:cs="Arial"/>
        </w:rPr>
        <w:t>la fijaci</w:t>
      </w:r>
      <w:r w:rsidR="00913473" w:rsidRPr="00FE0ACB">
        <w:rPr>
          <w:rFonts w:ascii="Cambria" w:hAnsi="Cambria" w:cs="Arial"/>
        </w:rPr>
        <w:t>ó</w:t>
      </w:r>
      <w:r w:rsidRPr="00FE0ACB">
        <w:rPr>
          <w:rFonts w:ascii="Cambria" w:hAnsi="Cambria" w:cs="Arial"/>
        </w:rPr>
        <w:t xml:space="preserve">n, </w:t>
      </w:r>
      <w:r w:rsidR="00AE4669" w:rsidRPr="00FE0ACB">
        <w:rPr>
          <w:rFonts w:ascii="Cambria" w:hAnsi="Cambria" w:cs="Arial"/>
        </w:rPr>
        <w:t>instalaci</w:t>
      </w:r>
      <w:r w:rsidR="00913473" w:rsidRPr="00FE0ACB">
        <w:rPr>
          <w:rFonts w:ascii="Cambria" w:hAnsi="Cambria" w:cs="Arial"/>
        </w:rPr>
        <w:t>ó</w:t>
      </w:r>
      <w:r w:rsidRPr="00FE0ACB">
        <w:rPr>
          <w:rFonts w:ascii="Cambria" w:hAnsi="Cambria" w:cs="Arial"/>
        </w:rPr>
        <w:t>n,</w:t>
      </w:r>
      <w:r w:rsidR="00AE4669" w:rsidRPr="00FE0ACB">
        <w:rPr>
          <w:rFonts w:ascii="Cambria" w:hAnsi="Cambria" w:cs="Arial"/>
        </w:rPr>
        <w:t xml:space="preserve"> colocaci</w:t>
      </w:r>
      <w:r w:rsidR="00913473" w:rsidRPr="00FE0ACB">
        <w:rPr>
          <w:rFonts w:ascii="Cambria" w:hAnsi="Cambria" w:cs="Arial"/>
        </w:rPr>
        <w:t>ó</w:t>
      </w:r>
      <w:r w:rsidRPr="00FE0ACB">
        <w:rPr>
          <w:rFonts w:ascii="Cambria" w:hAnsi="Cambria" w:cs="Arial"/>
        </w:rPr>
        <w:t xml:space="preserve">n, </w:t>
      </w:r>
      <w:r w:rsidR="00AE4669" w:rsidRPr="00FE0ACB">
        <w:rPr>
          <w:rFonts w:ascii="Cambria" w:hAnsi="Cambria" w:cs="Arial"/>
        </w:rPr>
        <w:t>ampliaci</w:t>
      </w:r>
      <w:r w:rsidR="00913473" w:rsidRPr="00FE0ACB">
        <w:rPr>
          <w:rFonts w:ascii="Cambria" w:hAnsi="Cambria" w:cs="Arial"/>
        </w:rPr>
        <w:t>ó</w:t>
      </w:r>
      <w:r w:rsidRPr="00FE0ACB">
        <w:rPr>
          <w:rFonts w:ascii="Cambria" w:hAnsi="Cambria" w:cs="Arial"/>
        </w:rPr>
        <w:t xml:space="preserve">n, </w:t>
      </w:r>
      <w:r w:rsidR="00AE4669" w:rsidRPr="00FE0ACB">
        <w:rPr>
          <w:rFonts w:ascii="Cambria" w:hAnsi="Cambria" w:cs="Arial"/>
        </w:rPr>
        <w:t>modificaci</w:t>
      </w:r>
      <w:r w:rsidR="00913473" w:rsidRPr="00FE0ACB">
        <w:rPr>
          <w:rFonts w:ascii="Cambria" w:hAnsi="Cambria" w:cs="Arial"/>
        </w:rPr>
        <w:t>ó</w:t>
      </w:r>
      <w:r w:rsidRPr="00FE0ACB">
        <w:rPr>
          <w:rFonts w:ascii="Cambria" w:hAnsi="Cambria" w:cs="Arial"/>
        </w:rPr>
        <w:t xml:space="preserve">n, </w:t>
      </w:r>
      <w:r w:rsidR="00AE4669" w:rsidRPr="00FE0ACB">
        <w:rPr>
          <w:rFonts w:ascii="Cambria" w:hAnsi="Cambria" w:cs="Arial"/>
        </w:rPr>
        <w:t>reubicaci</w:t>
      </w:r>
      <w:r w:rsidR="00913473" w:rsidRPr="00FE0ACB">
        <w:rPr>
          <w:rFonts w:ascii="Cambria" w:hAnsi="Cambria" w:cs="Arial"/>
        </w:rPr>
        <w:t>ó</w:t>
      </w:r>
      <w:r w:rsidRPr="00FE0ACB">
        <w:rPr>
          <w:rFonts w:ascii="Cambria" w:hAnsi="Cambria" w:cs="Arial"/>
        </w:rPr>
        <w:t>n,</w:t>
      </w:r>
      <w:r w:rsidR="00AE4669" w:rsidRPr="00FE0ACB">
        <w:rPr>
          <w:rFonts w:ascii="Cambria" w:hAnsi="Cambria" w:cs="Arial"/>
        </w:rPr>
        <w:t xml:space="preserve"> distribuci</w:t>
      </w:r>
      <w:r w:rsidR="00913473" w:rsidRPr="00FE0ACB">
        <w:rPr>
          <w:rFonts w:ascii="Cambria" w:hAnsi="Cambria" w:cs="Arial"/>
        </w:rPr>
        <w:t>ó</w:t>
      </w:r>
      <w:r w:rsidRPr="00FE0ACB">
        <w:rPr>
          <w:rFonts w:ascii="Cambria" w:hAnsi="Cambria" w:cs="Arial"/>
        </w:rPr>
        <w:t xml:space="preserve">n, funcionamiento </w:t>
      </w:r>
      <w:r w:rsidR="0021440C" w:rsidRPr="00FE0ACB">
        <w:rPr>
          <w:rFonts w:ascii="Cambria" w:hAnsi="Cambria" w:cs="Arial"/>
        </w:rPr>
        <w:t>o uso</w:t>
      </w:r>
      <w:r w:rsidR="00AE4669" w:rsidRPr="00FE0ACB">
        <w:rPr>
          <w:rFonts w:ascii="Cambria" w:hAnsi="Cambria" w:cs="Arial"/>
        </w:rPr>
        <w:t xml:space="preserve"> de </w:t>
      </w:r>
      <w:r w:rsidR="0021440C" w:rsidRPr="00FE0ACB">
        <w:rPr>
          <w:rFonts w:ascii="Cambria" w:hAnsi="Cambria" w:cs="Arial"/>
        </w:rPr>
        <w:t>anuncios permanentes</w:t>
      </w:r>
      <w:r w:rsidR="00AE4669" w:rsidRPr="00FE0ACB">
        <w:rPr>
          <w:rFonts w:ascii="Cambria" w:hAnsi="Cambria" w:cs="Arial"/>
        </w:rPr>
        <w:t xml:space="preserve"> </w:t>
      </w:r>
      <w:r w:rsidR="0021440C" w:rsidRPr="00FE0ACB">
        <w:rPr>
          <w:rFonts w:ascii="Cambria" w:hAnsi="Cambria" w:cs="Arial"/>
        </w:rPr>
        <w:t>o de</w:t>
      </w:r>
      <w:r w:rsidR="00AE4669" w:rsidRPr="00FE0ACB">
        <w:rPr>
          <w:rFonts w:ascii="Cambria" w:hAnsi="Cambria" w:cs="Arial"/>
        </w:rPr>
        <w:t xml:space="preserve"> </w:t>
      </w:r>
      <w:r w:rsidR="00D502E0" w:rsidRPr="00FE0ACB">
        <w:rPr>
          <w:rFonts w:ascii="Cambria" w:hAnsi="Cambria" w:cs="Arial"/>
        </w:rPr>
        <w:t>vehículos</w:t>
      </w:r>
      <w:r w:rsidRPr="00FE0ACB">
        <w:rPr>
          <w:rFonts w:ascii="Cambria" w:hAnsi="Cambria" w:cs="Arial"/>
        </w:rPr>
        <w:t>, con las</w:t>
      </w:r>
      <w:r w:rsidR="00AE4669" w:rsidRPr="00FE0ACB">
        <w:rPr>
          <w:rFonts w:ascii="Cambria" w:hAnsi="Cambria" w:cs="Arial"/>
        </w:rPr>
        <w:t xml:space="preserve"> </w:t>
      </w:r>
      <w:r w:rsidR="0021440C" w:rsidRPr="00FE0ACB">
        <w:rPr>
          <w:rFonts w:ascii="Cambria" w:hAnsi="Cambria" w:cs="Arial"/>
        </w:rPr>
        <w:t>características que</w:t>
      </w:r>
      <w:r w:rsidR="00AE4669" w:rsidRPr="00FE0ACB">
        <w:rPr>
          <w:rFonts w:ascii="Cambria" w:hAnsi="Cambria" w:cs="Arial"/>
        </w:rPr>
        <w:t xml:space="preserve"> establece el presente Reglamento.</w:t>
      </w:r>
    </w:p>
    <w:p w14:paraId="7F151F8A" w14:textId="77777777" w:rsidR="00AE4669" w:rsidRPr="00FE0ACB" w:rsidRDefault="00AE4669" w:rsidP="00AE4669">
      <w:pPr>
        <w:pStyle w:val="Sinespaciado"/>
        <w:jc w:val="both"/>
        <w:rPr>
          <w:rFonts w:ascii="Cambria" w:hAnsi="Cambria" w:cs="Arial"/>
        </w:rPr>
      </w:pPr>
    </w:p>
    <w:p w14:paraId="6867E798" w14:textId="509CEE12" w:rsidR="00AE4669" w:rsidRPr="00FE0ACB" w:rsidRDefault="00D502E0" w:rsidP="00AE4669">
      <w:pPr>
        <w:pStyle w:val="Sinespaciado"/>
        <w:jc w:val="both"/>
        <w:rPr>
          <w:rFonts w:ascii="Cambria" w:hAnsi="Cambria" w:cs="Arial"/>
        </w:rPr>
      </w:pPr>
      <w:r w:rsidRPr="00FE0ACB">
        <w:rPr>
          <w:rFonts w:ascii="Cambria" w:hAnsi="Cambria" w:cs="Arial"/>
        </w:rPr>
        <w:t xml:space="preserve">L.   </w:t>
      </w:r>
      <w:r w:rsidR="006A26B7" w:rsidRPr="00FE0ACB">
        <w:rPr>
          <w:rFonts w:ascii="Cambria" w:hAnsi="Cambria" w:cs="Arial"/>
        </w:rPr>
        <w:t>Línea De Techo</w:t>
      </w:r>
      <w:r w:rsidR="00AE4669" w:rsidRPr="00FE0ACB">
        <w:rPr>
          <w:rFonts w:ascii="Cambria" w:hAnsi="Cambria" w:cs="Arial"/>
        </w:rPr>
        <w:t>: La parte superior del techo de una edificaci</w:t>
      </w:r>
      <w:r w:rsidR="00913473" w:rsidRPr="00FE0ACB">
        <w:rPr>
          <w:rFonts w:ascii="Cambria" w:hAnsi="Cambria" w:cs="Arial"/>
        </w:rPr>
        <w:t>ó</w:t>
      </w:r>
      <w:r w:rsidR="00AE4669" w:rsidRPr="00FE0ACB">
        <w:rPr>
          <w:rFonts w:ascii="Cambria" w:hAnsi="Cambria" w:cs="Arial"/>
        </w:rPr>
        <w:t>n o en su caso, del o los pretiles del inmueble.</w:t>
      </w:r>
    </w:p>
    <w:p w14:paraId="752C92CC" w14:textId="77777777" w:rsidR="00AE4669" w:rsidRPr="00FE0ACB" w:rsidRDefault="00AE4669" w:rsidP="00AE4669">
      <w:pPr>
        <w:pStyle w:val="Sinespaciado"/>
        <w:jc w:val="both"/>
        <w:rPr>
          <w:rFonts w:ascii="Cambria" w:hAnsi="Cambria" w:cs="Arial"/>
        </w:rPr>
      </w:pPr>
    </w:p>
    <w:p w14:paraId="4827D1D0" w14:textId="4AD55BFD" w:rsidR="00AE4669" w:rsidRPr="00FE0ACB" w:rsidRDefault="00D502E0" w:rsidP="00AE4669">
      <w:pPr>
        <w:pStyle w:val="Sinespaciado"/>
        <w:jc w:val="both"/>
        <w:rPr>
          <w:rFonts w:ascii="Cambria" w:hAnsi="Cambria" w:cs="Arial"/>
        </w:rPr>
      </w:pPr>
      <w:r w:rsidRPr="00FE0ACB">
        <w:rPr>
          <w:rFonts w:ascii="Cambria" w:hAnsi="Cambria" w:cs="Arial"/>
        </w:rPr>
        <w:t xml:space="preserve">LI. </w:t>
      </w:r>
      <w:r w:rsidR="006A26B7" w:rsidRPr="00FE0ACB">
        <w:rPr>
          <w:rFonts w:ascii="Cambria" w:hAnsi="Cambria" w:cs="Arial"/>
        </w:rPr>
        <w:t>Lote Baldío</w:t>
      </w:r>
      <w:r w:rsidR="00AE4669" w:rsidRPr="00FE0ACB">
        <w:rPr>
          <w:rFonts w:ascii="Cambria" w:hAnsi="Cambria" w:cs="Arial"/>
        </w:rPr>
        <w:t xml:space="preserve">: Al predio que careciendo de construcciones o </w:t>
      </w:r>
      <w:r w:rsidRPr="00FE0ACB">
        <w:rPr>
          <w:rFonts w:ascii="Cambria" w:hAnsi="Cambria" w:cs="Arial"/>
        </w:rPr>
        <w:t>teniéndolas</w:t>
      </w:r>
      <w:r w:rsidR="00AE4669" w:rsidRPr="00FE0ACB">
        <w:rPr>
          <w:rFonts w:ascii="Cambria" w:hAnsi="Cambria" w:cs="Arial"/>
        </w:rPr>
        <w:t xml:space="preserve"> provisionales o permanentes </w:t>
      </w:r>
      <w:r w:rsidR="0021440C" w:rsidRPr="00FE0ACB">
        <w:rPr>
          <w:rFonts w:ascii="Cambria" w:hAnsi="Cambria" w:cs="Arial"/>
        </w:rPr>
        <w:t>suspendidas o</w:t>
      </w:r>
      <w:r w:rsidR="00AE4669" w:rsidRPr="00FE0ACB">
        <w:rPr>
          <w:rFonts w:ascii="Cambria" w:hAnsi="Cambria" w:cs="Arial"/>
        </w:rPr>
        <w:t xml:space="preserve"> en estado ruinoso, se </w:t>
      </w:r>
      <w:r w:rsidR="0021440C" w:rsidRPr="00FE0ACB">
        <w:rPr>
          <w:rFonts w:ascii="Cambria" w:hAnsi="Cambria" w:cs="Arial"/>
        </w:rPr>
        <w:t>encuentre improductivo</w:t>
      </w:r>
      <w:r w:rsidRPr="00FE0ACB">
        <w:rPr>
          <w:rFonts w:ascii="Cambria" w:hAnsi="Cambria" w:cs="Arial"/>
        </w:rPr>
        <w:t>.  Se dice también</w:t>
      </w:r>
      <w:r w:rsidR="00AE4669" w:rsidRPr="00FE0ACB">
        <w:rPr>
          <w:rFonts w:ascii="Cambria" w:hAnsi="Cambria" w:cs="Arial"/>
        </w:rPr>
        <w:t xml:space="preserve"> del</w:t>
      </w:r>
      <w:r w:rsidRPr="00FE0ACB">
        <w:rPr>
          <w:rFonts w:ascii="Cambria" w:hAnsi="Cambria" w:cs="Arial"/>
        </w:rPr>
        <w:t xml:space="preserve"> </w:t>
      </w:r>
      <w:r w:rsidR="00AE4669" w:rsidRPr="00FE0ACB">
        <w:rPr>
          <w:rFonts w:ascii="Cambria" w:hAnsi="Cambria" w:cs="Arial"/>
        </w:rPr>
        <w:t xml:space="preserve">predio urbano que tiene construcciones en menos </w:t>
      </w:r>
      <w:r w:rsidRPr="00FE0ACB">
        <w:rPr>
          <w:rFonts w:ascii="Cambria" w:hAnsi="Cambria" w:cs="Arial"/>
        </w:rPr>
        <w:t>del</w:t>
      </w:r>
      <w:r w:rsidR="00AE4669" w:rsidRPr="00FE0ACB">
        <w:rPr>
          <w:rFonts w:ascii="Cambria" w:hAnsi="Cambria" w:cs="Arial"/>
        </w:rPr>
        <w:t xml:space="preserve"> 25% de su </w:t>
      </w:r>
      <w:r w:rsidRPr="00FE0ACB">
        <w:rPr>
          <w:rFonts w:ascii="Cambria" w:hAnsi="Cambria" w:cs="Arial"/>
        </w:rPr>
        <w:t>área</w:t>
      </w:r>
      <w:r w:rsidR="00AE4669" w:rsidRPr="00FE0ACB">
        <w:rPr>
          <w:rFonts w:ascii="Cambria" w:hAnsi="Cambria" w:cs="Arial"/>
        </w:rPr>
        <w:t xml:space="preserve"> </w:t>
      </w:r>
      <w:r w:rsidRPr="00FE0ACB">
        <w:rPr>
          <w:rFonts w:ascii="Cambria" w:hAnsi="Cambria" w:cs="Arial"/>
        </w:rPr>
        <w:t>útil</w:t>
      </w:r>
      <w:r w:rsidR="00AE4669" w:rsidRPr="00FE0ACB">
        <w:rPr>
          <w:rFonts w:ascii="Cambria" w:hAnsi="Cambria" w:cs="Arial"/>
        </w:rPr>
        <w:t xml:space="preserve"> edificable.  Los predios</w:t>
      </w:r>
      <w:r w:rsidR="0021440C">
        <w:rPr>
          <w:rFonts w:ascii="Cambria" w:hAnsi="Cambria" w:cs="Arial"/>
        </w:rPr>
        <w:t xml:space="preserve"> </w:t>
      </w:r>
      <w:r w:rsidR="00AE4669" w:rsidRPr="00FE0ACB">
        <w:rPr>
          <w:rFonts w:ascii="Cambria" w:hAnsi="Cambria" w:cs="Arial"/>
        </w:rPr>
        <w:t xml:space="preserve">que </w:t>
      </w:r>
      <w:r w:rsidR="0021440C" w:rsidRPr="00FE0ACB">
        <w:rPr>
          <w:rFonts w:ascii="Cambria" w:hAnsi="Cambria" w:cs="Arial"/>
        </w:rPr>
        <w:t>estén clasificados por</w:t>
      </w:r>
      <w:r w:rsidR="00AE4669" w:rsidRPr="00FE0ACB">
        <w:rPr>
          <w:rFonts w:ascii="Cambria" w:hAnsi="Cambria" w:cs="Arial"/>
        </w:rPr>
        <w:t xml:space="preserve"> sus </w:t>
      </w:r>
      <w:r w:rsidRPr="00FE0ACB">
        <w:rPr>
          <w:rFonts w:ascii="Cambria" w:hAnsi="Cambria" w:cs="Arial"/>
        </w:rPr>
        <w:t>características</w:t>
      </w:r>
      <w:r w:rsidR="00AE4669" w:rsidRPr="00FE0ACB">
        <w:rPr>
          <w:rFonts w:ascii="Cambria" w:hAnsi="Cambria" w:cs="Arial"/>
        </w:rPr>
        <w:t xml:space="preserve"> o </w:t>
      </w:r>
      <w:r w:rsidR="0021440C" w:rsidRPr="00FE0ACB">
        <w:rPr>
          <w:rFonts w:ascii="Cambria" w:hAnsi="Cambria" w:cs="Arial"/>
        </w:rPr>
        <w:t>valores como ecológico, histórico o</w:t>
      </w:r>
      <w:r w:rsidR="00AE4669" w:rsidRPr="00FE0ACB">
        <w:rPr>
          <w:rFonts w:ascii="Cambria" w:hAnsi="Cambria" w:cs="Arial"/>
        </w:rPr>
        <w:t xml:space="preserve"> </w:t>
      </w:r>
      <w:r w:rsidR="0021440C" w:rsidRPr="00FE0ACB">
        <w:rPr>
          <w:rFonts w:ascii="Cambria" w:hAnsi="Cambria" w:cs="Arial"/>
        </w:rPr>
        <w:t>cultural o</w:t>
      </w:r>
      <w:r w:rsidR="00AE4669" w:rsidRPr="00FE0ACB">
        <w:rPr>
          <w:rFonts w:ascii="Cambria" w:hAnsi="Cambria" w:cs="Arial"/>
        </w:rPr>
        <w:t xml:space="preserve"> utilicen   </w:t>
      </w:r>
      <w:r w:rsidR="0021440C" w:rsidRPr="00FE0ACB">
        <w:rPr>
          <w:rFonts w:ascii="Cambria" w:hAnsi="Cambria" w:cs="Arial"/>
        </w:rPr>
        <w:t>más del 50% de su superficie</w:t>
      </w:r>
      <w:r w:rsidR="00AE4669" w:rsidRPr="00FE0ACB">
        <w:rPr>
          <w:rFonts w:ascii="Cambria" w:hAnsi="Cambria" w:cs="Arial"/>
        </w:rPr>
        <w:t xml:space="preserve">   </w:t>
      </w:r>
      <w:r w:rsidR="0021440C" w:rsidRPr="00FE0ACB">
        <w:rPr>
          <w:rFonts w:ascii="Cambria" w:hAnsi="Cambria" w:cs="Arial"/>
        </w:rPr>
        <w:t>con fines</w:t>
      </w:r>
      <w:r w:rsidR="00AE4669" w:rsidRPr="00FE0ACB">
        <w:rPr>
          <w:rFonts w:ascii="Cambria" w:hAnsi="Cambria" w:cs="Arial"/>
        </w:rPr>
        <w:t xml:space="preserve">   </w:t>
      </w:r>
      <w:r w:rsidR="0021440C" w:rsidRPr="00FE0ACB">
        <w:rPr>
          <w:rFonts w:ascii="Cambria" w:hAnsi="Cambria" w:cs="Arial"/>
        </w:rPr>
        <w:t>agropecuarios, educativos, comerciales</w:t>
      </w:r>
      <w:r w:rsidR="00AE4669" w:rsidRPr="00FE0ACB">
        <w:rPr>
          <w:rFonts w:ascii="Cambria" w:hAnsi="Cambria" w:cs="Arial"/>
        </w:rPr>
        <w:t>,</w:t>
      </w:r>
      <w:r w:rsidRPr="00FE0ACB">
        <w:rPr>
          <w:rFonts w:ascii="Cambria" w:hAnsi="Cambria" w:cs="Arial"/>
        </w:rPr>
        <w:t xml:space="preserve"> </w:t>
      </w:r>
      <w:r w:rsidR="00AE4669" w:rsidRPr="00FE0ACB">
        <w:rPr>
          <w:rFonts w:ascii="Cambria" w:hAnsi="Cambria" w:cs="Arial"/>
        </w:rPr>
        <w:t>industriales y de prestaci</w:t>
      </w:r>
      <w:r w:rsidR="00913473" w:rsidRPr="00FE0ACB">
        <w:rPr>
          <w:rFonts w:ascii="Cambria" w:hAnsi="Cambria" w:cs="Arial"/>
        </w:rPr>
        <w:t>ó</w:t>
      </w:r>
      <w:r w:rsidR="00AE4669" w:rsidRPr="00FE0ACB">
        <w:rPr>
          <w:rFonts w:ascii="Cambria" w:hAnsi="Cambria" w:cs="Arial"/>
        </w:rPr>
        <w:t xml:space="preserve">n de servicios, o bien que sean </w:t>
      </w:r>
      <w:r w:rsidRPr="00FE0ACB">
        <w:rPr>
          <w:rFonts w:ascii="Cambria" w:hAnsi="Cambria" w:cs="Arial"/>
        </w:rPr>
        <w:t>utilizados</w:t>
      </w:r>
      <w:r w:rsidR="00AE4669" w:rsidRPr="00FE0ACB">
        <w:rPr>
          <w:rFonts w:ascii="Cambria" w:hAnsi="Cambria" w:cs="Arial"/>
        </w:rPr>
        <w:t xml:space="preserve"> para </w:t>
      </w:r>
      <w:r w:rsidR="0021440C" w:rsidRPr="00FE0ACB">
        <w:rPr>
          <w:rFonts w:ascii="Cambria" w:hAnsi="Cambria" w:cs="Arial"/>
        </w:rPr>
        <w:t>actividades deportivas</w:t>
      </w:r>
      <w:r w:rsidR="00AE4669" w:rsidRPr="00FE0ACB">
        <w:rPr>
          <w:rFonts w:ascii="Cambria" w:hAnsi="Cambria" w:cs="Arial"/>
        </w:rPr>
        <w:t>,</w:t>
      </w:r>
      <w:r w:rsidRPr="00FE0ACB">
        <w:rPr>
          <w:rFonts w:ascii="Cambria" w:hAnsi="Cambria" w:cs="Arial"/>
        </w:rPr>
        <w:t xml:space="preserve"> </w:t>
      </w:r>
      <w:r w:rsidR="00AE4669" w:rsidRPr="00FE0ACB">
        <w:rPr>
          <w:rFonts w:ascii="Cambria" w:hAnsi="Cambria" w:cs="Arial"/>
        </w:rPr>
        <w:t xml:space="preserve">no </w:t>
      </w:r>
      <w:r w:rsidRPr="00FE0ACB">
        <w:rPr>
          <w:rFonts w:ascii="Cambria" w:hAnsi="Cambria" w:cs="Arial"/>
        </w:rPr>
        <w:t>serán</w:t>
      </w:r>
      <w:r w:rsidR="00AE4669" w:rsidRPr="00FE0ACB">
        <w:rPr>
          <w:rFonts w:ascii="Cambria" w:hAnsi="Cambria" w:cs="Arial"/>
        </w:rPr>
        <w:t xml:space="preserve"> </w:t>
      </w:r>
      <w:r w:rsidR="0021440C" w:rsidRPr="00FE0ACB">
        <w:rPr>
          <w:rFonts w:ascii="Cambria" w:hAnsi="Cambria" w:cs="Arial"/>
        </w:rPr>
        <w:t>considerados lotes</w:t>
      </w:r>
      <w:r w:rsidR="00AE4669" w:rsidRPr="00FE0ACB">
        <w:rPr>
          <w:rFonts w:ascii="Cambria" w:hAnsi="Cambria" w:cs="Arial"/>
        </w:rPr>
        <w:t xml:space="preserve"> </w:t>
      </w:r>
      <w:r w:rsidRPr="00FE0ACB">
        <w:rPr>
          <w:rFonts w:ascii="Cambria" w:hAnsi="Cambria" w:cs="Arial"/>
        </w:rPr>
        <w:t>baldíos</w:t>
      </w:r>
      <w:r w:rsidR="00AE4669" w:rsidRPr="00FE0ACB">
        <w:rPr>
          <w:rFonts w:ascii="Cambria" w:hAnsi="Cambria" w:cs="Arial"/>
        </w:rPr>
        <w:t>.</w:t>
      </w:r>
    </w:p>
    <w:p w14:paraId="3AA8E225" w14:textId="77777777" w:rsidR="00AE4669" w:rsidRPr="00FE0ACB" w:rsidRDefault="00AE4669" w:rsidP="00AE4669">
      <w:pPr>
        <w:pStyle w:val="Sinespaciado"/>
        <w:jc w:val="both"/>
        <w:rPr>
          <w:rFonts w:ascii="Cambria" w:hAnsi="Cambria" w:cs="Arial"/>
        </w:rPr>
      </w:pPr>
    </w:p>
    <w:p w14:paraId="7BF86726" w14:textId="33565DDC" w:rsidR="00AE4669" w:rsidRPr="00FE0ACB" w:rsidRDefault="00AE4669" w:rsidP="00AE4669">
      <w:pPr>
        <w:pStyle w:val="Sinespaciado"/>
        <w:jc w:val="both"/>
        <w:rPr>
          <w:rFonts w:ascii="Cambria" w:hAnsi="Cambria" w:cs="Arial"/>
        </w:rPr>
      </w:pPr>
      <w:r w:rsidRPr="00FE0ACB">
        <w:rPr>
          <w:rFonts w:ascii="Cambria" w:hAnsi="Cambria" w:cs="Arial"/>
        </w:rPr>
        <w:t xml:space="preserve">LI. </w:t>
      </w:r>
      <w:r w:rsidR="006A26B7" w:rsidRPr="00FE0ACB">
        <w:rPr>
          <w:rFonts w:ascii="Cambria" w:hAnsi="Cambria" w:cs="Arial"/>
        </w:rPr>
        <w:t xml:space="preserve">Mantenimiento: </w:t>
      </w:r>
      <w:r w:rsidRPr="00FE0ACB">
        <w:rPr>
          <w:rFonts w:ascii="Cambria" w:hAnsi="Cambria" w:cs="Arial"/>
        </w:rPr>
        <w:t>Limpiar, pintar, reparar y repon</w:t>
      </w:r>
      <w:r w:rsidR="00D502E0" w:rsidRPr="00FE0ACB">
        <w:rPr>
          <w:rFonts w:ascii="Cambria" w:hAnsi="Cambria" w:cs="Arial"/>
        </w:rPr>
        <w:t>er partes defectuosas de un señ</w:t>
      </w:r>
      <w:r w:rsidRPr="00FE0ACB">
        <w:rPr>
          <w:rFonts w:ascii="Cambria" w:hAnsi="Cambria" w:cs="Arial"/>
        </w:rPr>
        <w:t>alamiento o anuncio, sin alterar el original ni e</w:t>
      </w:r>
      <w:r w:rsidR="00D502E0" w:rsidRPr="00FE0ACB">
        <w:rPr>
          <w:rFonts w:ascii="Cambria" w:hAnsi="Cambria" w:cs="Arial"/>
        </w:rPr>
        <w:t xml:space="preserve">n su </w:t>
      </w:r>
      <w:r w:rsidR="0021440C" w:rsidRPr="00FE0ACB">
        <w:rPr>
          <w:rFonts w:ascii="Cambria" w:hAnsi="Cambria" w:cs="Arial"/>
        </w:rPr>
        <w:t>estructura ni</w:t>
      </w:r>
      <w:r w:rsidR="00D502E0" w:rsidRPr="00FE0ACB">
        <w:rPr>
          <w:rFonts w:ascii="Cambria" w:hAnsi="Cambria" w:cs="Arial"/>
        </w:rPr>
        <w:t xml:space="preserve"> en su diseñ</w:t>
      </w:r>
      <w:r w:rsidRPr="00FE0ACB">
        <w:rPr>
          <w:rFonts w:ascii="Cambria" w:hAnsi="Cambria" w:cs="Arial"/>
        </w:rPr>
        <w:t xml:space="preserve">o </w:t>
      </w:r>
      <w:r w:rsidR="00D502E0" w:rsidRPr="00FE0ACB">
        <w:rPr>
          <w:rFonts w:ascii="Cambria" w:hAnsi="Cambria" w:cs="Arial"/>
        </w:rPr>
        <w:t>básico</w:t>
      </w:r>
      <w:r w:rsidRPr="00FE0ACB">
        <w:rPr>
          <w:rFonts w:ascii="Cambria" w:hAnsi="Cambria" w:cs="Arial"/>
        </w:rPr>
        <w:t>.</w:t>
      </w:r>
    </w:p>
    <w:p w14:paraId="039A287A" w14:textId="77777777" w:rsidR="00AE4669" w:rsidRPr="00FE0ACB" w:rsidRDefault="00AE4669" w:rsidP="00AE4669">
      <w:pPr>
        <w:pStyle w:val="Sinespaciado"/>
        <w:jc w:val="both"/>
        <w:rPr>
          <w:rFonts w:ascii="Cambria" w:hAnsi="Cambria" w:cs="Arial"/>
        </w:rPr>
      </w:pPr>
    </w:p>
    <w:p w14:paraId="07D316B8" w14:textId="70A0515E" w:rsidR="00AE4669" w:rsidRPr="00FE0ACB" w:rsidRDefault="00AE4669" w:rsidP="00AE4669">
      <w:pPr>
        <w:pStyle w:val="Sinespaciado"/>
        <w:jc w:val="both"/>
        <w:rPr>
          <w:rFonts w:ascii="Cambria" w:hAnsi="Cambria" w:cs="Arial"/>
        </w:rPr>
      </w:pPr>
      <w:r w:rsidRPr="00FE0ACB">
        <w:rPr>
          <w:rFonts w:ascii="Cambria" w:hAnsi="Cambria" w:cs="Arial"/>
        </w:rPr>
        <w:t xml:space="preserve">LII. </w:t>
      </w:r>
      <w:r w:rsidR="006A26B7" w:rsidRPr="00FE0ACB">
        <w:rPr>
          <w:rFonts w:ascii="Cambria" w:hAnsi="Cambria" w:cs="Arial"/>
        </w:rPr>
        <w:t>Manual O Metz</w:t>
      </w:r>
      <w:r w:rsidRPr="00FE0ACB">
        <w:rPr>
          <w:rFonts w:ascii="Cambria" w:hAnsi="Cambria" w:cs="Arial"/>
        </w:rPr>
        <w:t xml:space="preserve">: Al Manual de </w:t>
      </w:r>
      <w:r w:rsidR="0021440C" w:rsidRPr="00FE0ACB">
        <w:rPr>
          <w:rFonts w:ascii="Cambria" w:hAnsi="Cambria" w:cs="Arial"/>
        </w:rPr>
        <w:t>Especificaciones Técnicas y</w:t>
      </w:r>
      <w:r w:rsidRPr="00FE0ACB">
        <w:rPr>
          <w:rFonts w:ascii="Cambria" w:hAnsi="Cambria" w:cs="Arial"/>
        </w:rPr>
        <w:t xml:space="preserve"> Zonificaci</w:t>
      </w:r>
      <w:r w:rsidR="00913473" w:rsidRPr="00FE0ACB">
        <w:rPr>
          <w:rFonts w:ascii="Cambria" w:hAnsi="Cambria" w:cs="Arial"/>
        </w:rPr>
        <w:t>ó</w:t>
      </w:r>
      <w:r w:rsidR="00D502E0" w:rsidRPr="00FE0ACB">
        <w:rPr>
          <w:rFonts w:ascii="Cambria" w:hAnsi="Cambria" w:cs="Arial"/>
        </w:rPr>
        <w:t xml:space="preserve">n para </w:t>
      </w:r>
      <w:r w:rsidR="0021440C" w:rsidRPr="00FE0ACB">
        <w:rPr>
          <w:rFonts w:ascii="Cambria" w:hAnsi="Cambria" w:cs="Arial"/>
        </w:rPr>
        <w:t>la Instalación</w:t>
      </w:r>
      <w:r w:rsidRPr="00FE0ACB">
        <w:rPr>
          <w:rFonts w:ascii="Cambria" w:hAnsi="Cambria" w:cs="Arial"/>
        </w:rPr>
        <w:t xml:space="preserve"> y</w:t>
      </w:r>
      <w:r w:rsidR="0021440C">
        <w:rPr>
          <w:rFonts w:ascii="Cambria" w:hAnsi="Cambria" w:cs="Arial"/>
        </w:rPr>
        <w:t xml:space="preserve"> </w:t>
      </w:r>
      <w:r w:rsidRPr="00FE0ACB">
        <w:rPr>
          <w:rFonts w:ascii="Cambria" w:hAnsi="Cambria" w:cs="Arial"/>
        </w:rPr>
        <w:t>Permanencia de Anuncios.</w:t>
      </w:r>
    </w:p>
    <w:p w14:paraId="481B4BAA" w14:textId="77777777" w:rsidR="00AE4669" w:rsidRPr="00FE0ACB" w:rsidRDefault="00AE4669" w:rsidP="00AE4669">
      <w:pPr>
        <w:pStyle w:val="Sinespaciado"/>
        <w:jc w:val="both"/>
        <w:rPr>
          <w:rFonts w:ascii="Cambria" w:hAnsi="Cambria" w:cs="Arial"/>
        </w:rPr>
      </w:pPr>
    </w:p>
    <w:p w14:paraId="5A3282C9" w14:textId="4CB079E7" w:rsidR="00AE4669" w:rsidRPr="00FE0ACB" w:rsidRDefault="00B95C16" w:rsidP="00AE4669">
      <w:pPr>
        <w:pStyle w:val="Sinespaciado"/>
        <w:jc w:val="both"/>
        <w:rPr>
          <w:rFonts w:ascii="Cambria" w:hAnsi="Cambria" w:cs="Arial"/>
        </w:rPr>
      </w:pPr>
      <w:r w:rsidRPr="00FE0ACB">
        <w:rPr>
          <w:rFonts w:ascii="Cambria" w:hAnsi="Cambria" w:cs="Arial"/>
        </w:rPr>
        <w:t xml:space="preserve">LIV. </w:t>
      </w:r>
      <w:r w:rsidR="001416AA" w:rsidRPr="00FE0ACB">
        <w:rPr>
          <w:rFonts w:ascii="Cambria" w:hAnsi="Cambria" w:cs="Arial"/>
        </w:rPr>
        <w:t xml:space="preserve">Marquesina: </w:t>
      </w:r>
      <w:r w:rsidR="00AE4669" w:rsidRPr="00FE0ACB">
        <w:rPr>
          <w:rFonts w:ascii="Cambria" w:hAnsi="Cambria" w:cs="Arial"/>
        </w:rPr>
        <w:t xml:space="preserve">Cobertizo o techumbre </w:t>
      </w:r>
      <w:r w:rsidR="00AA2693" w:rsidRPr="00FE0ACB">
        <w:rPr>
          <w:rFonts w:ascii="Cambria" w:hAnsi="Cambria" w:cs="Arial"/>
        </w:rPr>
        <w:t>construido</w:t>
      </w:r>
      <w:r w:rsidR="00AE4669" w:rsidRPr="00FE0ACB">
        <w:rPr>
          <w:rFonts w:ascii="Cambria" w:hAnsi="Cambria" w:cs="Arial"/>
        </w:rPr>
        <w:t xml:space="preserve"> de materiales s</w:t>
      </w:r>
      <w:r w:rsidR="00913473" w:rsidRPr="00FE0ACB">
        <w:rPr>
          <w:rFonts w:ascii="Cambria" w:hAnsi="Cambria" w:cs="Arial"/>
        </w:rPr>
        <w:t>ó</w:t>
      </w:r>
      <w:r w:rsidR="00AE4669" w:rsidRPr="00FE0ACB">
        <w:rPr>
          <w:rFonts w:ascii="Cambria" w:hAnsi="Cambria" w:cs="Arial"/>
        </w:rPr>
        <w:t>1idos, con marco de soporte sobre una pared exterior de una edificaci</w:t>
      </w:r>
      <w:r w:rsidR="00913473" w:rsidRPr="00FE0ACB">
        <w:rPr>
          <w:rFonts w:ascii="Cambria" w:hAnsi="Cambria" w:cs="Arial"/>
        </w:rPr>
        <w:t>ó</w:t>
      </w:r>
      <w:r w:rsidR="00AE4669" w:rsidRPr="00FE0ACB">
        <w:rPr>
          <w:rFonts w:ascii="Cambria" w:hAnsi="Cambria" w:cs="Arial"/>
        </w:rPr>
        <w:t>n.</w:t>
      </w:r>
    </w:p>
    <w:p w14:paraId="5ED0448A" w14:textId="77777777" w:rsidR="00AE4669" w:rsidRPr="00FE0ACB" w:rsidRDefault="00AE4669" w:rsidP="00AE4669">
      <w:pPr>
        <w:pStyle w:val="Sinespaciado"/>
        <w:jc w:val="both"/>
        <w:rPr>
          <w:rFonts w:ascii="Cambria" w:hAnsi="Cambria" w:cs="Arial"/>
        </w:rPr>
      </w:pPr>
    </w:p>
    <w:p w14:paraId="76E25512" w14:textId="4EF314C4" w:rsidR="00AE4669" w:rsidRPr="00FE0ACB" w:rsidRDefault="00AE4669" w:rsidP="00AE4669">
      <w:pPr>
        <w:pStyle w:val="Sinespaciado"/>
        <w:jc w:val="both"/>
        <w:rPr>
          <w:rFonts w:ascii="Cambria" w:hAnsi="Cambria" w:cs="Arial"/>
        </w:rPr>
      </w:pPr>
      <w:r w:rsidRPr="00FE0ACB">
        <w:rPr>
          <w:rFonts w:ascii="Cambria" w:hAnsi="Cambria" w:cs="Arial"/>
        </w:rPr>
        <w:t xml:space="preserve">LV.  </w:t>
      </w:r>
      <w:r w:rsidR="001416AA" w:rsidRPr="00FE0ACB">
        <w:rPr>
          <w:rFonts w:ascii="Cambria" w:hAnsi="Cambria" w:cs="Arial"/>
        </w:rPr>
        <w:t>Mejoramiento Urbano</w:t>
      </w:r>
      <w:r w:rsidRPr="00FE0ACB">
        <w:rPr>
          <w:rFonts w:ascii="Cambria" w:hAnsi="Cambria" w:cs="Arial"/>
        </w:rPr>
        <w:t xml:space="preserve">: </w:t>
      </w:r>
      <w:r w:rsidRPr="00B75F15">
        <w:rPr>
          <w:rFonts w:ascii="Cambria" w:hAnsi="Cambria" w:cs="Arial"/>
        </w:rPr>
        <w:t>la</w:t>
      </w:r>
      <w:r w:rsidRPr="00FE0ACB">
        <w:rPr>
          <w:rFonts w:ascii="Cambria" w:hAnsi="Cambria" w:cs="Arial"/>
        </w:rPr>
        <w:t xml:space="preserve"> acci</w:t>
      </w:r>
      <w:r w:rsidR="00913473" w:rsidRPr="00FE0ACB">
        <w:rPr>
          <w:rFonts w:ascii="Cambria" w:hAnsi="Cambria" w:cs="Arial"/>
        </w:rPr>
        <w:t>ó</w:t>
      </w:r>
      <w:r w:rsidRPr="00FE0ACB">
        <w:rPr>
          <w:rFonts w:ascii="Cambria" w:hAnsi="Cambria" w:cs="Arial"/>
        </w:rPr>
        <w:t>n tendiente a reordenar o renovar las zonas de un centro de poblaci</w:t>
      </w:r>
      <w:r w:rsidR="00913473" w:rsidRPr="00FE0ACB">
        <w:rPr>
          <w:rFonts w:ascii="Cambria" w:hAnsi="Cambria" w:cs="Arial"/>
        </w:rPr>
        <w:t>ó</w:t>
      </w:r>
      <w:r w:rsidRPr="00FE0ACB">
        <w:rPr>
          <w:rFonts w:ascii="Cambria" w:hAnsi="Cambria" w:cs="Arial"/>
        </w:rPr>
        <w:t xml:space="preserve">n deterioradas </w:t>
      </w:r>
      <w:r w:rsidR="00D502E0" w:rsidRPr="00FE0ACB">
        <w:rPr>
          <w:rFonts w:ascii="Cambria" w:hAnsi="Cambria" w:cs="Arial"/>
        </w:rPr>
        <w:t>física</w:t>
      </w:r>
      <w:r w:rsidRPr="00FE0ACB">
        <w:rPr>
          <w:rFonts w:ascii="Cambria" w:hAnsi="Cambria" w:cs="Arial"/>
        </w:rPr>
        <w:t xml:space="preserve"> o funcionalmente;</w:t>
      </w:r>
    </w:p>
    <w:p w14:paraId="63E685CE" w14:textId="77777777" w:rsidR="00AE4669" w:rsidRPr="00FE0ACB" w:rsidRDefault="00AE4669" w:rsidP="00AE4669">
      <w:pPr>
        <w:pStyle w:val="Sinespaciado"/>
        <w:jc w:val="both"/>
        <w:rPr>
          <w:rFonts w:ascii="Cambria" w:hAnsi="Cambria" w:cs="Arial"/>
        </w:rPr>
      </w:pPr>
    </w:p>
    <w:p w14:paraId="1DA809D4" w14:textId="1EE8E5F0" w:rsidR="00AE4669" w:rsidRPr="00FE0ACB" w:rsidRDefault="00AE4669" w:rsidP="00AE4669">
      <w:pPr>
        <w:pStyle w:val="Sinespaciado"/>
        <w:jc w:val="both"/>
        <w:rPr>
          <w:rFonts w:ascii="Cambria" w:hAnsi="Cambria" w:cs="Arial"/>
        </w:rPr>
      </w:pPr>
      <w:r w:rsidRPr="00FE0ACB">
        <w:rPr>
          <w:rFonts w:ascii="Cambria" w:hAnsi="Cambria" w:cs="Arial"/>
        </w:rPr>
        <w:t xml:space="preserve">LVI.  </w:t>
      </w:r>
      <w:r w:rsidR="001416AA" w:rsidRPr="00FE0ACB">
        <w:rPr>
          <w:rFonts w:ascii="Cambria" w:hAnsi="Cambria" w:cs="Arial"/>
        </w:rPr>
        <w:t>Mensaje   Publicitario</w:t>
      </w:r>
      <w:r w:rsidRPr="00FE0ACB">
        <w:rPr>
          <w:rFonts w:ascii="Cambria" w:hAnsi="Cambria" w:cs="Arial"/>
        </w:rPr>
        <w:t xml:space="preserve">:   </w:t>
      </w:r>
      <w:r w:rsidR="0021440C" w:rsidRPr="00FE0ACB">
        <w:rPr>
          <w:rFonts w:ascii="Cambria" w:hAnsi="Cambria" w:cs="Arial"/>
        </w:rPr>
        <w:t>Contenido gr</w:t>
      </w:r>
      <w:r w:rsidR="0021440C">
        <w:rPr>
          <w:rFonts w:ascii="Cambria" w:hAnsi="Cambria" w:cs="Arial"/>
        </w:rPr>
        <w:t>á</w:t>
      </w:r>
      <w:r w:rsidR="0021440C" w:rsidRPr="00FE0ACB">
        <w:rPr>
          <w:rFonts w:ascii="Cambria" w:hAnsi="Cambria" w:cs="Arial"/>
        </w:rPr>
        <w:t>fico o escrito para promover comercialmente un</w:t>
      </w:r>
      <w:r w:rsidRPr="00FE0ACB">
        <w:rPr>
          <w:rFonts w:ascii="Cambria" w:hAnsi="Cambria" w:cs="Arial"/>
        </w:rPr>
        <w:t xml:space="preserve"> producto, actividad, lugar, persona, instituci</w:t>
      </w:r>
      <w:r w:rsidR="00913473" w:rsidRPr="00FE0ACB">
        <w:rPr>
          <w:rFonts w:ascii="Cambria" w:hAnsi="Cambria" w:cs="Arial"/>
        </w:rPr>
        <w:t>ó</w:t>
      </w:r>
      <w:r w:rsidRPr="00FE0ACB">
        <w:rPr>
          <w:rFonts w:ascii="Cambria" w:hAnsi="Cambria" w:cs="Arial"/>
        </w:rPr>
        <w:t>n, negocio, evento, etc.</w:t>
      </w:r>
    </w:p>
    <w:p w14:paraId="528DC343" w14:textId="77777777" w:rsidR="00AE4669" w:rsidRPr="00FE0ACB" w:rsidRDefault="00AE4669" w:rsidP="00AE4669">
      <w:pPr>
        <w:pStyle w:val="Sinespaciado"/>
        <w:jc w:val="both"/>
        <w:rPr>
          <w:rFonts w:ascii="Cambria" w:hAnsi="Cambria" w:cs="Arial"/>
        </w:rPr>
      </w:pPr>
    </w:p>
    <w:p w14:paraId="2388B27D" w14:textId="49F7576F" w:rsidR="00AE4669" w:rsidRPr="00FE0ACB" w:rsidRDefault="00AE4669" w:rsidP="00AE4669">
      <w:pPr>
        <w:pStyle w:val="Sinespaciado"/>
        <w:jc w:val="both"/>
        <w:rPr>
          <w:rFonts w:ascii="Cambria" w:hAnsi="Cambria" w:cs="Arial"/>
        </w:rPr>
      </w:pPr>
      <w:r w:rsidRPr="00FE0ACB">
        <w:rPr>
          <w:rFonts w:ascii="Cambria" w:hAnsi="Cambria" w:cs="Arial"/>
        </w:rPr>
        <w:t xml:space="preserve">LVII.  </w:t>
      </w:r>
      <w:r w:rsidR="0021440C" w:rsidRPr="00FE0ACB">
        <w:rPr>
          <w:rFonts w:ascii="Cambria" w:hAnsi="Cambria" w:cs="Arial"/>
        </w:rPr>
        <w:t>Mobiliario Urbano</w:t>
      </w:r>
      <w:r w:rsidR="001416AA" w:rsidRPr="00FE0ACB">
        <w:rPr>
          <w:rFonts w:ascii="Cambria" w:hAnsi="Cambria" w:cs="Arial"/>
        </w:rPr>
        <w:t xml:space="preserve">:  </w:t>
      </w:r>
      <w:r w:rsidR="0021440C" w:rsidRPr="00FE0ACB">
        <w:rPr>
          <w:rFonts w:ascii="Cambria" w:hAnsi="Cambria" w:cs="Arial"/>
        </w:rPr>
        <w:t>Todos aquellos elementos</w:t>
      </w:r>
      <w:r w:rsidRPr="00FE0ACB">
        <w:rPr>
          <w:rFonts w:ascii="Cambria" w:hAnsi="Cambria" w:cs="Arial"/>
        </w:rPr>
        <w:t xml:space="preserve"> </w:t>
      </w:r>
      <w:r w:rsidR="0021440C" w:rsidRPr="00FE0ACB">
        <w:rPr>
          <w:rFonts w:ascii="Cambria" w:hAnsi="Cambria" w:cs="Arial"/>
        </w:rPr>
        <w:t>urbanos complementarios</w:t>
      </w:r>
      <w:r w:rsidRPr="00FE0ACB">
        <w:rPr>
          <w:rFonts w:ascii="Cambria" w:hAnsi="Cambria" w:cs="Arial"/>
        </w:rPr>
        <w:t xml:space="preserve">, </w:t>
      </w:r>
      <w:r w:rsidR="0021440C" w:rsidRPr="00FE0ACB">
        <w:rPr>
          <w:rFonts w:ascii="Cambria" w:hAnsi="Cambria" w:cs="Arial"/>
        </w:rPr>
        <w:t>que sirven</w:t>
      </w:r>
      <w:r w:rsidRPr="00FE0ACB">
        <w:rPr>
          <w:rFonts w:ascii="Cambria" w:hAnsi="Cambria" w:cs="Arial"/>
        </w:rPr>
        <w:t xml:space="preserve"> de apoyo a la infraestructura y al equipamiento, los cuales pueden ser fijos, permanentes y m</w:t>
      </w:r>
      <w:r w:rsidR="00913473" w:rsidRPr="00FE0ACB">
        <w:rPr>
          <w:rFonts w:ascii="Cambria" w:hAnsi="Cambria" w:cs="Arial"/>
        </w:rPr>
        <w:t>ó</w:t>
      </w:r>
      <w:r w:rsidRPr="00FE0ACB">
        <w:rPr>
          <w:rFonts w:ascii="Cambria" w:hAnsi="Cambria" w:cs="Arial"/>
        </w:rPr>
        <w:t xml:space="preserve">viles </w:t>
      </w:r>
      <w:r w:rsidR="0021440C" w:rsidRPr="00FE0ACB">
        <w:rPr>
          <w:rFonts w:ascii="Cambria" w:hAnsi="Cambria" w:cs="Arial"/>
        </w:rPr>
        <w:t>o temporales; y refuerzan la imagen de la ciudad como fuentes, bancas, bates de basura</w:t>
      </w:r>
      <w:r w:rsidRPr="00FE0ACB">
        <w:rPr>
          <w:rFonts w:ascii="Cambria" w:hAnsi="Cambria" w:cs="Arial"/>
        </w:rPr>
        <w:t xml:space="preserve">, cobertizos de paradas de </w:t>
      </w:r>
      <w:r w:rsidR="0021440C" w:rsidRPr="00FE0ACB">
        <w:rPr>
          <w:rFonts w:ascii="Cambria" w:hAnsi="Cambria" w:cs="Arial"/>
        </w:rPr>
        <w:t>camiones, macetas</w:t>
      </w:r>
      <w:r w:rsidRPr="00FE0ACB">
        <w:rPr>
          <w:rFonts w:ascii="Cambria" w:hAnsi="Cambria" w:cs="Arial"/>
        </w:rPr>
        <w:t xml:space="preserve">, </w:t>
      </w:r>
      <w:r w:rsidR="000D0EDC">
        <w:rPr>
          <w:rFonts w:ascii="Cambria" w:hAnsi="Cambria" w:cs="Arial"/>
        </w:rPr>
        <w:t>caso</w:t>
      </w:r>
      <w:r w:rsidRPr="00FE0ACB">
        <w:rPr>
          <w:rFonts w:ascii="Cambria" w:hAnsi="Cambria" w:cs="Arial"/>
        </w:rPr>
        <w:t>tas telef</w:t>
      </w:r>
      <w:r w:rsidR="00913473" w:rsidRPr="00FE0ACB">
        <w:rPr>
          <w:rFonts w:ascii="Cambria" w:hAnsi="Cambria" w:cs="Arial"/>
        </w:rPr>
        <w:t>ó</w:t>
      </w:r>
      <w:r w:rsidR="00D502E0" w:rsidRPr="00FE0ACB">
        <w:rPr>
          <w:rFonts w:ascii="Cambria" w:hAnsi="Cambria" w:cs="Arial"/>
        </w:rPr>
        <w:t>nicas, señ</w:t>
      </w:r>
      <w:r w:rsidRPr="00FE0ACB">
        <w:rPr>
          <w:rFonts w:ascii="Cambria" w:hAnsi="Cambria" w:cs="Arial"/>
        </w:rPr>
        <w:t>alamientos, nomenclatura, etc.</w:t>
      </w:r>
    </w:p>
    <w:p w14:paraId="4E343462" w14:textId="77777777" w:rsidR="00AE4669" w:rsidRPr="00FE0ACB" w:rsidRDefault="00AE4669" w:rsidP="00AE4669">
      <w:pPr>
        <w:pStyle w:val="Sinespaciado"/>
        <w:jc w:val="both"/>
        <w:rPr>
          <w:rFonts w:ascii="Cambria" w:hAnsi="Cambria" w:cs="Arial"/>
        </w:rPr>
      </w:pPr>
    </w:p>
    <w:p w14:paraId="43CA7EAD" w14:textId="2D41688E" w:rsidR="00AE4669" w:rsidRPr="00FE0ACB" w:rsidRDefault="00AE4669" w:rsidP="00AE4669">
      <w:pPr>
        <w:pStyle w:val="Sinespaciado"/>
        <w:jc w:val="both"/>
        <w:rPr>
          <w:rFonts w:ascii="Cambria" w:hAnsi="Cambria" w:cs="Arial"/>
        </w:rPr>
      </w:pPr>
      <w:r w:rsidRPr="00FE0ACB">
        <w:rPr>
          <w:rFonts w:ascii="Cambria" w:hAnsi="Cambria" w:cs="Arial"/>
        </w:rPr>
        <w:t xml:space="preserve">LVIII. </w:t>
      </w:r>
      <w:r w:rsidR="001416AA" w:rsidRPr="00FE0ACB">
        <w:rPr>
          <w:rFonts w:ascii="Cambria" w:hAnsi="Cambria" w:cs="Arial"/>
        </w:rPr>
        <w:t xml:space="preserve">Municipio: </w:t>
      </w:r>
      <w:r w:rsidRPr="00FE0ACB">
        <w:rPr>
          <w:rFonts w:ascii="Cambria" w:hAnsi="Cambria" w:cs="Arial"/>
        </w:rPr>
        <w:t>El Municipio de Saltillo, Coahuila.</w:t>
      </w:r>
    </w:p>
    <w:p w14:paraId="4A6A7BFA" w14:textId="77777777" w:rsidR="00AE4669" w:rsidRPr="00FE0ACB" w:rsidRDefault="00AE4669" w:rsidP="00AE4669">
      <w:pPr>
        <w:pStyle w:val="Sinespaciado"/>
        <w:jc w:val="both"/>
        <w:rPr>
          <w:rFonts w:ascii="Cambria" w:hAnsi="Cambria" w:cs="Arial"/>
        </w:rPr>
      </w:pPr>
    </w:p>
    <w:p w14:paraId="72230A72" w14:textId="12FA7702" w:rsidR="00AE4669" w:rsidRPr="00FE0ACB" w:rsidRDefault="00B95C16" w:rsidP="00AE4669">
      <w:pPr>
        <w:pStyle w:val="Sinespaciado"/>
        <w:jc w:val="both"/>
        <w:rPr>
          <w:rFonts w:ascii="Cambria" w:hAnsi="Cambria" w:cs="Arial"/>
        </w:rPr>
      </w:pPr>
      <w:r w:rsidRPr="00FE0ACB">
        <w:rPr>
          <w:rFonts w:ascii="Cambria" w:hAnsi="Cambria" w:cs="Arial"/>
        </w:rPr>
        <w:t xml:space="preserve">LIX. </w:t>
      </w:r>
      <w:r w:rsidR="0021440C" w:rsidRPr="00FE0ACB">
        <w:rPr>
          <w:rFonts w:ascii="Cambria" w:hAnsi="Cambria" w:cs="Arial"/>
        </w:rPr>
        <w:t xml:space="preserve">Ocupación </w:t>
      </w:r>
      <w:r w:rsidR="0021440C">
        <w:rPr>
          <w:rFonts w:ascii="Cambria" w:hAnsi="Cambria" w:cs="Arial"/>
        </w:rPr>
        <w:t>d</w:t>
      </w:r>
      <w:r w:rsidR="0021440C" w:rsidRPr="00FE0ACB">
        <w:rPr>
          <w:rFonts w:ascii="Cambria" w:hAnsi="Cambria" w:cs="Arial"/>
        </w:rPr>
        <w:t>e la</w:t>
      </w:r>
      <w:r w:rsidR="001416AA" w:rsidRPr="00FE0ACB">
        <w:rPr>
          <w:rFonts w:ascii="Cambria" w:hAnsi="Cambria" w:cs="Arial"/>
        </w:rPr>
        <w:t xml:space="preserve"> </w:t>
      </w:r>
      <w:r w:rsidR="0021440C" w:rsidRPr="00FE0ACB">
        <w:rPr>
          <w:rFonts w:ascii="Cambria" w:hAnsi="Cambria" w:cs="Arial"/>
        </w:rPr>
        <w:t>Vía Pública</w:t>
      </w:r>
      <w:r w:rsidR="005D1B8E" w:rsidRPr="00FE0ACB">
        <w:rPr>
          <w:rFonts w:ascii="Cambria" w:hAnsi="Cambria" w:cs="Arial"/>
        </w:rPr>
        <w:t>: Permanencia</w:t>
      </w:r>
      <w:r w:rsidR="00AE4669" w:rsidRPr="00FE0ACB">
        <w:rPr>
          <w:rFonts w:ascii="Cambria" w:hAnsi="Cambria" w:cs="Arial"/>
        </w:rPr>
        <w:t xml:space="preserve"> </w:t>
      </w:r>
      <w:r w:rsidR="0021440C" w:rsidRPr="00FE0ACB">
        <w:rPr>
          <w:rFonts w:ascii="Cambria" w:hAnsi="Cambria" w:cs="Arial"/>
        </w:rPr>
        <w:t>temporal en</w:t>
      </w:r>
      <w:r w:rsidR="00AE4669" w:rsidRPr="00FE0ACB">
        <w:rPr>
          <w:rFonts w:ascii="Cambria" w:hAnsi="Cambria" w:cs="Arial"/>
        </w:rPr>
        <w:t xml:space="preserve"> </w:t>
      </w:r>
      <w:r w:rsidR="0021440C" w:rsidRPr="00FE0ACB">
        <w:rPr>
          <w:rFonts w:ascii="Cambria" w:hAnsi="Cambria" w:cs="Arial"/>
        </w:rPr>
        <w:t>determinado lugar</w:t>
      </w:r>
      <w:r w:rsidR="00AE4669" w:rsidRPr="00FE0ACB">
        <w:rPr>
          <w:rFonts w:ascii="Cambria" w:hAnsi="Cambria" w:cs="Arial"/>
        </w:rPr>
        <w:t xml:space="preserve"> </w:t>
      </w:r>
      <w:r w:rsidR="0021440C" w:rsidRPr="00FE0ACB">
        <w:rPr>
          <w:rFonts w:ascii="Cambria" w:hAnsi="Cambria" w:cs="Arial"/>
        </w:rPr>
        <w:t>de la</w:t>
      </w:r>
      <w:r w:rsidR="00AE4669" w:rsidRPr="00FE0ACB">
        <w:rPr>
          <w:rFonts w:ascii="Cambria" w:hAnsi="Cambria" w:cs="Arial"/>
        </w:rPr>
        <w:t xml:space="preserve"> </w:t>
      </w:r>
      <w:r w:rsidR="00D502E0" w:rsidRPr="00FE0ACB">
        <w:rPr>
          <w:rFonts w:ascii="Cambria" w:hAnsi="Cambria" w:cs="Arial"/>
        </w:rPr>
        <w:t>vía</w:t>
      </w:r>
      <w:r w:rsidR="00AE4669" w:rsidRPr="00FE0ACB">
        <w:rPr>
          <w:rFonts w:ascii="Cambria" w:hAnsi="Cambria" w:cs="Arial"/>
        </w:rPr>
        <w:t xml:space="preserve"> </w:t>
      </w:r>
      <w:r w:rsidR="0021440C" w:rsidRPr="00FE0ACB">
        <w:rPr>
          <w:rFonts w:ascii="Cambria" w:hAnsi="Cambria" w:cs="Arial"/>
        </w:rPr>
        <w:t>pública</w:t>
      </w:r>
      <w:r w:rsidR="00AE4669" w:rsidRPr="00FE0ACB">
        <w:rPr>
          <w:rFonts w:ascii="Cambria" w:hAnsi="Cambria" w:cs="Arial"/>
        </w:rPr>
        <w:t xml:space="preserve">    </w:t>
      </w:r>
      <w:r w:rsidR="0021440C" w:rsidRPr="00FE0ACB">
        <w:rPr>
          <w:rFonts w:ascii="Cambria" w:hAnsi="Cambria" w:cs="Arial"/>
        </w:rPr>
        <w:t>ocupando parcial o totalmente su superficie, subsuelo o espacio aéreo realizando</w:t>
      </w:r>
      <w:r w:rsidR="00AE4669" w:rsidRPr="00FE0ACB">
        <w:rPr>
          <w:rFonts w:ascii="Cambria" w:hAnsi="Cambria" w:cs="Arial"/>
        </w:rPr>
        <w:t xml:space="preserve"> actividades comerciales y otras </w:t>
      </w:r>
      <w:r w:rsidR="00D502E0" w:rsidRPr="00FE0ACB">
        <w:rPr>
          <w:rFonts w:ascii="Cambria" w:hAnsi="Cambria" w:cs="Arial"/>
        </w:rPr>
        <w:t>específicamente</w:t>
      </w:r>
      <w:r w:rsidR="00AE4669" w:rsidRPr="00FE0ACB">
        <w:rPr>
          <w:rFonts w:ascii="Cambria" w:hAnsi="Cambria" w:cs="Arial"/>
        </w:rPr>
        <w:t xml:space="preserve"> autorizadas.</w:t>
      </w:r>
    </w:p>
    <w:p w14:paraId="4554B572" w14:textId="77777777" w:rsidR="00AE4669" w:rsidRPr="00FE0ACB" w:rsidRDefault="00AE4669" w:rsidP="00AE4669">
      <w:pPr>
        <w:pStyle w:val="Sinespaciado"/>
        <w:jc w:val="both"/>
        <w:rPr>
          <w:rFonts w:ascii="Cambria" w:hAnsi="Cambria" w:cs="Arial"/>
        </w:rPr>
      </w:pPr>
    </w:p>
    <w:p w14:paraId="5DC19DF8" w14:textId="5252DC90" w:rsidR="00AE4669" w:rsidRPr="00FE0ACB" w:rsidRDefault="00AE4669" w:rsidP="00AE4669">
      <w:pPr>
        <w:pStyle w:val="Sinespaciado"/>
        <w:jc w:val="both"/>
        <w:rPr>
          <w:rFonts w:ascii="Cambria" w:hAnsi="Cambria" w:cs="Arial"/>
        </w:rPr>
      </w:pPr>
      <w:r w:rsidRPr="00FE0ACB">
        <w:rPr>
          <w:rFonts w:ascii="Cambria" w:hAnsi="Cambria" w:cs="Arial"/>
        </w:rPr>
        <w:t xml:space="preserve">LX. </w:t>
      </w:r>
      <w:r w:rsidR="0021440C" w:rsidRPr="00FE0ACB">
        <w:rPr>
          <w:rFonts w:ascii="Cambria" w:hAnsi="Cambria" w:cs="Arial"/>
        </w:rPr>
        <w:t xml:space="preserve">Padrón </w:t>
      </w:r>
      <w:r w:rsidR="0021440C">
        <w:rPr>
          <w:rFonts w:ascii="Cambria" w:hAnsi="Cambria" w:cs="Arial"/>
        </w:rPr>
        <w:t>d</w:t>
      </w:r>
      <w:r w:rsidR="0021440C" w:rsidRPr="00FE0ACB">
        <w:rPr>
          <w:rFonts w:ascii="Cambria" w:hAnsi="Cambria" w:cs="Arial"/>
        </w:rPr>
        <w:t>e Anuncios</w:t>
      </w:r>
      <w:r w:rsidR="001416AA" w:rsidRPr="00FE0ACB">
        <w:rPr>
          <w:rFonts w:ascii="Cambria" w:hAnsi="Cambria" w:cs="Arial"/>
        </w:rPr>
        <w:t xml:space="preserve">:  </w:t>
      </w:r>
      <w:r w:rsidR="0021440C" w:rsidRPr="00FE0ACB">
        <w:rPr>
          <w:rFonts w:ascii="Cambria" w:hAnsi="Cambria" w:cs="Arial"/>
        </w:rPr>
        <w:t>Registro en el que quedan asentados los datos de titularidad y</w:t>
      </w:r>
      <w:r w:rsidR="00B95C16" w:rsidRPr="00FE0ACB">
        <w:rPr>
          <w:rFonts w:ascii="Cambria" w:hAnsi="Cambria" w:cs="Arial"/>
        </w:rPr>
        <w:t xml:space="preserve"> </w:t>
      </w:r>
      <w:r w:rsidR="00D502E0" w:rsidRPr="00FE0ACB">
        <w:rPr>
          <w:rFonts w:ascii="Cambria" w:hAnsi="Cambria" w:cs="Arial"/>
        </w:rPr>
        <w:t>características</w:t>
      </w:r>
      <w:r w:rsidRPr="00FE0ACB">
        <w:rPr>
          <w:rFonts w:ascii="Cambria" w:hAnsi="Cambria" w:cs="Arial"/>
        </w:rPr>
        <w:t xml:space="preserve"> de los </w:t>
      </w:r>
      <w:r w:rsidR="0021440C" w:rsidRPr="00FE0ACB">
        <w:rPr>
          <w:rFonts w:ascii="Cambria" w:hAnsi="Cambria" w:cs="Arial"/>
        </w:rPr>
        <w:t>anuncios amparados por</w:t>
      </w:r>
      <w:r w:rsidRPr="00FE0ACB">
        <w:rPr>
          <w:rFonts w:ascii="Cambria" w:hAnsi="Cambria" w:cs="Arial"/>
        </w:rPr>
        <w:t xml:space="preserve"> las licencias o permisos vigentes en el </w:t>
      </w:r>
      <w:r w:rsidR="0021440C" w:rsidRPr="00FE0ACB">
        <w:rPr>
          <w:rFonts w:ascii="Cambria" w:hAnsi="Cambria" w:cs="Arial"/>
        </w:rPr>
        <w:t>Municipio de</w:t>
      </w:r>
      <w:r w:rsidRPr="00FE0ACB">
        <w:rPr>
          <w:rFonts w:ascii="Cambria" w:hAnsi="Cambria" w:cs="Arial"/>
        </w:rPr>
        <w:t xml:space="preserve"> Saltillo, </w:t>
      </w:r>
      <w:r w:rsidR="00D502E0" w:rsidRPr="00FE0ACB">
        <w:rPr>
          <w:rFonts w:ascii="Cambria" w:hAnsi="Cambria" w:cs="Arial"/>
        </w:rPr>
        <w:t>así</w:t>
      </w:r>
      <w:r w:rsidRPr="00FE0ACB">
        <w:rPr>
          <w:rFonts w:ascii="Cambria" w:hAnsi="Cambria" w:cs="Arial"/>
        </w:rPr>
        <w:t xml:space="preserve"> como el historial de los mismos.</w:t>
      </w:r>
    </w:p>
    <w:p w14:paraId="67D61ED7" w14:textId="77777777" w:rsidR="00AE4669" w:rsidRPr="00FE0ACB" w:rsidRDefault="00AE4669" w:rsidP="00AE4669">
      <w:pPr>
        <w:pStyle w:val="Sinespaciado"/>
        <w:jc w:val="both"/>
        <w:rPr>
          <w:rFonts w:ascii="Cambria" w:hAnsi="Cambria" w:cs="Arial"/>
        </w:rPr>
      </w:pPr>
    </w:p>
    <w:p w14:paraId="1C69FF97" w14:textId="6803EFD2" w:rsidR="00AE4669" w:rsidRPr="00FE0ACB" w:rsidRDefault="00AE4669" w:rsidP="00AE4669">
      <w:pPr>
        <w:pStyle w:val="Sinespaciado"/>
        <w:jc w:val="both"/>
        <w:rPr>
          <w:rFonts w:ascii="Cambria" w:hAnsi="Cambria" w:cs="Arial"/>
        </w:rPr>
      </w:pPr>
      <w:r w:rsidRPr="00FE0ACB">
        <w:rPr>
          <w:rFonts w:ascii="Cambria" w:hAnsi="Cambria" w:cs="Arial"/>
        </w:rPr>
        <w:t xml:space="preserve">LXI. </w:t>
      </w:r>
      <w:r w:rsidR="001416AA" w:rsidRPr="00FE0ACB">
        <w:rPr>
          <w:rFonts w:ascii="Cambria" w:hAnsi="Cambria" w:cs="Arial"/>
        </w:rPr>
        <w:t xml:space="preserve">Paisaje Natural: </w:t>
      </w:r>
      <w:r w:rsidR="0021440C" w:rsidRPr="00FE0ACB">
        <w:rPr>
          <w:rFonts w:ascii="Cambria" w:hAnsi="Cambria" w:cs="Arial"/>
        </w:rPr>
        <w:t>Conjunto de</w:t>
      </w:r>
      <w:r w:rsidRPr="00FE0ACB">
        <w:rPr>
          <w:rFonts w:ascii="Cambria" w:hAnsi="Cambria" w:cs="Arial"/>
        </w:rPr>
        <w:t xml:space="preserve"> elementos preponderantemente </w:t>
      </w:r>
      <w:r w:rsidR="0021440C" w:rsidRPr="00FE0ACB">
        <w:rPr>
          <w:rFonts w:ascii="Cambria" w:hAnsi="Cambria" w:cs="Arial"/>
        </w:rPr>
        <w:t>naturales, derivados de</w:t>
      </w:r>
      <w:r w:rsidRPr="00FE0ACB">
        <w:rPr>
          <w:rFonts w:ascii="Cambria" w:hAnsi="Cambria" w:cs="Arial"/>
        </w:rPr>
        <w:t xml:space="preserve"> las </w:t>
      </w:r>
      <w:r w:rsidR="00D502E0" w:rsidRPr="00FE0ACB">
        <w:rPr>
          <w:rFonts w:ascii="Cambria" w:hAnsi="Cambria" w:cs="Arial"/>
        </w:rPr>
        <w:t>características</w:t>
      </w:r>
      <w:r w:rsidRPr="00FE0ACB">
        <w:rPr>
          <w:rFonts w:ascii="Cambria" w:hAnsi="Cambria" w:cs="Arial"/>
        </w:rPr>
        <w:t xml:space="preserve"> geomorfol</w:t>
      </w:r>
      <w:r w:rsidR="00913473" w:rsidRPr="00FE0ACB">
        <w:rPr>
          <w:rFonts w:ascii="Cambria" w:hAnsi="Cambria" w:cs="Arial"/>
        </w:rPr>
        <w:t>ó</w:t>
      </w:r>
      <w:r w:rsidRPr="00FE0ACB">
        <w:rPr>
          <w:rFonts w:ascii="Cambria" w:hAnsi="Cambria" w:cs="Arial"/>
        </w:rPr>
        <w:t xml:space="preserve">gicas del ambiente no </w:t>
      </w:r>
      <w:r w:rsidR="0021440C" w:rsidRPr="00FE0ACB">
        <w:rPr>
          <w:rFonts w:ascii="Cambria" w:hAnsi="Cambria" w:cs="Arial"/>
        </w:rPr>
        <w:t>urbanizado, que</w:t>
      </w:r>
      <w:r w:rsidRPr="00FE0ACB">
        <w:rPr>
          <w:rFonts w:ascii="Cambria" w:hAnsi="Cambria" w:cs="Arial"/>
        </w:rPr>
        <w:t xml:space="preserve"> forman </w:t>
      </w:r>
      <w:r w:rsidR="0021440C" w:rsidRPr="00FE0ACB">
        <w:rPr>
          <w:rFonts w:ascii="Cambria" w:hAnsi="Cambria" w:cs="Arial"/>
        </w:rPr>
        <w:t>parte del</w:t>
      </w:r>
      <w:r w:rsidRPr="00FE0ACB">
        <w:rPr>
          <w:rFonts w:ascii="Cambria" w:hAnsi="Cambria" w:cs="Arial"/>
        </w:rPr>
        <w:t xml:space="preserve"> patrimonio cultural.</w:t>
      </w:r>
    </w:p>
    <w:p w14:paraId="297F0365" w14:textId="77777777" w:rsidR="00AE4669" w:rsidRPr="00FE0ACB" w:rsidRDefault="00AE4669" w:rsidP="00AE4669">
      <w:pPr>
        <w:pStyle w:val="Sinespaciado"/>
        <w:jc w:val="both"/>
        <w:rPr>
          <w:rFonts w:ascii="Cambria" w:hAnsi="Cambria" w:cs="Arial"/>
        </w:rPr>
      </w:pPr>
    </w:p>
    <w:p w14:paraId="08B214BC" w14:textId="6E060096" w:rsidR="00AE4669" w:rsidRPr="00FE0ACB" w:rsidRDefault="00D502E0" w:rsidP="00AE4669">
      <w:pPr>
        <w:pStyle w:val="Sinespaciado"/>
        <w:jc w:val="both"/>
        <w:rPr>
          <w:rFonts w:ascii="Cambria" w:hAnsi="Cambria" w:cs="Arial"/>
        </w:rPr>
      </w:pPr>
      <w:r w:rsidRPr="00FE0ACB">
        <w:rPr>
          <w:rFonts w:ascii="Cambria" w:hAnsi="Cambria" w:cs="Arial"/>
        </w:rPr>
        <w:t xml:space="preserve">LXII.  </w:t>
      </w:r>
      <w:r w:rsidR="0021440C" w:rsidRPr="00FE0ACB">
        <w:rPr>
          <w:rFonts w:ascii="Cambria" w:hAnsi="Cambria" w:cs="Arial"/>
        </w:rPr>
        <w:t>Paisaje Urbano</w:t>
      </w:r>
      <w:r w:rsidR="001416AA" w:rsidRPr="00FE0ACB">
        <w:rPr>
          <w:rFonts w:ascii="Cambria" w:hAnsi="Cambria" w:cs="Arial"/>
        </w:rPr>
        <w:t xml:space="preserve">: </w:t>
      </w:r>
      <w:r w:rsidRPr="00FE0ACB">
        <w:rPr>
          <w:rFonts w:ascii="Cambria" w:hAnsi="Cambria" w:cs="Arial"/>
        </w:rPr>
        <w:t>Síntesis</w:t>
      </w:r>
      <w:r w:rsidR="00AE4669" w:rsidRPr="00FE0ACB">
        <w:rPr>
          <w:rFonts w:ascii="Cambria" w:hAnsi="Cambria" w:cs="Arial"/>
        </w:rPr>
        <w:t xml:space="preserve"> </w:t>
      </w:r>
      <w:r w:rsidR="0021440C" w:rsidRPr="00FE0ACB">
        <w:rPr>
          <w:rFonts w:ascii="Cambria" w:hAnsi="Cambria" w:cs="Arial"/>
        </w:rPr>
        <w:t>visual del</w:t>
      </w:r>
      <w:r w:rsidR="00AE4669" w:rsidRPr="00FE0ACB">
        <w:rPr>
          <w:rFonts w:ascii="Cambria" w:hAnsi="Cambria" w:cs="Arial"/>
        </w:rPr>
        <w:t xml:space="preserve"> </w:t>
      </w:r>
      <w:r w:rsidR="0021440C" w:rsidRPr="00FE0ACB">
        <w:rPr>
          <w:rFonts w:ascii="Cambria" w:hAnsi="Cambria" w:cs="Arial"/>
        </w:rPr>
        <w:t>territorio, en</w:t>
      </w:r>
      <w:r w:rsidR="00AE4669" w:rsidRPr="00FE0ACB">
        <w:rPr>
          <w:rFonts w:ascii="Cambria" w:hAnsi="Cambria" w:cs="Arial"/>
        </w:rPr>
        <w:t xml:space="preserve"> la </w:t>
      </w:r>
      <w:r w:rsidR="0021440C" w:rsidRPr="00FE0ACB">
        <w:rPr>
          <w:rFonts w:ascii="Cambria" w:hAnsi="Cambria" w:cs="Arial"/>
        </w:rPr>
        <w:t>que interactúan</w:t>
      </w:r>
      <w:r w:rsidR="00AE4669" w:rsidRPr="00FE0ACB">
        <w:rPr>
          <w:rFonts w:ascii="Cambria" w:hAnsi="Cambria" w:cs="Arial"/>
        </w:rPr>
        <w:t xml:space="preserve"> </w:t>
      </w:r>
      <w:r w:rsidR="0021440C" w:rsidRPr="00FE0ACB">
        <w:rPr>
          <w:rFonts w:ascii="Cambria" w:hAnsi="Cambria" w:cs="Arial"/>
        </w:rPr>
        <w:t>todos los</w:t>
      </w:r>
      <w:r w:rsidR="00AE4669" w:rsidRPr="00FE0ACB">
        <w:rPr>
          <w:rFonts w:ascii="Cambria" w:hAnsi="Cambria" w:cs="Arial"/>
        </w:rPr>
        <w:t xml:space="preserve"> elementos naturales y </w:t>
      </w:r>
      <w:r w:rsidR="0021440C" w:rsidRPr="00FE0ACB">
        <w:rPr>
          <w:rFonts w:ascii="Cambria" w:hAnsi="Cambria" w:cs="Arial"/>
        </w:rPr>
        <w:t>construidos del</w:t>
      </w:r>
      <w:r w:rsidR="00AE4669" w:rsidRPr="00FE0ACB">
        <w:rPr>
          <w:rFonts w:ascii="Cambria" w:hAnsi="Cambria" w:cs="Arial"/>
        </w:rPr>
        <w:t xml:space="preserve"> entorno urbano, como resultado de </w:t>
      </w:r>
      <w:r w:rsidR="0021440C" w:rsidRPr="00FE0ACB">
        <w:rPr>
          <w:rFonts w:ascii="Cambria" w:hAnsi="Cambria" w:cs="Arial"/>
        </w:rPr>
        <w:t>acciones culturales</w:t>
      </w:r>
      <w:r w:rsidR="00AE4669" w:rsidRPr="00FE0ACB">
        <w:rPr>
          <w:rFonts w:ascii="Cambria" w:hAnsi="Cambria" w:cs="Arial"/>
        </w:rPr>
        <w:t>, ambientales, sociales y econ</w:t>
      </w:r>
      <w:r w:rsidR="00913473" w:rsidRPr="00FE0ACB">
        <w:rPr>
          <w:rFonts w:ascii="Cambria" w:hAnsi="Cambria" w:cs="Arial"/>
        </w:rPr>
        <w:t>ó</w:t>
      </w:r>
      <w:r w:rsidR="00AE4669" w:rsidRPr="00FE0ACB">
        <w:rPr>
          <w:rFonts w:ascii="Cambria" w:hAnsi="Cambria" w:cs="Arial"/>
        </w:rPr>
        <w:t>micas; y que se constituye como un factor de calidad de vida y de identidad de la Ciudad de Saltillo o de alguna parte de ella;</w:t>
      </w:r>
    </w:p>
    <w:p w14:paraId="32D21803" w14:textId="77777777" w:rsidR="00AE4669" w:rsidRPr="00FE0ACB" w:rsidRDefault="00AE4669" w:rsidP="00AE4669">
      <w:pPr>
        <w:pStyle w:val="Sinespaciado"/>
        <w:jc w:val="both"/>
        <w:rPr>
          <w:rFonts w:ascii="Cambria" w:hAnsi="Cambria" w:cs="Arial"/>
        </w:rPr>
      </w:pPr>
    </w:p>
    <w:p w14:paraId="4EC6E080" w14:textId="674D045B" w:rsidR="00AE4669" w:rsidRPr="00FE0ACB" w:rsidRDefault="00AE4669" w:rsidP="00AE4669">
      <w:pPr>
        <w:pStyle w:val="Sinespaciado"/>
        <w:jc w:val="both"/>
        <w:rPr>
          <w:rFonts w:ascii="Cambria" w:hAnsi="Cambria" w:cs="Arial"/>
        </w:rPr>
      </w:pPr>
      <w:r w:rsidRPr="00FE0ACB">
        <w:rPr>
          <w:rFonts w:ascii="Cambria" w:hAnsi="Cambria" w:cs="Arial"/>
        </w:rPr>
        <w:t xml:space="preserve">LXIII.  </w:t>
      </w:r>
      <w:r w:rsidR="0021440C" w:rsidRPr="00FE0ACB">
        <w:rPr>
          <w:rFonts w:ascii="Cambria" w:hAnsi="Cambria" w:cs="Arial"/>
        </w:rPr>
        <w:t>Perfil Horizontal</w:t>
      </w:r>
      <w:r w:rsidR="005D1B8E" w:rsidRPr="00FE0ACB">
        <w:rPr>
          <w:rFonts w:ascii="Cambria" w:hAnsi="Cambria" w:cs="Arial"/>
        </w:rPr>
        <w:t>: Contorno</w:t>
      </w:r>
      <w:r w:rsidR="0021440C" w:rsidRPr="00FE0ACB">
        <w:rPr>
          <w:rFonts w:ascii="Cambria" w:hAnsi="Cambria" w:cs="Arial"/>
        </w:rPr>
        <w:t xml:space="preserve"> de</w:t>
      </w:r>
      <w:r w:rsidRPr="00FE0ACB">
        <w:rPr>
          <w:rFonts w:ascii="Cambria" w:hAnsi="Cambria" w:cs="Arial"/>
        </w:rPr>
        <w:t xml:space="preserve"> </w:t>
      </w:r>
      <w:r w:rsidR="0021440C" w:rsidRPr="00FE0ACB">
        <w:rPr>
          <w:rFonts w:ascii="Cambria" w:hAnsi="Cambria" w:cs="Arial"/>
        </w:rPr>
        <w:t>las líneas de techo en</w:t>
      </w:r>
      <w:r w:rsidRPr="00FE0ACB">
        <w:rPr>
          <w:rFonts w:ascii="Cambria" w:hAnsi="Cambria" w:cs="Arial"/>
        </w:rPr>
        <w:t xml:space="preserve"> </w:t>
      </w:r>
      <w:r w:rsidR="0021440C" w:rsidRPr="00FE0ACB">
        <w:rPr>
          <w:rFonts w:ascii="Cambria" w:hAnsi="Cambria" w:cs="Arial"/>
        </w:rPr>
        <w:t>el desarrollo de una</w:t>
      </w:r>
      <w:r w:rsidRPr="00FE0ACB">
        <w:rPr>
          <w:rFonts w:ascii="Cambria" w:hAnsi="Cambria" w:cs="Arial"/>
        </w:rPr>
        <w:t xml:space="preserve"> vialidad.</w:t>
      </w:r>
      <w:r w:rsidR="0021440C">
        <w:rPr>
          <w:rFonts w:ascii="Cambria" w:hAnsi="Cambria" w:cs="Arial"/>
        </w:rPr>
        <w:t xml:space="preserve"> </w:t>
      </w:r>
      <w:r w:rsidRPr="00FE0ACB">
        <w:rPr>
          <w:rFonts w:ascii="Cambria" w:hAnsi="Cambria" w:cs="Arial"/>
        </w:rPr>
        <w:t>Percepci</w:t>
      </w:r>
      <w:r w:rsidR="00913473" w:rsidRPr="00FE0ACB">
        <w:rPr>
          <w:rFonts w:ascii="Cambria" w:hAnsi="Cambria" w:cs="Arial"/>
        </w:rPr>
        <w:t>ó</w:t>
      </w:r>
      <w:r w:rsidRPr="00FE0ACB">
        <w:rPr>
          <w:rFonts w:ascii="Cambria" w:hAnsi="Cambria" w:cs="Arial"/>
        </w:rPr>
        <w:t xml:space="preserve">n visual de la forma </w:t>
      </w:r>
      <w:r w:rsidR="00B75F15">
        <w:rPr>
          <w:rFonts w:ascii="Cambria" w:hAnsi="Cambria" w:cs="Arial"/>
        </w:rPr>
        <w:t>y</w:t>
      </w:r>
      <w:r w:rsidR="00B75F15" w:rsidRPr="00B75F15">
        <w:rPr>
          <w:rFonts w:ascii="Cambria" w:hAnsi="Cambria" w:cs="Arial"/>
        </w:rPr>
        <w:t>/</w:t>
      </w:r>
      <w:r w:rsidR="00D502E0" w:rsidRPr="00B75F15">
        <w:rPr>
          <w:rFonts w:ascii="Cambria" w:hAnsi="Cambria" w:cs="Arial"/>
        </w:rPr>
        <w:t>o</w:t>
      </w:r>
      <w:r w:rsidRPr="00FE0ACB">
        <w:rPr>
          <w:rFonts w:ascii="Cambria" w:hAnsi="Cambria" w:cs="Arial"/>
        </w:rPr>
        <w:t xml:space="preserve"> altura promedio de los paramentos.</w:t>
      </w:r>
    </w:p>
    <w:p w14:paraId="3E9F6EA2" w14:textId="77777777" w:rsidR="00AA2693" w:rsidRPr="00FE0ACB" w:rsidRDefault="00AA2693" w:rsidP="00AE4669">
      <w:pPr>
        <w:pStyle w:val="Sinespaciado"/>
        <w:jc w:val="both"/>
        <w:rPr>
          <w:rFonts w:ascii="Cambria" w:hAnsi="Cambria" w:cs="Arial"/>
        </w:rPr>
      </w:pPr>
    </w:p>
    <w:p w14:paraId="0564186B" w14:textId="7A1AB8FC" w:rsidR="00AE4669" w:rsidRPr="00FE0ACB" w:rsidRDefault="00AE4669" w:rsidP="00AE4669">
      <w:pPr>
        <w:pStyle w:val="Sinespaciado"/>
        <w:jc w:val="both"/>
        <w:rPr>
          <w:rFonts w:ascii="Cambria" w:hAnsi="Cambria" w:cs="Arial"/>
        </w:rPr>
      </w:pPr>
      <w:r w:rsidRPr="00FE0ACB">
        <w:rPr>
          <w:rFonts w:ascii="Cambria" w:hAnsi="Cambria" w:cs="Arial"/>
        </w:rPr>
        <w:t xml:space="preserve">LXIV.  </w:t>
      </w:r>
      <w:r w:rsidR="001416AA" w:rsidRPr="00FE0ACB">
        <w:rPr>
          <w:rFonts w:ascii="Cambria" w:hAnsi="Cambria" w:cs="Arial"/>
        </w:rPr>
        <w:t>Permiso</w:t>
      </w:r>
      <w:r w:rsidR="005D1B8E" w:rsidRPr="00FE0ACB">
        <w:rPr>
          <w:rFonts w:ascii="Cambria" w:hAnsi="Cambria" w:cs="Arial"/>
        </w:rPr>
        <w:t>: Es</w:t>
      </w:r>
      <w:r w:rsidRPr="00FE0ACB">
        <w:rPr>
          <w:rFonts w:ascii="Cambria" w:hAnsi="Cambria" w:cs="Arial"/>
        </w:rPr>
        <w:t xml:space="preserve"> </w:t>
      </w:r>
      <w:r w:rsidR="0021440C" w:rsidRPr="00FE0ACB">
        <w:rPr>
          <w:rFonts w:ascii="Cambria" w:hAnsi="Cambria" w:cs="Arial"/>
        </w:rPr>
        <w:t>el acto administrativo provisional mediante el cual la autoridad</w:t>
      </w:r>
      <w:r w:rsidRPr="00FE0ACB">
        <w:rPr>
          <w:rFonts w:ascii="Cambria" w:hAnsi="Cambria" w:cs="Arial"/>
        </w:rPr>
        <w:t xml:space="preserve"> competente autoriza la fijaci</w:t>
      </w:r>
      <w:r w:rsidR="00913473" w:rsidRPr="00FE0ACB">
        <w:rPr>
          <w:rFonts w:ascii="Cambria" w:hAnsi="Cambria" w:cs="Arial"/>
        </w:rPr>
        <w:t>ó</w:t>
      </w:r>
      <w:r w:rsidRPr="00FE0ACB">
        <w:rPr>
          <w:rFonts w:ascii="Cambria" w:hAnsi="Cambria" w:cs="Arial"/>
        </w:rPr>
        <w:t>n, instalaci</w:t>
      </w:r>
      <w:r w:rsidR="00913473" w:rsidRPr="00FE0ACB">
        <w:rPr>
          <w:rFonts w:ascii="Cambria" w:hAnsi="Cambria" w:cs="Arial"/>
        </w:rPr>
        <w:t>ó</w:t>
      </w:r>
      <w:r w:rsidRPr="00FE0ACB">
        <w:rPr>
          <w:rFonts w:ascii="Cambria" w:hAnsi="Cambria" w:cs="Arial"/>
        </w:rPr>
        <w:t xml:space="preserve">n o </w:t>
      </w:r>
      <w:r w:rsidR="0021440C" w:rsidRPr="00FE0ACB">
        <w:rPr>
          <w:rFonts w:ascii="Cambria" w:hAnsi="Cambria" w:cs="Arial"/>
        </w:rPr>
        <w:t>colocación, funcionamiento</w:t>
      </w:r>
      <w:r w:rsidRPr="00FE0ACB">
        <w:rPr>
          <w:rFonts w:ascii="Cambria" w:hAnsi="Cambria" w:cs="Arial"/>
        </w:rPr>
        <w:t xml:space="preserve"> o uso de anuncios </w:t>
      </w:r>
      <w:r w:rsidR="0021440C" w:rsidRPr="00FE0ACB">
        <w:rPr>
          <w:rFonts w:ascii="Cambria" w:hAnsi="Cambria" w:cs="Arial"/>
        </w:rPr>
        <w:t>temporales, que</w:t>
      </w:r>
      <w:r w:rsidRPr="00FE0ACB">
        <w:rPr>
          <w:rFonts w:ascii="Cambria" w:hAnsi="Cambria" w:cs="Arial"/>
        </w:rPr>
        <w:t xml:space="preserve"> </w:t>
      </w:r>
      <w:r w:rsidR="00D502E0" w:rsidRPr="00FE0ACB">
        <w:rPr>
          <w:rFonts w:ascii="Cambria" w:hAnsi="Cambria" w:cs="Arial"/>
        </w:rPr>
        <w:t>podrá</w:t>
      </w:r>
      <w:r w:rsidRPr="00FE0ACB">
        <w:rPr>
          <w:rFonts w:ascii="Cambria" w:hAnsi="Cambria" w:cs="Arial"/>
        </w:rPr>
        <w:t xml:space="preserve"> tener la vigencia </w:t>
      </w:r>
      <w:r w:rsidR="00D502E0" w:rsidRPr="00FE0ACB">
        <w:rPr>
          <w:rFonts w:ascii="Cambria" w:hAnsi="Cambria" w:cs="Arial"/>
        </w:rPr>
        <w:t>máxima</w:t>
      </w:r>
      <w:r w:rsidRPr="00FE0ACB">
        <w:rPr>
          <w:rFonts w:ascii="Cambria" w:hAnsi="Cambria" w:cs="Arial"/>
        </w:rPr>
        <w:t xml:space="preserve"> que establece el presente Reglamento.</w:t>
      </w:r>
    </w:p>
    <w:p w14:paraId="6C0972FF" w14:textId="77777777" w:rsidR="00AE4669" w:rsidRPr="00FE0ACB" w:rsidRDefault="00AE4669" w:rsidP="00AE4669">
      <w:pPr>
        <w:pStyle w:val="Sinespaciado"/>
        <w:jc w:val="both"/>
        <w:rPr>
          <w:rFonts w:ascii="Cambria" w:hAnsi="Cambria" w:cs="Arial"/>
        </w:rPr>
      </w:pPr>
    </w:p>
    <w:p w14:paraId="418D8E55" w14:textId="144390A8" w:rsidR="00AE4669" w:rsidRPr="00FE0ACB" w:rsidRDefault="00AE4669" w:rsidP="00AE4669">
      <w:pPr>
        <w:pStyle w:val="Sinespaciado"/>
        <w:jc w:val="both"/>
        <w:rPr>
          <w:rFonts w:ascii="Cambria" w:hAnsi="Cambria" w:cs="Arial"/>
        </w:rPr>
      </w:pPr>
      <w:r w:rsidRPr="00FE0ACB">
        <w:rPr>
          <w:rFonts w:ascii="Cambria" w:hAnsi="Cambria" w:cs="Arial"/>
        </w:rPr>
        <w:t xml:space="preserve">LXV.  </w:t>
      </w:r>
      <w:r w:rsidR="0021440C" w:rsidRPr="00FE0ACB">
        <w:rPr>
          <w:rFonts w:ascii="Cambria" w:hAnsi="Cambria" w:cs="Arial"/>
        </w:rPr>
        <w:t>Propaganda Electoral</w:t>
      </w:r>
      <w:r w:rsidR="00D502E0" w:rsidRPr="00FE0ACB">
        <w:rPr>
          <w:rFonts w:ascii="Cambria" w:hAnsi="Cambria" w:cs="Arial"/>
        </w:rPr>
        <w:t xml:space="preserve">:  </w:t>
      </w:r>
      <w:r w:rsidR="0021440C" w:rsidRPr="00FE0ACB">
        <w:rPr>
          <w:rFonts w:ascii="Cambria" w:hAnsi="Cambria" w:cs="Arial"/>
        </w:rPr>
        <w:t>Aquella que señala el Código Electoral del Distrito Federal</w:t>
      </w:r>
      <w:r w:rsidRPr="00FE0ACB">
        <w:rPr>
          <w:rFonts w:ascii="Cambria" w:hAnsi="Cambria" w:cs="Arial"/>
        </w:rPr>
        <w:t xml:space="preserve">: conjunto </w:t>
      </w:r>
      <w:r w:rsidR="0021440C" w:rsidRPr="00FE0ACB">
        <w:rPr>
          <w:rFonts w:ascii="Cambria" w:hAnsi="Cambria" w:cs="Arial"/>
        </w:rPr>
        <w:t>de escritos, publicaciones, imágenes, grabaciones, proyecciones y</w:t>
      </w:r>
      <w:r w:rsidRPr="00FE0ACB">
        <w:rPr>
          <w:rFonts w:ascii="Cambria" w:hAnsi="Cambria" w:cs="Arial"/>
        </w:rPr>
        <w:t xml:space="preserve"> </w:t>
      </w:r>
      <w:r w:rsidR="0021440C" w:rsidRPr="00FE0ACB">
        <w:rPr>
          <w:rFonts w:ascii="Cambria" w:hAnsi="Cambria" w:cs="Arial"/>
        </w:rPr>
        <w:t>expresiones que</w:t>
      </w:r>
      <w:r w:rsidR="00D502E0" w:rsidRPr="00FE0ACB">
        <w:rPr>
          <w:rFonts w:ascii="Cambria" w:hAnsi="Cambria" w:cs="Arial"/>
        </w:rPr>
        <w:t xml:space="preserve"> </w:t>
      </w:r>
      <w:r w:rsidR="0021440C" w:rsidRPr="00FE0ACB">
        <w:rPr>
          <w:rFonts w:ascii="Cambria" w:hAnsi="Cambria" w:cs="Arial"/>
        </w:rPr>
        <w:t>durante la campaña</w:t>
      </w:r>
      <w:r w:rsidRPr="00FE0ACB">
        <w:rPr>
          <w:rFonts w:ascii="Cambria" w:hAnsi="Cambria" w:cs="Arial"/>
        </w:rPr>
        <w:t xml:space="preserve">   electoral   producen   </w:t>
      </w:r>
      <w:r w:rsidR="0021440C" w:rsidRPr="00FE0ACB">
        <w:rPr>
          <w:rFonts w:ascii="Cambria" w:hAnsi="Cambria" w:cs="Arial"/>
        </w:rPr>
        <w:t>y difunden los partidos</w:t>
      </w:r>
      <w:r w:rsidRPr="00FE0ACB">
        <w:rPr>
          <w:rFonts w:ascii="Cambria" w:hAnsi="Cambria" w:cs="Arial"/>
        </w:rPr>
        <w:t xml:space="preserve">   </w:t>
      </w:r>
      <w:r w:rsidR="0021440C" w:rsidRPr="00FE0ACB">
        <w:rPr>
          <w:rFonts w:ascii="Cambria" w:hAnsi="Cambria" w:cs="Arial"/>
        </w:rPr>
        <w:t>políticos, los candidatos</w:t>
      </w:r>
      <w:r w:rsidRPr="00FE0ACB">
        <w:rPr>
          <w:rFonts w:ascii="Cambria" w:hAnsi="Cambria" w:cs="Arial"/>
        </w:rPr>
        <w:t xml:space="preserve"> registrados y sus simpatizantes, con el prop</w:t>
      </w:r>
      <w:r w:rsidR="00913473" w:rsidRPr="00FE0ACB">
        <w:rPr>
          <w:rFonts w:ascii="Cambria" w:hAnsi="Cambria" w:cs="Arial"/>
        </w:rPr>
        <w:t>ó</w:t>
      </w:r>
      <w:r w:rsidRPr="00FE0ACB">
        <w:rPr>
          <w:rFonts w:ascii="Cambria" w:hAnsi="Cambria" w:cs="Arial"/>
        </w:rPr>
        <w:t xml:space="preserve">sito de presentar ante la </w:t>
      </w:r>
      <w:r w:rsidR="00D502E0" w:rsidRPr="00FE0ACB">
        <w:rPr>
          <w:rFonts w:ascii="Cambria" w:hAnsi="Cambria" w:cs="Arial"/>
        </w:rPr>
        <w:t>ciudadanía</w:t>
      </w:r>
      <w:r w:rsidRPr="00FE0ACB">
        <w:rPr>
          <w:rFonts w:ascii="Cambria" w:hAnsi="Cambria" w:cs="Arial"/>
        </w:rPr>
        <w:t xml:space="preserve"> las candidaturas registradas.</w:t>
      </w:r>
    </w:p>
    <w:p w14:paraId="6E9A29B8" w14:textId="77777777" w:rsidR="00AE4669" w:rsidRPr="00FE0ACB" w:rsidRDefault="00AE4669" w:rsidP="00AE4669">
      <w:pPr>
        <w:pStyle w:val="Sinespaciado"/>
        <w:jc w:val="both"/>
        <w:rPr>
          <w:rFonts w:ascii="Cambria" w:hAnsi="Cambria" w:cs="Arial"/>
        </w:rPr>
      </w:pPr>
    </w:p>
    <w:p w14:paraId="2B3F65B1" w14:textId="4C2F3D6B" w:rsidR="00AE4669" w:rsidRPr="00FE0ACB" w:rsidRDefault="00B95C16" w:rsidP="00AE4669">
      <w:pPr>
        <w:pStyle w:val="Sinespaciado"/>
        <w:jc w:val="both"/>
        <w:rPr>
          <w:rFonts w:ascii="Cambria" w:hAnsi="Cambria" w:cs="Arial"/>
        </w:rPr>
      </w:pPr>
      <w:r w:rsidRPr="00FE0ACB">
        <w:rPr>
          <w:rFonts w:ascii="Cambria" w:hAnsi="Cambria" w:cs="Arial"/>
        </w:rPr>
        <w:t xml:space="preserve">LXVI. </w:t>
      </w:r>
      <w:r w:rsidR="001416AA" w:rsidRPr="00FE0ACB">
        <w:rPr>
          <w:rFonts w:ascii="Cambria" w:hAnsi="Cambria" w:cs="Arial"/>
        </w:rPr>
        <w:t xml:space="preserve">Propietario: </w:t>
      </w:r>
      <w:r w:rsidR="00AE4669" w:rsidRPr="00FE0ACB">
        <w:rPr>
          <w:rFonts w:ascii="Cambria" w:hAnsi="Cambria" w:cs="Arial"/>
        </w:rPr>
        <w:t>Es el titular del derecho real de propiedad que le faculta para usar, disfrutar y</w:t>
      </w:r>
      <w:r w:rsidRPr="00FE0ACB">
        <w:rPr>
          <w:rFonts w:ascii="Cambria" w:hAnsi="Cambria" w:cs="Arial"/>
        </w:rPr>
        <w:t xml:space="preserve"> </w:t>
      </w:r>
      <w:r w:rsidR="00AE4669" w:rsidRPr="00FE0ACB">
        <w:rPr>
          <w:rFonts w:ascii="Cambria" w:hAnsi="Cambria" w:cs="Arial"/>
        </w:rPr>
        <w:t>disponer de un bien mueble o inmueble.</w:t>
      </w:r>
    </w:p>
    <w:p w14:paraId="3A2CF5DE" w14:textId="77777777" w:rsidR="00AE4669" w:rsidRPr="00FE0ACB" w:rsidRDefault="00AE4669" w:rsidP="00AE4669">
      <w:pPr>
        <w:pStyle w:val="Sinespaciado"/>
        <w:jc w:val="both"/>
        <w:rPr>
          <w:rFonts w:ascii="Cambria" w:hAnsi="Cambria" w:cs="Arial"/>
        </w:rPr>
      </w:pPr>
    </w:p>
    <w:p w14:paraId="69E112D3" w14:textId="73CAA5D8" w:rsidR="00AE4669" w:rsidRPr="00FE0ACB" w:rsidRDefault="00B95C16" w:rsidP="00AE4669">
      <w:pPr>
        <w:pStyle w:val="Sinespaciado"/>
        <w:jc w:val="both"/>
        <w:rPr>
          <w:rFonts w:ascii="Cambria" w:hAnsi="Cambria" w:cs="Arial"/>
        </w:rPr>
      </w:pPr>
      <w:r w:rsidRPr="00FE0ACB">
        <w:rPr>
          <w:rFonts w:ascii="Cambria" w:hAnsi="Cambria" w:cs="Arial"/>
        </w:rPr>
        <w:t xml:space="preserve">LXVII. </w:t>
      </w:r>
      <w:r w:rsidR="001416AA" w:rsidRPr="00FE0ACB">
        <w:rPr>
          <w:rFonts w:ascii="Cambria" w:hAnsi="Cambria" w:cs="Arial"/>
        </w:rPr>
        <w:t>Poseedor</w:t>
      </w:r>
      <w:r w:rsidRPr="00FE0ACB">
        <w:rPr>
          <w:rFonts w:ascii="Cambria" w:hAnsi="Cambria" w:cs="Arial"/>
        </w:rPr>
        <w:t xml:space="preserve">: </w:t>
      </w:r>
      <w:r w:rsidR="00AA2693" w:rsidRPr="00FE0ACB">
        <w:rPr>
          <w:rFonts w:ascii="Cambria" w:hAnsi="Cambria" w:cs="Arial"/>
        </w:rPr>
        <w:t xml:space="preserve">La </w:t>
      </w:r>
      <w:r w:rsidR="00AE4669" w:rsidRPr="00FE0ACB">
        <w:rPr>
          <w:rFonts w:ascii="Cambria" w:hAnsi="Cambria" w:cs="Arial"/>
        </w:rPr>
        <w:t>persona que detenta el poder de hecho sobre un bien.</w:t>
      </w:r>
    </w:p>
    <w:p w14:paraId="7A9C05EF" w14:textId="77777777" w:rsidR="00AA2693" w:rsidRPr="00FE0ACB" w:rsidRDefault="00AA2693" w:rsidP="00AE4669">
      <w:pPr>
        <w:pStyle w:val="Sinespaciado"/>
        <w:jc w:val="both"/>
        <w:rPr>
          <w:rFonts w:ascii="Cambria" w:hAnsi="Cambria" w:cs="Arial"/>
        </w:rPr>
      </w:pPr>
    </w:p>
    <w:p w14:paraId="4E9CA77F" w14:textId="7D46B71C" w:rsidR="00AE4669" w:rsidRPr="00FE0ACB" w:rsidRDefault="00AE4669" w:rsidP="00AE4669">
      <w:pPr>
        <w:pStyle w:val="Sinespaciado"/>
        <w:jc w:val="both"/>
        <w:rPr>
          <w:rFonts w:ascii="Cambria" w:hAnsi="Cambria" w:cs="Arial"/>
        </w:rPr>
      </w:pPr>
      <w:r w:rsidRPr="00FE0ACB">
        <w:rPr>
          <w:rFonts w:ascii="Cambria" w:hAnsi="Cambria" w:cs="Arial"/>
        </w:rPr>
        <w:t xml:space="preserve">LXVIII. </w:t>
      </w:r>
      <w:r w:rsidR="0021440C" w:rsidRPr="00FE0ACB">
        <w:rPr>
          <w:rFonts w:ascii="Cambria" w:hAnsi="Cambria" w:cs="Arial"/>
        </w:rPr>
        <w:t xml:space="preserve">Refrendo o Renovación </w:t>
      </w:r>
      <w:r w:rsidR="0021440C">
        <w:rPr>
          <w:rFonts w:ascii="Cambria" w:hAnsi="Cambria" w:cs="Arial"/>
        </w:rPr>
        <w:t>d</w:t>
      </w:r>
      <w:r w:rsidR="0021440C" w:rsidRPr="00FE0ACB">
        <w:rPr>
          <w:rFonts w:ascii="Cambria" w:hAnsi="Cambria" w:cs="Arial"/>
        </w:rPr>
        <w:t xml:space="preserve">e Licencia </w:t>
      </w:r>
      <w:r w:rsidR="0021440C">
        <w:rPr>
          <w:rFonts w:ascii="Cambria" w:hAnsi="Cambria" w:cs="Arial"/>
        </w:rPr>
        <w:t>o</w:t>
      </w:r>
      <w:r w:rsidR="0021440C" w:rsidRPr="00FE0ACB">
        <w:rPr>
          <w:rFonts w:ascii="Cambria" w:hAnsi="Cambria" w:cs="Arial"/>
        </w:rPr>
        <w:t xml:space="preserve"> Permiso: </w:t>
      </w:r>
      <w:r w:rsidR="00D502E0" w:rsidRPr="00FE0ACB">
        <w:rPr>
          <w:rFonts w:ascii="Cambria" w:hAnsi="Cambria" w:cs="Arial"/>
        </w:rPr>
        <w:t>Trám</w:t>
      </w:r>
      <w:r w:rsidRPr="00FE0ACB">
        <w:rPr>
          <w:rFonts w:ascii="Cambria" w:hAnsi="Cambria" w:cs="Arial"/>
        </w:rPr>
        <w:t>ite que se realiza antes del vencimiento de un permiso o licencia de un anuncio ya instalado para mantener la vigencia del mismo.</w:t>
      </w:r>
    </w:p>
    <w:p w14:paraId="6AD28EC6" w14:textId="77777777" w:rsidR="00AE4669" w:rsidRPr="00FE0ACB" w:rsidRDefault="00AE4669" w:rsidP="00AE4669">
      <w:pPr>
        <w:pStyle w:val="Sinespaciado"/>
        <w:jc w:val="both"/>
        <w:rPr>
          <w:rFonts w:ascii="Cambria" w:hAnsi="Cambria" w:cs="Arial"/>
        </w:rPr>
      </w:pPr>
    </w:p>
    <w:p w14:paraId="2ABC2164" w14:textId="426CC647" w:rsidR="00AE4669" w:rsidRPr="00FE0ACB" w:rsidRDefault="00AE4669" w:rsidP="00AE4669">
      <w:pPr>
        <w:pStyle w:val="Sinespaciado"/>
        <w:jc w:val="both"/>
        <w:rPr>
          <w:rFonts w:ascii="Cambria" w:hAnsi="Cambria" w:cs="Arial"/>
        </w:rPr>
      </w:pPr>
      <w:r w:rsidRPr="00FE0ACB">
        <w:rPr>
          <w:rFonts w:ascii="Cambria" w:hAnsi="Cambria" w:cs="Arial"/>
        </w:rPr>
        <w:t xml:space="preserve">LXIX. </w:t>
      </w:r>
      <w:r w:rsidR="0021440C" w:rsidRPr="00FE0ACB">
        <w:rPr>
          <w:rFonts w:ascii="Cambria" w:hAnsi="Cambria" w:cs="Arial"/>
        </w:rPr>
        <w:t>Registro de</w:t>
      </w:r>
      <w:r w:rsidR="001416AA" w:rsidRPr="00FE0ACB">
        <w:rPr>
          <w:rFonts w:ascii="Cambria" w:hAnsi="Cambria" w:cs="Arial"/>
        </w:rPr>
        <w:t xml:space="preserve"> Arrendadores </w:t>
      </w:r>
      <w:r w:rsidR="0021440C">
        <w:rPr>
          <w:rFonts w:ascii="Cambria" w:hAnsi="Cambria" w:cs="Arial"/>
        </w:rPr>
        <w:t>d</w:t>
      </w:r>
      <w:r w:rsidR="001416AA" w:rsidRPr="00FE0ACB">
        <w:rPr>
          <w:rFonts w:ascii="Cambria" w:hAnsi="Cambria" w:cs="Arial"/>
        </w:rPr>
        <w:t xml:space="preserve">e </w:t>
      </w:r>
      <w:r w:rsidR="00F96727" w:rsidRPr="00FE0ACB">
        <w:rPr>
          <w:rFonts w:ascii="Cambria" w:hAnsi="Cambria" w:cs="Arial"/>
        </w:rPr>
        <w:t>Publicidad Exterior</w:t>
      </w:r>
      <w:r w:rsidRPr="00FE0ACB">
        <w:rPr>
          <w:rFonts w:ascii="Cambria" w:hAnsi="Cambria" w:cs="Arial"/>
        </w:rPr>
        <w:t xml:space="preserve">: </w:t>
      </w:r>
      <w:r w:rsidR="00D502E0" w:rsidRPr="00FE0ACB">
        <w:rPr>
          <w:rFonts w:ascii="Cambria" w:hAnsi="Cambria" w:cs="Arial"/>
        </w:rPr>
        <w:t>Padrón</w:t>
      </w:r>
      <w:r w:rsidRPr="00FE0ACB">
        <w:rPr>
          <w:rFonts w:ascii="Cambria" w:hAnsi="Cambria" w:cs="Arial"/>
        </w:rPr>
        <w:t xml:space="preserve"> mediante el cual las </w:t>
      </w:r>
      <w:r w:rsidR="00F96727" w:rsidRPr="00FE0ACB">
        <w:rPr>
          <w:rFonts w:ascii="Cambria" w:hAnsi="Cambria" w:cs="Arial"/>
        </w:rPr>
        <w:t>personas físicas o</w:t>
      </w:r>
      <w:r w:rsidRPr="00FE0ACB">
        <w:rPr>
          <w:rFonts w:ascii="Cambria" w:hAnsi="Cambria" w:cs="Arial"/>
        </w:rPr>
        <w:t xml:space="preserve"> </w:t>
      </w:r>
      <w:r w:rsidR="00F96727" w:rsidRPr="00FE0ACB">
        <w:rPr>
          <w:rFonts w:ascii="Cambria" w:hAnsi="Cambria" w:cs="Arial"/>
        </w:rPr>
        <w:t>morales quedan inscritas</w:t>
      </w:r>
      <w:r w:rsidRPr="00FE0ACB">
        <w:rPr>
          <w:rFonts w:ascii="Cambria" w:hAnsi="Cambria" w:cs="Arial"/>
        </w:rPr>
        <w:t xml:space="preserve"> </w:t>
      </w:r>
      <w:r w:rsidR="00D502E0" w:rsidRPr="00FE0ACB">
        <w:rPr>
          <w:rFonts w:ascii="Cambria" w:hAnsi="Cambria" w:cs="Arial"/>
        </w:rPr>
        <w:t>según</w:t>
      </w:r>
      <w:r w:rsidRPr="00FE0ACB">
        <w:rPr>
          <w:rFonts w:ascii="Cambria" w:hAnsi="Cambria" w:cs="Arial"/>
        </w:rPr>
        <w:t xml:space="preserve"> su </w:t>
      </w:r>
      <w:r w:rsidR="00F96727" w:rsidRPr="00FE0ACB">
        <w:rPr>
          <w:rFonts w:ascii="Cambria" w:hAnsi="Cambria" w:cs="Arial"/>
        </w:rPr>
        <w:t>actividad respecto de</w:t>
      </w:r>
      <w:r w:rsidRPr="00FE0ACB">
        <w:rPr>
          <w:rFonts w:ascii="Cambria" w:hAnsi="Cambria" w:cs="Arial"/>
        </w:rPr>
        <w:t xml:space="preserve"> </w:t>
      </w:r>
      <w:r w:rsidR="00F96727" w:rsidRPr="00FE0ACB">
        <w:rPr>
          <w:rFonts w:ascii="Cambria" w:hAnsi="Cambria" w:cs="Arial"/>
        </w:rPr>
        <w:t>la instalación</w:t>
      </w:r>
      <w:r w:rsidRPr="00FE0ACB">
        <w:rPr>
          <w:rFonts w:ascii="Cambria" w:hAnsi="Cambria" w:cs="Arial"/>
        </w:rPr>
        <w:t xml:space="preserve"> de anuncios, previo cum</w:t>
      </w:r>
      <w:r w:rsidR="00D502E0" w:rsidRPr="00FE0ACB">
        <w:rPr>
          <w:rFonts w:ascii="Cambria" w:hAnsi="Cambria" w:cs="Arial"/>
        </w:rPr>
        <w:t xml:space="preserve">plimiento de los requisitos </w:t>
      </w:r>
      <w:r w:rsidR="00F96727" w:rsidRPr="00FE0ACB">
        <w:rPr>
          <w:rFonts w:ascii="Cambria" w:hAnsi="Cambria" w:cs="Arial"/>
        </w:rPr>
        <w:t>señalados por</w:t>
      </w:r>
      <w:r w:rsidRPr="00FE0ACB">
        <w:rPr>
          <w:rFonts w:ascii="Cambria" w:hAnsi="Cambria" w:cs="Arial"/>
        </w:rPr>
        <w:t xml:space="preserve"> la </w:t>
      </w:r>
      <w:r w:rsidR="00F96727" w:rsidRPr="00FE0ACB">
        <w:rPr>
          <w:rFonts w:ascii="Cambria" w:hAnsi="Cambria" w:cs="Arial"/>
        </w:rPr>
        <w:t>Administración Pública</w:t>
      </w:r>
      <w:r w:rsidR="0021440C">
        <w:rPr>
          <w:rFonts w:ascii="Cambria" w:hAnsi="Cambria" w:cs="Arial"/>
        </w:rPr>
        <w:t>.</w:t>
      </w:r>
    </w:p>
    <w:p w14:paraId="0E59BCB1" w14:textId="77777777" w:rsidR="00AE4669" w:rsidRPr="00FE0ACB" w:rsidRDefault="00AE4669" w:rsidP="00AE4669">
      <w:pPr>
        <w:pStyle w:val="Sinespaciado"/>
        <w:jc w:val="both"/>
        <w:rPr>
          <w:rFonts w:ascii="Cambria" w:hAnsi="Cambria" w:cs="Arial"/>
        </w:rPr>
      </w:pPr>
    </w:p>
    <w:p w14:paraId="23A89118" w14:textId="73E9209C" w:rsidR="00AE4669" w:rsidRPr="00FE0ACB" w:rsidRDefault="00AE4669" w:rsidP="00AE4669">
      <w:pPr>
        <w:pStyle w:val="Sinespaciado"/>
        <w:jc w:val="both"/>
        <w:rPr>
          <w:rFonts w:ascii="Cambria" w:hAnsi="Cambria" w:cs="Arial"/>
        </w:rPr>
      </w:pPr>
      <w:r w:rsidRPr="00FE0ACB">
        <w:rPr>
          <w:rFonts w:ascii="Cambria" w:hAnsi="Cambria" w:cs="Arial"/>
        </w:rPr>
        <w:t xml:space="preserve">LXX. </w:t>
      </w:r>
      <w:r w:rsidR="001416AA" w:rsidRPr="00FE0ACB">
        <w:rPr>
          <w:rFonts w:ascii="Cambria" w:hAnsi="Cambria" w:cs="Arial"/>
        </w:rPr>
        <w:t>Reglamento</w:t>
      </w:r>
      <w:r w:rsidRPr="00FE0ACB">
        <w:rPr>
          <w:rFonts w:ascii="Cambria" w:hAnsi="Cambria" w:cs="Arial"/>
        </w:rPr>
        <w:t>: El presente ordenamiento</w:t>
      </w:r>
      <w:r w:rsidR="0021440C">
        <w:rPr>
          <w:rFonts w:ascii="Cambria" w:hAnsi="Cambria" w:cs="Arial"/>
        </w:rPr>
        <w:t>.</w:t>
      </w:r>
    </w:p>
    <w:p w14:paraId="14D30171" w14:textId="77777777" w:rsidR="00AE4669" w:rsidRPr="00FE0ACB" w:rsidRDefault="00AE4669" w:rsidP="00AE4669">
      <w:pPr>
        <w:pStyle w:val="Sinespaciado"/>
        <w:jc w:val="both"/>
        <w:rPr>
          <w:rFonts w:ascii="Cambria" w:hAnsi="Cambria" w:cs="Arial"/>
        </w:rPr>
      </w:pPr>
    </w:p>
    <w:p w14:paraId="7DEAF69B" w14:textId="301B0625" w:rsidR="00AE4669" w:rsidRPr="00FE0ACB" w:rsidRDefault="00AE4669" w:rsidP="00AE4669">
      <w:pPr>
        <w:pStyle w:val="Sinespaciado"/>
        <w:jc w:val="both"/>
        <w:rPr>
          <w:rFonts w:ascii="Cambria" w:hAnsi="Cambria" w:cs="Arial"/>
        </w:rPr>
      </w:pPr>
      <w:r w:rsidRPr="00FE0ACB">
        <w:rPr>
          <w:rFonts w:ascii="Cambria" w:hAnsi="Cambria" w:cs="Arial"/>
        </w:rPr>
        <w:t>LXXI.</w:t>
      </w:r>
      <w:r w:rsidR="00B95C16" w:rsidRPr="00FE0ACB">
        <w:rPr>
          <w:rFonts w:ascii="Cambria" w:hAnsi="Cambria" w:cs="Arial"/>
        </w:rPr>
        <w:t xml:space="preserve"> </w:t>
      </w:r>
      <w:r w:rsidR="001416AA" w:rsidRPr="00FE0ACB">
        <w:rPr>
          <w:rFonts w:ascii="Cambria" w:hAnsi="Cambria" w:cs="Arial"/>
        </w:rPr>
        <w:t xml:space="preserve">Reglamento </w:t>
      </w:r>
      <w:r w:rsidR="0021440C">
        <w:rPr>
          <w:rFonts w:ascii="Cambria" w:hAnsi="Cambria" w:cs="Arial"/>
        </w:rPr>
        <w:t>d</w:t>
      </w:r>
      <w:r w:rsidR="001416AA" w:rsidRPr="00FE0ACB">
        <w:rPr>
          <w:rFonts w:ascii="Cambria" w:hAnsi="Cambria" w:cs="Arial"/>
        </w:rPr>
        <w:t>e Construcciones</w:t>
      </w:r>
      <w:r w:rsidR="00B95C16" w:rsidRPr="00FE0ACB">
        <w:rPr>
          <w:rFonts w:ascii="Cambria" w:hAnsi="Cambria" w:cs="Arial"/>
        </w:rPr>
        <w:t xml:space="preserve">: </w:t>
      </w:r>
      <w:r w:rsidRPr="00FE0ACB">
        <w:rPr>
          <w:rFonts w:ascii="Cambria" w:hAnsi="Cambria" w:cs="Arial"/>
        </w:rPr>
        <w:t>Reglamento de Construcciones para el Estado de</w:t>
      </w:r>
    </w:p>
    <w:p w14:paraId="3A039F1B" w14:textId="588F4E51" w:rsidR="00AE4669" w:rsidRPr="00FE0ACB" w:rsidRDefault="00AE4669" w:rsidP="00AE4669">
      <w:pPr>
        <w:pStyle w:val="Sinespaciado"/>
        <w:jc w:val="both"/>
        <w:rPr>
          <w:rFonts w:ascii="Cambria" w:hAnsi="Cambria" w:cs="Arial"/>
        </w:rPr>
      </w:pPr>
      <w:r w:rsidRPr="00FE0ACB">
        <w:rPr>
          <w:rFonts w:ascii="Cambria" w:hAnsi="Cambria" w:cs="Arial"/>
        </w:rPr>
        <w:t>Coahuila de Zaragoza</w:t>
      </w:r>
      <w:r w:rsidR="0021440C">
        <w:rPr>
          <w:rFonts w:ascii="Cambria" w:hAnsi="Cambria" w:cs="Arial"/>
        </w:rPr>
        <w:t>.</w:t>
      </w:r>
    </w:p>
    <w:p w14:paraId="37FB9FF5" w14:textId="77777777" w:rsidR="00AE4669" w:rsidRPr="00FE0ACB" w:rsidRDefault="00AE4669" w:rsidP="00AE4669">
      <w:pPr>
        <w:pStyle w:val="Sinespaciado"/>
        <w:jc w:val="both"/>
        <w:rPr>
          <w:rFonts w:ascii="Cambria" w:hAnsi="Cambria" w:cs="Arial"/>
        </w:rPr>
      </w:pPr>
    </w:p>
    <w:p w14:paraId="4B3448FA" w14:textId="630F839E" w:rsidR="00AE4669" w:rsidRPr="00FE0ACB" w:rsidRDefault="00AE4669" w:rsidP="00AE4669">
      <w:pPr>
        <w:pStyle w:val="Sinespaciado"/>
        <w:jc w:val="both"/>
        <w:rPr>
          <w:rFonts w:ascii="Cambria" w:hAnsi="Cambria" w:cs="Arial"/>
        </w:rPr>
      </w:pPr>
      <w:r w:rsidRPr="00FE0ACB">
        <w:rPr>
          <w:rFonts w:ascii="Cambria" w:hAnsi="Cambria" w:cs="Arial"/>
        </w:rPr>
        <w:t>LX</w:t>
      </w:r>
      <w:r w:rsidR="00D502E0" w:rsidRPr="00FE0ACB">
        <w:rPr>
          <w:rFonts w:ascii="Cambria" w:hAnsi="Cambria" w:cs="Arial"/>
        </w:rPr>
        <w:t xml:space="preserve">XII.   </w:t>
      </w:r>
      <w:r w:rsidR="001416AA" w:rsidRPr="00FE0ACB">
        <w:rPr>
          <w:rFonts w:ascii="Cambria" w:hAnsi="Cambria" w:cs="Arial"/>
        </w:rPr>
        <w:t xml:space="preserve">Reglamento   </w:t>
      </w:r>
      <w:r w:rsidR="0021440C">
        <w:rPr>
          <w:rFonts w:ascii="Cambria" w:hAnsi="Cambria" w:cs="Arial"/>
        </w:rPr>
        <w:t>d</w:t>
      </w:r>
      <w:r w:rsidR="001416AA" w:rsidRPr="00FE0ACB">
        <w:rPr>
          <w:rFonts w:ascii="Cambria" w:hAnsi="Cambria" w:cs="Arial"/>
        </w:rPr>
        <w:t xml:space="preserve">e   Ecología:   </w:t>
      </w:r>
      <w:r w:rsidRPr="00FE0ACB">
        <w:rPr>
          <w:rFonts w:ascii="Cambria" w:hAnsi="Cambria" w:cs="Arial"/>
        </w:rPr>
        <w:t>Reglamento   del   Equilibrio   Ecol</w:t>
      </w:r>
      <w:r w:rsidR="00913473" w:rsidRPr="00FE0ACB">
        <w:rPr>
          <w:rFonts w:ascii="Cambria" w:hAnsi="Cambria" w:cs="Arial"/>
        </w:rPr>
        <w:t>ó</w:t>
      </w:r>
      <w:r w:rsidRPr="00FE0ACB">
        <w:rPr>
          <w:rFonts w:ascii="Cambria" w:hAnsi="Cambria" w:cs="Arial"/>
        </w:rPr>
        <w:t xml:space="preserve">gico   </w:t>
      </w:r>
      <w:r w:rsidR="0021440C" w:rsidRPr="00FE0ACB">
        <w:rPr>
          <w:rFonts w:ascii="Cambria" w:hAnsi="Cambria" w:cs="Arial"/>
        </w:rPr>
        <w:t>y la</w:t>
      </w:r>
      <w:r w:rsidRPr="00FE0ACB">
        <w:rPr>
          <w:rFonts w:ascii="Cambria" w:hAnsi="Cambria" w:cs="Arial"/>
        </w:rPr>
        <w:t xml:space="preserve">   Protecci</w:t>
      </w:r>
      <w:r w:rsidR="00913473" w:rsidRPr="00FE0ACB">
        <w:rPr>
          <w:rFonts w:ascii="Cambria" w:hAnsi="Cambria" w:cs="Arial"/>
        </w:rPr>
        <w:t>ó</w:t>
      </w:r>
      <w:r w:rsidRPr="00FE0ACB">
        <w:rPr>
          <w:rFonts w:ascii="Cambria" w:hAnsi="Cambria" w:cs="Arial"/>
        </w:rPr>
        <w:t>n</w:t>
      </w:r>
    </w:p>
    <w:p w14:paraId="2FE089E5" w14:textId="77777777" w:rsidR="00AE4669" w:rsidRPr="00FE0ACB" w:rsidRDefault="00AE4669" w:rsidP="00AE4669">
      <w:pPr>
        <w:pStyle w:val="Sinespaciado"/>
        <w:jc w:val="both"/>
        <w:rPr>
          <w:rFonts w:ascii="Cambria" w:hAnsi="Cambria" w:cs="Arial"/>
        </w:rPr>
      </w:pPr>
      <w:r w:rsidRPr="00FE0ACB">
        <w:rPr>
          <w:rFonts w:ascii="Cambria" w:hAnsi="Cambria" w:cs="Arial"/>
        </w:rPr>
        <w:t>Ambiental del Municipio de Saltillo, Coahuila.</w:t>
      </w:r>
    </w:p>
    <w:p w14:paraId="5416DF52" w14:textId="77777777" w:rsidR="00AE4669" w:rsidRPr="00FE0ACB" w:rsidRDefault="00AE4669" w:rsidP="00AE4669">
      <w:pPr>
        <w:pStyle w:val="Sinespaciado"/>
        <w:jc w:val="both"/>
        <w:rPr>
          <w:rFonts w:ascii="Cambria" w:hAnsi="Cambria" w:cs="Arial"/>
        </w:rPr>
      </w:pPr>
    </w:p>
    <w:p w14:paraId="0C82316C" w14:textId="62E654C3" w:rsidR="00AE4669" w:rsidRPr="00FE0ACB" w:rsidRDefault="00B95C16" w:rsidP="00AE4669">
      <w:pPr>
        <w:pStyle w:val="Sinespaciado"/>
        <w:jc w:val="both"/>
        <w:rPr>
          <w:rFonts w:ascii="Cambria" w:hAnsi="Cambria" w:cs="Arial"/>
        </w:rPr>
      </w:pPr>
      <w:r w:rsidRPr="00FE0ACB">
        <w:rPr>
          <w:rFonts w:ascii="Cambria" w:hAnsi="Cambria" w:cs="Arial"/>
        </w:rPr>
        <w:t xml:space="preserve">LXXIII.  </w:t>
      </w:r>
      <w:r w:rsidR="001416AA" w:rsidRPr="00FE0ACB">
        <w:rPr>
          <w:rFonts w:ascii="Cambria" w:hAnsi="Cambria" w:cs="Arial"/>
        </w:rPr>
        <w:t xml:space="preserve">Regularización: </w:t>
      </w:r>
      <w:r w:rsidR="00D502E0" w:rsidRPr="00FE0ACB">
        <w:rPr>
          <w:rFonts w:ascii="Cambria" w:hAnsi="Cambria" w:cs="Arial"/>
        </w:rPr>
        <w:t>Trám</w:t>
      </w:r>
      <w:r w:rsidR="00AE4669" w:rsidRPr="00FE0ACB">
        <w:rPr>
          <w:rFonts w:ascii="Cambria" w:hAnsi="Cambria" w:cs="Arial"/>
        </w:rPr>
        <w:t xml:space="preserve">ite realizado ante </w:t>
      </w:r>
      <w:r w:rsidR="0021440C" w:rsidRPr="00FE0ACB">
        <w:rPr>
          <w:rFonts w:ascii="Cambria" w:hAnsi="Cambria" w:cs="Arial"/>
        </w:rPr>
        <w:t>el Municipio</w:t>
      </w:r>
      <w:r w:rsidR="00AE4669" w:rsidRPr="00FE0ACB">
        <w:rPr>
          <w:rFonts w:ascii="Cambria" w:hAnsi="Cambria" w:cs="Arial"/>
        </w:rPr>
        <w:t xml:space="preserve"> para la obtenci</w:t>
      </w:r>
      <w:r w:rsidR="00913473" w:rsidRPr="00FE0ACB">
        <w:rPr>
          <w:rFonts w:ascii="Cambria" w:hAnsi="Cambria" w:cs="Arial"/>
        </w:rPr>
        <w:t>ó</w:t>
      </w:r>
      <w:r w:rsidR="00AE4669" w:rsidRPr="00FE0ACB">
        <w:rPr>
          <w:rFonts w:ascii="Cambria" w:hAnsi="Cambria" w:cs="Arial"/>
        </w:rPr>
        <w:t xml:space="preserve">n de la </w:t>
      </w:r>
      <w:r w:rsidR="0021440C" w:rsidRPr="00FE0ACB">
        <w:rPr>
          <w:rFonts w:ascii="Cambria" w:hAnsi="Cambria" w:cs="Arial"/>
        </w:rPr>
        <w:t>licencia o</w:t>
      </w:r>
      <w:r w:rsidR="00AE4669" w:rsidRPr="00FE0ACB">
        <w:rPr>
          <w:rFonts w:ascii="Cambria" w:hAnsi="Cambria" w:cs="Arial"/>
        </w:rPr>
        <w:t xml:space="preserve"> permiso correspondiente en un anuncio ya instalado que no cuente con ellos previamente, dicho </w:t>
      </w:r>
      <w:r w:rsidR="00D502E0" w:rsidRPr="00FE0ACB">
        <w:rPr>
          <w:rFonts w:ascii="Cambria" w:hAnsi="Cambria" w:cs="Arial"/>
        </w:rPr>
        <w:t>trámite</w:t>
      </w:r>
      <w:r w:rsidR="00AE4669" w:rsidRPr="00FE0ACB">
        <w:rPr>
          <w:rFonts w:ascii="Cambria" w:hAnsi="Cambria" w:cs="Arial"/>
        </w:rPr>
        <w:t xml:space="preserve"> no obliga a la autoridad a otorgar la licencia.</w:t>
      </w:r>
    </w:p>
    <w:p w14:paraId="79AEAD89" w14:textId="77777777" w:rsidR="00AE4669" w:rsidRPr="00FE0ACB" w:rsidRDefault="00AE4669" w:rsidP="00AE4669">
      <w:pPr>
        <w:pStyle w:val="Sinespaciado"/>
        <w:jc w:val="both"/>
        <w:rPr>
          <w:rFonts w:ascii="Cambria" w:hAnsi="Cambria" w:cs="Arial"/>
        </w:rPr>
      </w:pPr>
    </w:p>
    <w:p w14:paraId="3D444E8A" w14:textId="5E4A25E4" w:rsidR="00AE4669" w:rsidRPr="00FE0ACB" w:rsidRDefault="00AE4669" w:rsidP="00AE4669">
      <w:pPr>
        <w:pStyle w:val="Sinespaciado"/>
        <w:jc w:val="both"/>
        <w:rPr>
          <w:rFonts w:ascii="Cambria" w:hAnsi="Cambria" w:cs="Arial"/>
        </w:rPr>
      </w:pPr>
      <w:r w:rsidRPr="00FE0ACB">
        <w:rPr>
          <w:rFonts w:ascii="Cambria" w:hAnsi="Cambria" w:cs="Arial"/>
        </w:rPr>
        <w:t xml:space="preserve">LXXIV.  </w:t>
      </w:r>
      <w:r w:rsidR="001416AA" w:rsidRPr="00FE0ACB">
        <w:rPr>
          <w:rFonts w:ascii="Cambria" w:hAnsi="Cambria" w:cs="Arial"/>
        </w:rPr>
        <w:t>Reincidencia</w:t>
      </w:r>
      <w:r w:rsidR="005D1B8E" w:rsidRPr="00FE0ACB">
        <w:rPr>
          <w:rFonts w:ascii="Cambria" w:hAnsi="Cambria" w:cs="Arial"/>
        </w:rPr>
        <w:t>: Para</w:t>
      </w:r>
      <w:r w:rsidR="0021440C" w:rsidRPr="00FE0ACB">
        <w:rPr>
          <w:rFonts w:ascii="Cambria" w:hAnsi="Cambria" w:cs="Arial"/>
        </w:rPr>
        <w:t xml:space="preserve"> los efectos de este ordenamiento, se considera que incurre en</w:t>
      </w:r>
      <w:r w:rsidRPr="00FE0ACB">
        <w:rPr>
          <w:rFonts w:ascii="Cambria" w:hAnsi="Cambria" w:cs="Arial"/>
        </w:rPr>
        <w:t xml:space="preserve"> reincidencia la persona que comete dos o </w:t>
      </w:r>
      <w:r w:rsidR="00D502E0" w:rsidRPr="00FE0ACB">
        <w:rPr>
          <w:rFonts w:ascii="Cambria" w:hAnsi="Cambria" w:cs="Arial"/>
        </w:rPr>
        <w:t>más</w:t>
      </w:r>
      <w:r w:rsidRPr="00FE0ACB">
        <w:rPr>
          <w:rFonts w:ascii="Cambria" w:hAnsi="Cambria" w:cs="Arial"/>
        </w:rPr>
        <w:t xml:space="preserve"> infracciones iguales o diferentes, estipuladas como tales por el Reglamento en cualquier periodo;</w:t>
      </w:r>
    </w:p>
    <w:p w14:paraId="0085E206" w14:textId="77777777" w:rsidR="00AE4669" w:rsidRPr="00FE0ACB" w:rsidRDefault="00AE4669" w:rsidP="00AE4669">
      <w:pPr>
        <w:pStyle w:val="Sinespaciado"/>
        <w:jc w:val="both"/>
        <w:rPr>
          <w:rFonts w:ascii="Cambria" w:hAnsi="Cambria" w:cs="Arial"/>
        </w:rPr>
      </w:pPr>
    </w:p>
    <w:p w14:paraId="2B3CA426" w14:textId="6486DF04" w:rsidR="00AE4669" w:rsidRPr="00FE0ACB" w:rsidRDefault="00B95C16" w:rsidP="00AE4669">
      <w:pPr>
        <w:pStyle w:val="Sinespaciado"/>
        <w:jc w:val="both"/>
        <w:rPr>
          <w:rFonts w:ascii="Cambria" w:hAnsi="Cambria" w:cs="Arial"/>
        </w:rPr>
      </w:pPr>
      <w:r w:rsidRPr="00FE0ACB">
        <w:rPr>
          <w:rFonts w:ascii="Cambria" w:hAnsi="Cambria" w:cs="Arial"/>
        </w:rPr>
        <w:t xml:space="preserve">LXXV.  </w:t>
      </w:r>
      <w:r w:rsidR="001416AA" w:rsidRPr="00FE0ACB">
        <w:rPr>
          <w:rFonts w:ascii="Cambria" w:hAnsi="Cambria" w:cs="Arial"/>
        </w:rPr>
        <w:t xml:space="preserve">Remate Visual: </w:t>
      </w:r>
      <w:r w:rsidR="00AE4669" w:rsidRPr="00FE0ACB">
        <w:rPr>
          <w:rFonts w:ascii="Cambria" w:hAnsi="Cambria" w:cs="Arial"/>
        </w:rPr>
        <w:t>Punto focal de una perspectiva, constituido por los elementos de valor hist</w:t>
      </w:r>
      <w:r w:rsidR="00913473" w:rsidRPr="00FE0ACB">
        <w:rPr>
          <w:rFonts w:ascii="Cambria" w:hAnsi="Cambria" w:cs="Arial"/>
        </w:rPr>
        <w:t>ó</w:t>
      </w:r>
      <w:r w:rsidR="00AE4669" w:rsidRPr="00FE0ACB">
        <w:rPr>
          <w:rFonts w:ascii="Cambria" w:hAnsi="Cambria" w:cs="Arial"/>
        </w:rPr>
        <w:t xml:space="preserve">rico patrimonial, </w:t>
      </w:r>
      <w:r w:rsidR="00D502E0" w:rsidRPr="00FE0ACB">
        <w:rPr>
          <w:rFonts w:ascii="Cambria" w:hAnsi="Cambria" w:cs="Arial"/>
        </w:rPr>
        <w:t>paisajístico</w:t>
      </w:r>
      <w:r w:rsidR="00AE4669" w:rsidRPr="00FE0ACB">
        <w:rPr>
          <w:rFonts w:ascii="Cambria" w:hAnsi="Cambria" w:cs="Arial"/>
        </w:rPr>
        <w:t xml:space="preserve"> o urbano, cuya principal </w:t>
      </w:r>
      <w:r w:rsidR="0021440C" w:rsidRPr="00FE0ACB">
        <w:rPr>
          <w:rFonts w:ascii="Cambria" w:hAnsi="Cambria" w:cs="Arial"/>
        </w:rPr>
        <w:t>característica es</w:t>
      </w:r>
      <w:r w:rsidR="00AE4669" w:rsidRPr="00FE0ACB">
        <w:rPr>
          <w:rFonts w:ascii="Cambria" w:hAnsi="Cambria" w:cs="Arial"/>
        </w:rPr>
        <w:t xml:space="preserve"> que puede ser visible desde varios puntos, o bien contrasta con su entorno inmediato; y</w:t>
      </w:r>
    </w:p>
    <w:p w14:paraId="50720079" w14:textId="77777777" w:rsidR="00AE4669" w:rsidRPr="00FE0ACB" w:rsidRDefault="00AE4669" w:rsidP="00AE4669">
      <w:pPr>
        <w:pStyle w:val="Sinespaciado"/>
        <w:jc w:val="both"/>
        <w:rPr>
          <w:rFonts w:ascii="Cambria" w:hAnsi="Cambria" w:cs="Arial"/>
        </w:rPr>
      </w:pPr>
    </w:p>
    <w:p w14:paraId="40890FEA" w14:textId="5A5CADF0" w:rsidR="00AE4669" w:rsidRPr="00FE0ACB" w:rsidRDefault="00AE4669" w:rsidP="00AE4669">
      <w:pPr>
        <w:pStyle w:val="Sinespaciado"/>
        <w:jc w:val="both"/>
        <w:rPr>
          <w:rFonts w:ascii="Cambria" w:hAnsi="Cambria" w:cs="Arial"/>
        </w:rPr>
      </w:pPr>
      <w:r w:rsidRPr="00FE0ACB">
        <w:rPr>
          <w:rFonts w:ascii="Cambria" w:hAnsi="Cambria" w:cs="Arial"/>
        </w:rPr>
        <w:t xml:space="preserve">LXXVI.  </w:t>
      </w:r>
      <w:r w:rsidR="0021440C" w:rsidRPr="00FE0ACB">
        <w:rPr>
          <w:rFonts w:ascii="Cambria" w:hAnsi="Cambria" w:cs="Arial"/>
        </w:rPr>
        <w:t>Responsable de</w:t>
      </w:r>
      <w:r w:rsidR="001416AA" w:rsidRPr="00FE0ACB">
        <w:rPr>
          <w:rFonts w:ascii="Cambria" w:hAnsi="Cambria" w:cs="Arial"/>
        </w:rPr>
        <w:t xml:space="preserve"> Anuncio</w:t>
      </w:r>
      <w:r w:rsidR="005D1B8E" w:rsidRPr="00FE0ACB">
        <w:rPr>
          <w:rFonts w:ascii="Cambria" w:hAnsi="Cambria" w:cs="Arial"/>
        </w:rPr>
        <w:t>: Toda</w:t>
      </w:r>
      <w:r w:rsidR="0021440C" w:rsidRPr="00FE0ACB">
        <w:rPr>
          <w:rFonts w:ascii="Cambria" w:hAnsi="Cambria" w:cs="Arial"/>
        </w:rPr>
        <w:t xml:space="preserve"> persona moral o</w:t>
      </w:r>
      <w:r w:rsidRPr="00FE0ACB">
        <w:rPr>
          <w:rFonts w:ascii="Cambria" w:hAnsi="Cambria" w:cs="Arial"/>
        </w:rPr>
        <w:t xml:space="preserve"> </w:t>
      </w:r>
      <w:r w:rsidR="0021440C" w:rsidRPr="00FE0ACB">
        <w:rPr>
          <w:rFonts w:ascii="Cambria" w:hAnsi="Cambria" w:cs="Arial"/>
        </w:rPr>
        <w:t>física que tenga participación de</w:t>
      </w:r>
      <w:r w:rsidRPr="00FE0ACB">
        <w:rPr>
          <w:rFonts w:ascii="Cambria" w:hAnsi="Cambria" w:cs="Arial"/>
        </w:rPr>
        <w:t xml:space="preserve"> cualquier tipo en los anuncios incluidos en este Reglamento.</w:t>
      </w:r>
    </w:p>
    <w:p w14:paraId="65346005" w14:textId="77777777" w:rsidR="00AE4669" w:rsidRPr="00FE0ACB" w:rsidRDefault="00AE4669" w:rsidP="00AE4669">
      <w:pPr>
        <w:pStyle w:val="Sinespaciado"/>
        <w:jc w:val="both"/>
        <w:rPr>
          <w:rFonts w:ascii="Cambria" w:hAnsi="Cambria" w:cs="Arial"/>
        </w:rPr>
      </w:pPr>
    </w:p>
    <w:p w14:paraId="25547BC1" w14:textId="486AE593" w:rsidR="00AE4669" w:rsidRPr="00FE0ACB" w:rsidRDefault="00AE4669" w:rsidP="00AE4669">
      <w:pPr>
        <w:pStyle w:val="Sinespaciado"/>
        <w:jc w:val="both"/>
        <w:rPr>
          <w:rFonts w:ascii="Cambria" w:hAnsi="Cambria" w:cs="Arial"/>
        </w:rPr>
      </w:pPr>
      <w:r w:rsidRPr="00FE0ACB">
        <w:rPr>
          <w:rFonts w:ascii="Cambria" w:hAnsi="Cambria" w:cs="Arial"/>
        </w:rPr>
        <w:t xml:space="preserve">LXXVII. </w:t>
      </w:r>
      <w:r w:rsidR="001416AA" w:rsidRPr="00FE0ACB">
        <w:rPr>
          <w:rFonts w:ascii="Cambria" w:hAnsi="Cambria" w:cs="Arial"/>
        </w:rPr>
        <w:t xml:space="preserve">Saltillo: </w:t>
      </w:r>
      <w:r w:rsidRPr="00FE0ACB">
        <w:rPr>
          <w:rFonts w:ascii="Cambria" w:hAnsi="Cambria" w:cs="Arial"/>
        </w:rPr>
        <w:t>el Municipio de Saltillo.</w:t>
      </w:r>
    </w:p>
    <w:p w14:paraId="351C7015" w14:textId="77777777" w:rsidR="00AE4669" w:rsidRPr="00FE0ACB" w:rsidRDefault="00AE4669" w:rsidP="00AE4669">
      <w:pPr>
        <w:pStyle w:val="Sinespaciado"/>
        <w:jc w:val="both"/>
        <w:rPr>
          <w:rFonts w:ascii="Cambria" w:hAnsi="Cambria" w:cs="Arial"/>
        </w:rPr>
      </w:pPr>
    </w:p>
    <w:p w14:paraId="1F04AEB9" w14:textId="724758F0" w:rsidR="00AE4669" w:rsidRPr="00FE0ACB" w:rsidRDefault="00AE4669" w:rsidP="00AE4669">
      <w:pPr>
        <w:pStyle w:val="Sinespaciado"/>
        <w:jc w:val="both"/>
        <w:rPr>
          <w:rFonts w:ascii="Cambria" w:hAnsi="Cambria" w:cs="Arial"/>
        </w:rPr>
      </w:pPr>
      <w:r w:rsidRPr="00FE0ACB">
        <w:rPr>
          <w:rFonts w:ascii="Cambria" w:hAnsi="Cambria" w:cs="Arial"/>
        </w:rPr>
        <w:t xml:space="preserve">LXXVIII.  </w:t>
      </w:r>
      <w:r w:rsidR="001416AA" w:rsidRPr="00FE0ACB">
        <w:rPr>
          <w:rFonts w:ascii="Cambria" w:hAnsi="Cambria" w:cs="Arial"/>
        </w:rPr>
        <w:t xml:space="preserve">Señalización Vial.  </w:t>
      </w:r>
      <w:r w:rsidRPr="00FE0ACB">
        <w:rPr>
          <w:rFonts w:ascii="Cambria" w:hAnsi="Cambria" w:cs="Arial"/>
        </w:rPr>
        <w:t xml:space="preserve">Son </w:t>
      </w:r>
      <w:r w:rsidR="0021440C" w:rsidRPr="00FE0ACB">
        <w:rPr>
          <w:rFonts w:ascii="Cambria" w:hAnsi="Cambria" w:cs="Arial"/>
        </w:rPr>
        <w:t>aquellos que</w:t>
      </w:r>
      <w:r w:rsidRPr="00FE0ACB">
        <w:rPr>
          <w:rFonts w:ascii="Cambria" w:hAnsi="Cambria" w:cs="Arial"/>
        </w:rPr>
        <w:t xml:space="preserve"> </w:t>
      </w:r>
      <w:r w:rsidR="0021440C" w:rsidRPr="00FE0ACB">
        <w:rPr>
          <w:rFonts w:ascii="Cambria" w:hAnsi="Cambria" w:cs="Arial"/>
        </w:rPr>
        <w:t>empleen las</w:t>
      </w:r>
      <w:r w:rsidRPr="00FE0ACB">
        <w:rPr>
          <w:rFonts w:ascii="Cambria" w:hAnsi="Cambria" w:cs="Arial"/>
        </w:rPr>
        <w:t xml:space="preserve"> autoridades </w:t>
      </w:r>
      <w:r w:rsidR="0021440C" w:rsidRPr="00FE0ACB">
        <w:rPr>
          <w:rFonts w:ascii="Cambria" w:hAnsi="Cambria" w:cs="Arial"/>
        </w:rPr>
        <w:t>federales, estatales</w:t>
      </w:r>
      <w:r w:rsidRPr="00FE0ACB">
        <w:rPr>
          <w:rFonts w:ascii="Cambria" w:hAnsi="Cambria" w:cs="Arial"/>
        </w:rPr>
        <w:t xml:space="preserve"> o municipales para nomenclatura de calles, mapas urbanos, avisos de equipamiento, </w:t>
      </w:r>
      <w:r w:rsidR="00D502E0" w:rsidRPr="00FE0ACB">
        <w:rPr>
          <w:rFonts w:ascii="Cambria" w:hAnsi="Cambria" w:cs="Arial"/>
        </w:rPr>
        <w:t>así</w:t>
      </w:r>
      <w:r w:rsidRPr="00FE0ACB">
        <w:rPr>
          <w:rFonts w:ascii="Cambria" w:hAnsi="Cambria" w:cs="Arial"/>
        </w:rPr>
        <w:t xml:space="preserve"> como los anuncios </w:t>
      </w:r>
      <w:r w:rsidR="0021440C" w:rsidRPr="00FE0ACB">
        <w:rPr>
          <w:rFonts w:ascii="Cambria" w:hAnsi="Cambria" w:cs="Arial"/>
        </w:rPr>
        <w:t>preventivos y</w:t>
      </w:r>
      <w:r w:rsidRPr="00FE0ACB">
        <w:rPr>
          <w:rFonts w:ascii="Cambria" w:hAnsi="Cambria" w:cs="Arial"/>
        </w:rPr>
        <w:t xml:space="preserve"> restrictivos del se</w:t>
      </w:r>
      <w:r w:rsidR="00D502E0" w:rsidRPr="00FE0ACB">
        <w:rPr>
          <w:rFonts w:ascii="Cambria" w:hAnsi="Cambria" w:cs="Arial"/>
        </w:rPr>
        <w:t>ñ</w:t>
      </w:r>
      <w:r w:rsidRPr="00FE0ACB">
        <w:rPr>
          <w:rFonts w:ascii="Cambria" w:hAnsi="Cambria" w:cs="Arial"/>
        </w:rPr>
        <w:t>alamiento vial.</w:t>
      </w:r>
    </w:p>
    <w:p w14:paraId="11AFA190" w14:textId="77777777" w:rsidR="00AE4669" w:rsidRPr="00FE0ACB" w:rsidRDefault="00AE4669" w:rsidP="00AE4669">
      <w:pPr>
        <w:pStyle w:val="Sinespaciado"/>
        <w:jc w:val="both"/>
        <w:rPr>
          <w:rFonts w:ascii="Cambria" w:hAnsi="Cambria" w:cs="Arial"/>
        </w:rPr>
      </w:pPr>
    </w:p>
    <w:p w14:paraId="19D5C730" w14:textId="56FB69B5" w:rsidR="00AE4669" w:rsidRPr="00FE0ACB" w:rsidRDefault="00AE4669" w:rsidP="00AE4669">
      <w:pPr>
        <w:pStyle w:val="Sinespaciado"/>
        <w:jc w:val="both"/>
        <w:rPr>
          <w:rFonts w:ascii="Cambria" w:hAnsi="Cambria" w:cs="Arial"/>
        </w:rPr>
      </w:pPr>
      <w:r w:rsidRPr="00FE0ACB">
        <w:rPr>
          <w:rFonts w:ascii="Cambria" w:hAnsi="Cambria" w:cs="Arial"/>
        </w:rPr>
        <w:t>LXXIX</w:t>
      </w:r>
      <w:r w:rsidR="00B95C16" w:rsidRPr="00FE0ACB">
        <w:rPr>
          <w:rFonts w:ascii="Cambria" w:hAnsi="Cambria" w:cs="Arial"/>
        </w:rPr>
        <w:t xml:space="preserve">.  </w:t>
      </w:r>
      <w:r w:rsidR="001416AA" w:rsidRPr="00FE0ACB">
        <w:rPr>
          <w:rFonts w:ascii="Cambria" w:hAnsi="Cambria" w:cs="Arial"/>
        </w:rPr>
        <w:t xml:space="preserve">Solicitud: </w:t>
      </w:r>
      <w:r w:rsidRPr="00FE0ACB">
        <w:rPr>
          <w:rFonts w:ascii="Cambria" w:hAnsi="Cambria" w:cs="Arial"/>
        </w:rPr>
        <w:t xml:space="preserve">El acto y documento mediante el cual se requiere la factibilidad, el permiso o la </w:t>
      </w:r>
      <w:r w:rsidR="0021440C" w:rsidRPr="00FE0ACB">
        <w:rPr>
          <w:rFonts w:ascii="Cambria" w:hAnsi="Cambria" w:cs="Arial"/>
        </w:rPr>
        <w:t>licencia para</w:t>
      </w:r>
      <w:r w:rsidRPr="00FE0ACB">
        <w:rPr>
          <w:rFonts w:ascii="Cambria" w:hAnsi="Cambria" w:cs="Arial"/>
        </w:rPr>
        <w:t xml:space="preserve"> instalar un anuncio, </w:t>
      </w:r>
      <w:r w:rsidR="0021440C" w:rsidRPr="00FE0ACB">
        <w:rPr>
          <w:rFonts w:ascii="Cambria" w:hAnsi="Cambria" w:cs="Arial"/>
        </w:rPr>
        <w:t>regularizar uno</w:t>
      </w:r>
      <w:r w:rsidRPr="00FE0ACB">
        <w:rPr>
          <w:rFonts w:ascii="Cambria" w:hAnsi="Cambria" w:cs="Arial"/>
        </w:rPr>
        <w:t xml:space="preserve"> existente, modificarlo, </w:t>
      </w:r>
      <w:r w:rsidR="00B75F15" w:rsidRPr="00B75F15">
        <w:rPr>
          <w:rFonts w:ascii="Cambria" w:hAnsi="Cambria" w:cs="Arial"/>
        </w:rPr>
        <w:t>ampliarl</w:t>
      </w:r>
      <w:r w:rsidRPr="00B75F15">
        <w:rPr>
          <w:rFonts w:ascii="Cambria" w:hAnsi="Cambria" w:cs="Arial"/>
        </w:rPr>
        <w:t>o</w:t>
      </w:r>
      <w:r w:rsidRPr="00FE0ACB">
        <w:rPr>
          <w:rFonts w:ascii="Cambria" w:hAnsi="Cambria" w:cs="Arial"/>
        </w:rPr>
        <w:t xml:space="preserve"> o refrendar su permanencia.</w:t>
      </w:r>
    </w:p>
    <w:p w14:paraId="394746EB" w14:textId="77777777" w:rsidR="00AE4669" w:rsidRPr="00FE0ACB" w:rsidRDefault="00AE4669" w:rsidP="00AE4669">
      <w:pPr>
        <w:pStyle w:val="Sinespaciado"/>
        <w:jc w:val="both"/>
        <w:rPr>
          <w:rFonts w:ascii="Cambria" w:hAnsi="Cambria" w:cs="Arial"/>
        </w:rPr>
      </w:pPr>
    </w:p>
    <w:p w14:paraId="7E786DF9" w14:textId="11ED1820" w:rsidR="00AE4669" w:rsidRPr="00FE0ACB" w:rsidRDefault="00B95C16" w:rsidP="00AE4669">
      <w:pPr>
        <w:pStyle w:val="Sinespaciado"/>
        <w:jc w:val="both"/>
        <w:rPr>
          <w:rFonts w:ascii="Cambria" w:hAnsi="Cambria" w:cs="Arial"/>
        </w:rPr>
      </w:pPr>
      <w:r w:rsidRPr="00FE0ACB">
        <w:rPr>
          <w:rFonts w:ascii="Cambria" w:hAnsi="Cambria" w:cs="Arial"/>
        </w:rPr>
        <w:t xml:space="preserve">LXXX.   </w:t>
      </w:r>
      <w:r w:rsidR="001416AA" w:rsidRPr="00FE0ACB">
        <w:rPr>
          <w:rFonts w:ascii="Cambria" w:hAnsi="Cambria" w:cs="Arial"/>
        </w:rPr>
        <w:t xml:space="preserve">Titular: </w:t>
      </w:r>
      <w:r w:rsidR="00AE4669" w:rsidRPr="00FE0ACB">
        <w:rPr>
          <w:rFonts w:ascii="Cambria" w:hAnsi="Cambria" w:cs="Arial"/>
        </w:rPr>
        <w:t xml:space="preserve">La persona </w:t>
      </w:r>
      <w:r w:rsidR="00D502E0" w:rsidRPr="00FE0ACB">
        <w:rPr>
          <w:rFonts w:ascii="Cambria" w:hAnsi="Cambria" w:cs="Arial"/>
        </w:rPr>
        <w:t>física</w:t>
      </w:r>
      <w:r w:rsidR="00AE4669" w:rsidRPr="00FE0ACB">
        <w:rPr>
          <w:rFonts w:ascii="Cambria" w:hAnsi="Cambria" w:cs="Arial"/>
        </w:rPr>
        <w:t xml:space="preserve"> o moral </w:t>
      </w:r>
      <w:r w:rsidR="0021440C" w:rsidRPr="00FE0ACB">
        <w:rPr>
          <w:rFonts w:ascii="Cambria" w:hAnsi="Cambria" w:cs="Arial"/>
        </w:rPr>
        <w:t>debidamente acreditada y</w:t>
      </w:r>
      <w:r w:rsidR="00AE4669" w:rsidRPr="00FE0ACB">
        <w:rPr>
          <w:rFonts w:ascii="Cambria" w:hAnsi="Cambria" w:cs="Arial"/>
        </w:rPr>
        <w:t xml:space="preserve"> a cuyo nombre se expide la licencia, permiso o permiso publicitario;</w:t>
      </w:r>
    </w:p>
    <w:p w14:paraId="6D1FEA08" w14:textId="77777777" w:rsidR="00AE4669" w:rsidRPr="00FE0ACB" w:rsidRDefault="00AE4669" w:rsidP="00AE4669">
      <w:pPr>
        <w:pStyle w:val="Sinespaciado"/>
        <w:jc w:val="both"/>
        <w:rPr>
          <w:rFonts w:ascii="Cambria" w:hAnsi="Cambria" w:cs="Arial"/>
        </w:rPr>
      </w:pPr>
    </w:p>
    <w:p w14:paraId="7C62296B" w14:textId="6C4E6C15" w:rsidR="00AE4669" w:rsidRPr="00FE0ACB" w:rsidRDefault="00D502E0" w:rsidP="00AE4669">
      <w:pPr>
        <w:pStyle w:val="Sinespaciado"/>
        <w:jc w:val="both"/>
        <w:rPr>
          <w:rFonts w:ascii="Cambria" w:hAnsi="Cambria" w:cs="Arial"/>
        </w:rPr>
      </w:pPr>
      <w:r w:rsidRPr="00FE0ACB">
        <w:rPr>
          <w:rFonts w:ascii="Cambria" w:hAnsi="Cambria" w:cs="Arial"/>
        </w:rPr>
        <w:t xml:space="preserve">LXXXI.  </w:t>
      </w:r>
      <w:r w:rsidR="0021440C" w:rsidRPr="00FE0ACB">
        <w:rPr>
          <w:rFonts w:ascii="Cambria" w:hAnsi="Cambria" w:cs="Arial"/>
        </w:rPr>
        <w:t>Vía Pública</w:t>
      </w:r>
      <w:r w:rsidR="001416AA" w:rsidRPr="00FE0ACB">
        <w:rPr>
          <w:rFonts w:ascii="Cambria" w:hAnsi="Cambria" w:cs="Arial"/>
        </w:rPr>
        <w:t xml:space="preserve">:  </w:t>
      </w:r>
      <w:r w:rsidR="0021440C" w:rsidRPr="00FE0ACB">
        <w:rPr>
          <w:rFonts w:ascii="Cambria" w:hAnsi="Cambria" w:cs="Arial"/>
        </w:rPr>
        <w:t>Se entenderá por</w:t>
      </w:r>
      <w:r w:rsidRPr="00FE0ACB">
        <w:rPr>
          <w:rFonts w:ascii="Cambria" w:hAnsi="Cambria" w:cs="Arial"/>
        </w:rPr>
        <w:t xml:space="preserve"> </w:t>
      </w:r>
      <w:r w:rsidR="0021440C" w:rsidRPr="00FE0ACB">
        <w:rPr>
          <w:rFonts w:ascii="Cambria" w:hAnsi="Cambria" w:cs="Arial"/>
        </w:rPr>
        <w:t>vía pública todo espacio de utilización común que se</w:t>
      </w:r>
      <w:r w:rsidRPr="00FE0ACB">
        <w:rPr>
          <w:rFonts w:ascii="Cambria" w:hAnsi="Cambria" w:cs="Arial"/>
        </w:rPr>
        <w:t xml:space="preserve"> encuentre destinado al libre tránsito, tal como se describe en los </w:t>
      </w:r>
      <w:r w:rsidR="0021440C" w:rsidRPr="00FE0ACB">
        <w:rPr>
          <w:rFonts w:ascii="Cambria" w:hAnsi="Cambria" w:cs="Arial"/>
        </w:rPr>
        <w:t>artículos 19</w:t>
      </w:r>
      <w:r w:rsidRPr="00FE0ACB">
        <w:rPr>
          <w:rFonts w:ascii="Cambria" w:hAnsi="Cambria" w:cs="Arial"/>
        </w:rPr>
        <w:t xml:space="preserve"> al 21 del Reglamento de Construcciones para el Estado de Coahuila de Zaragoza.</w:t>
      </w:r>
    </w:p>
    <w:p w14:paraId="5CDBD918" w14:textId="77777777" w:rsidR="00AE4669" w:rsidRPr="00FE0ACB" w:rsidRDefault="00AE4669" w:rsidP="00AE4669">
      <w:pPr>
        <w:pStyle w:val="Sinespaciado"/>
        <w:jc w:val="both"/>
        <w:rPr>
          <w:rFonts w:ascii="Cambria" w:hAnsi="Cambria" w:cs="Arial"/>
        </w:rPr>
      </w:pPr>
    </w:p>
    <w:p w14:paraId="792444DB" w14:textId="583463B3" w:rsidR="00AE4669" w:rsidRPr="00FE0ACB" w:rsidRDefault="0021440C" w:rsidP="00AE4669">
      <w:pPr>
        <w:pStyle w:val="Sinespaciado"/>
        <w:jc w:val="both"/>
        <w:rPr>
          <w:rFonts w:ascii="Cambria" w:hAnsi="Cambria" w:cs="Arial"/>
        </w:rPr>
      </w:pPr>
      <w:r w:rsidRPr="007C43A3">
        <w:rPr>
          <w:rFonts w:ascii="Cambria" w:hAnsi="Cambria" w:cs="Arial"/>
          <w:b/>
        </w:rPr>
        <w:t>Artículo 5</w:t>
      </w:r>
      <w:r w:rsidR="00AE4669" w:rsidRPr="007C43A3">
        <w:rPr>
          <w:rFonts w:ascii="Cambria" w:hAnsi="Cambria" w:cs="Arial"/>
          <w:b/>
        </w:rPr>
        <w:t>.</w:t>
      </w:r>
      <w:r w:rsidR="00AE4669" w:rsidRPr="00FE0ACB">
        <w:rPr>
          <w:rFonts w:ascii="Cambria" w:hAnsi="Cambria" w:cs="Arial"/>
        </w:rPr>
        <w:t xml:space="preserve"> E</w:t>
      </w:r>
      <w:r w:rsidRPr="00FE0ACB">
        <w:rPr>
          <w:rFonts w:ascii="Cambria" w:hAnsi="Cambria" w:cs="Arial"/>
        </w:rPr>
        <w:t>xcepciones</w:t>
      </w:r>
      <w:r w:rsidR="00AE4669" w:rsidRPr="00FE0ACB">
        <w:rPr>
          <w:rFonts w:ascii="Cambria" w:hAnsi="Cambria" w:cs="Arial"/>
        </w:rPr>
        <w:t xml:space="preserve">.  Este Reglamento no </w:t>
      </w:r>
      <w:r w:rsidR="00D502E0" w:rsidRPr="00FE0ACB">
        <w:rPr>
          <w:rFonts w:ascii="Cambria" w:hAnsi="Cambria" w:cs="Arial"/>
        </w:rPr>
        <w:t>será</w:t>
      </w:r>
      <w:r w:rsidR="00AE4669" w:rsidRPr="00FE0ACB">
        <w:rPr>
          <w:rFonts w:ascii="Cambria" w:hAnsi="Cambria" w:cs="Arial"/>
        </w:rPr>
        <w:t xml:space="preserve"> </w:t>
      </w:r>
      <w:r w:rsidRPr="00FE0ACB">
        <w:rPr>
          <w:rFonts w:ascii="Cambria" w:hAnsi="Cambria" w:cs="Arial"/>
        </w:rPr>
        <w:t>aplicable cuando</w:t>
      </w:r>
      <w:r w:rsidR="00AE4669" w:rsidRPr="00FE0ACB">
        <w:rPr>
          <w:rFonts w:ascii="Cambria" w:hAnsi="Cambria" w:cs="Arial"/>
        </w:rPr>
        <w:t xml:space="preserve"> se trate de:</w:t>
      </w:r>
    </w:p>
    <w:p w14:paraId="7F728F46" w14:textId="77777777" w:rsidR="00AE4669" w:rsidRPr="00FE0ACB" w:rsidRDefault="00AE4669" w:rsidP="00AE4669">
      <w:pPr>
        <w:pStyle w:val="Sinespaciado"/>
        <w:jc w:val="both"/>
        <w:rPr>
          <w:rFonts w:ascii="Cambria" w:hAnsi="Cambria" w:cs="Arial"/>
        </w:rPr>
      </w:pPr>
    </w:p>
    <w:p w14:paraId="68EF6B3C" w14:textId="0D9678C1" w:rsidR="00AE4669" w:rsidRPr="00FE0ACB" w:rsidRDefault="00AE4669" w:rsidP="00AE4669">
      <w:pPr>
        <w:pStyle w:val="Sinespaciado"/>
        <w:jc w:val="both"/>
        <w:rPr>
          <w:rFonts w:ascii="Cambria" w:hAnsi="Cambria" w:cs="Arial"/>
        </w:rPr>
      </w:pPr>
      <w:r w:rsidRPr="00FE0ACB">
        <w:rPr>
          <w:rFonts w:ascii="Cambria" w:hAnsi="Cambria" w:cs="Arial"/>
        </w:rPr>
        <w:t xml:space="preserve">I.      La </w:t>
      </w:r>
      <w:r w:rsidR="00D502E0" w:rsidRPr="00FE0ACB">
        <w:rPr>
          <w:rFonts w:ascii="Cambria" w:hAnsi="Cambria" w:cs="Arial"/>
        </w:rPr>
        <w:t>manifestación</w:t>
      </w:r>
      <w:r w:rsidRPr="00FE0ACB">
        <w:rPr>
          <w:rFonts w:ascii="Cambria" w:hAnsi="Cambria" w:cs="Arial"/>
        </w:rPr>
        <w:t xml:space="preserve"> de </w:t>
      </w:r>
      <w:r w:rsidR="00D502E0" w:rsidRPr="00FE0ACB">
        <w:rPr>
          <w:rFonts w:ascii="Cambria" w:hAnsi="Cambria" w:cs="Arial"/>
        </w:rPr>
        <w:t>difusión</w:t>
      </w:r>
      <w:r w:rsidRPr="00FE0ACB">
        <w:rPr>
          <w:rFonts w:ascii="Cambria" w:hAnsi="Cambria" w:cs="Arial"/>
        </w:rPr>
        <w:t xml:space="preserve"> oral, escrita o </w:t>
      </w:r>
      <w:r w:rsidR="00B75F15" w:rsidRPr="00B75F15">
        <w:rPr>
          <w:rFonts w:ascii="Cambria" w:hAnsi="Cambria" w:cs="Arial"/>
        </w:rPr>
        <w:t>grá</w:t>
      </w:r>
      <w:r w:rsidRPr="00B75F15">
        <w:rPr>
          <w:rFonts w:ascii="Cambria" w:hAnsi="Cambria" w:cs="Arial"/>
        </w:rPr>
        <w:t>fica</w:t>
      </w:r>
      <w:r w:rsidRPr="00FE0ACB">
        <w:rPr>
          <w:rFonts w:ascii="Cambria" w:hAnsi="Cambria" w:cs="Arial"/>
        </w:rPr>
        <w:t xml:space="preserve"> que realicen las personas en el ejercicio de las </w:t>
      </w:r>
      <w:r w:rsidR="0021440C" w:rsidRPr="00FE0ACB">
        <w:rPr>
          <w:rFonts w:ascii="Cambria" w:hAnsi="Cambria" w:cs="Arial"/>
        </w:rPr>
        <w:t>garantías consignadas en</w:t>
      </w:r>
      <w:r w:rsidRPr="00FE0ACB">
        <w:rPr>
          <w:rFonts w:ascii="Cambria" w:hAnsi="Cambria" w:cs="Arial"/>
        </w:rPr>
        <w:t xml:space="preserve"> los </w:t>
      </w:r>
      <w:r w:rsidR="0021440C" w:rsidRPr="00FE0ACB">
        <w:rPr>
          <w:rFonts w:ascii="Cambria" w:hAnsi="Cambria" w:cs="Arial"/>
        </w:rPr>
        <w:t>artículos 6o.</w:t>
      </w:r>
      <w:r w:rsidR="00D502E0" w:rsidRPr="00FE0ACB">
        <w:rPr>
          <w:rFonts w:ascii="Cambria" w:hAnsi="Cambria" w:cs="Arial"/>
        </w:rPr>
        <w:t xml:space="preserve">, 7o. y 8o. de la Constitución </w:t>
      </w:r>
      <w:r w:rsidR="0021440C" w:rsidRPr="00FE0ACB">
        <w:rPr>
          <w:rFonts w:ascii="Cambria" w:hAnsi="Cambria" w:cs="Arial"/>
        </w:rPr>
        <w:t>Política de</w:t>
      </w:r>
      <w:r w:rsidRPr="00FE0ACB">
        <w:rPr>
          <w:rFonts w:ascii="Cambria" w:hAnsi="Cambria" w:cs="Arial"/>
        </w:rPr>
        <w:t xml:space="preserve"> los Estados Unidos Mexicanos.</w:t>
      </w:r>
    </w:p>
    <w:p w14:paraId="43F1D1E9" w14:textId="77777777" w:rsidR="00AE4669" w:rsidRPr="00FE0ACB" w:rsidRDefault="00AE4669" w:rsidP="00AE4669">
      <w:pPr>
        <w:pStyle w:val="Sinespaciado"/>
        <w:jc w:val="both"/>
        <w:rPr>
          <w:rFonts w:ascii="Cambria" w:hAnsi="Cambria" w:cs="Arial"/>
        </w:rPr>
      </w:pPr>
    </w:p>
    <w:p w14:paraId="2F0EADD0" w14:textId="0D025E08" w:rsidR="00AE4669" w:rsidRPr="00FE0ACB" w:rsidRDefault="00AE4669" w:rsidP="00AE4669">
      <w:pPr>
        <w:pStyle w:val="Sinespaciado"/>
        <w:jc w:val="both"/>
        <w:rPr>
          <w:rFonts w:ascii="Cambria" w:hAnsi="Cambria" w:cs="Arial"/>
        </w:rPr>
      </w:pPr>
      <w:r w:rsidRPr="00FE0ACB">
        <w:rPr>
          <w:rFonts w:ascii="Cambria" w:hAnsi="Cambria" w:cs="Arial"/>
        </w:rPr>
        <w:t xml:space="preserve">II.   </w:t>
      </w:r>
      <w:r w:rsidR="0021440C" w:rsidRPr="00FE0ACB">
        <w:rPr>
          <w:rFonts w:ascii="Cambria" w:hAnsi="Cambria" w:cs="Arial"/>
        </w:rPr>
        <w:t>De propaganda política en tiempo de</w:t>
      </w:r>
      <w:r w:rsidRPr="00FE0ACB">
        <w:rPr>
          <w:rFonts w:ascii="Cambria" w:hAnsi="Cambria" w:cs="Arial"/>
        </w:rPr>
        <w:t xml:space="preserve"> </w:t>
      </w:r>
      <w:r w:rsidR="0021440C" w:rsidRPr="00FE0ACB">
        <w:rPr>
          <w:rFonts w:ascii="Cambria" w:hAnsi="Cambria" w:cs="Arial"/>
        </w:rPr>
        <w:t>elecciones, la cual se regirá por</w:t>
      </w:r>
      <w:r w:rsidRPr="00FE0ACB">
        <w:rPr>
          <w:rFonts w:ascii="Cambria" w:hAnsi="Cambria" w:cs="Arial"/>
        </w:rPr>
        <w:t xml:space="preserve"> </w:t>
      </w:r>
      <w:r w:rsidR="0021440C" w:rsidRPr="00FE0ACB">
        <w:rPr>
          <w:rFonts w:ascii="Cambria" w:hAnsi="Cambria" w:cs="Arial"/>
        </w:rPr>
        <w:t>las leyes electorales</w:t>
      </w:r>
      <w:r w:rsidRPr="00FE0ACB">
        <w:rPr>
          <w:rFonts w:ascii="Cambria" w:hAnsi="Cambria" w:cs="Arial"/>
        </w:rPr>
        <w:t xml:space="preserve"> </w:t>
      </w:r>
      <w:r w:rsidR="0021440C" w:rsidRPr="00FE0ACB">
        <w:rPr>
          <w:rFonts w:ascii="Cambria" w:hAnsi="Cambria" w:cs="Arial"/>
        </w:rPr>
        <w:t>federales, estatales, municipales</w:t>
      </w:r>
      <w:r w:rsidRPr="00FE0ACB">
        <w:rPr>
          <w:rFonts w:ascii="Cambria" w:hAnsi="Cambria" w:cs="Arial"/>
        </w:rPr>
        <w:t xml:space="preserve">   </w:t>
      </w:r>
      <w:r w:rsidR="0021440C" w:rsidRPr="00FE0ACB">
        <w:rPr>
          <w:rFonts w:ascii="Cambria" w:hAnsi="Cambria" w:cs="Arial"/>
        </w:rPr>
        <w:t>y los convenios</w:t>
      </w:r>
      <w:r w:rsidRPr="00FE0ACB">
        <w:rPr>
          <w:rFonts w:ascii="Cambria" w:hAnsi="Cambria" w:cs="Arial"/>
        </w:rPr>
        <w:t xml:space="preserve">   </w:t>
      </w:r>
      <w:r w:rsidR="0021440C" w:rsidRPr="00FE0ACB">
        <w:rPr>
          <w:rFonts w:ascii="Cambria" w:hAnsi="Cambria" w:cs="Arial"/>
        </w:rPr>
        <w:t>correspondientes salvo lo referente a la</w:t>
      </w:r>
      <w:r w:rsidRPr="00FE0ACB">
        <w:rPr>
          <w:rFonts w:ascii="Cambria" w:hAnsi="Cambria" w:cs="Arial"/>
        </w:rPr>
        <w:t xml:space="preserve"> </w:t>
      </w:r>
      <w:r w:rsidR="0021440C" w:rsidRPr="00FE0ACB">
        <w:rPr>
          <w:rFonts w:ascii="Cambria" w:hAnsi="Cambria" w:cs="Arial"/>
        </w:rPr>
        <w:t>seguridad de las personas y sus bienes para lo</w:t>
      </w:r>
      <w:r w:rsidRPr="00FE0ACB">
        <w:rPr>
          <w:rFonts w:ascii="Cambria" w:hAnsi="Cambria" w:cs="Arial"/>
        </w:rPr>
        <w:t xml:space="preserve"> </w:t>
      </w:r>
      <w:r w:rsidR="0021440C" w:rsidRPr="00FE0ACB">
        <w:rPr>
          <w:rFonts w:ascii="Cambria" w:hAnsi="Cambria" w:cs="Arial"/>
        </w:rPr>
        <w:t xml:space="preserve">que se </w:t>
      </w:r>
      <w:r w:rsidR="00B75F15" w:rsidRPr="00B75F15">
        <w:rPr>
          <w:rFonts w:ascii="Cambria" w:hAnsi="Cambria" w:cs="Arial"/>
        </w:rPr>
        <w:t>observará</w:t>
      </w:r>
      <w:r w:rsidR="0021440C" w:rsidRPr="00B75F15">
        <w:rPr>
          <w:rFonts w:ascii="Cambria" w:hAnsi="Cambria" w:cs="Arial"/>
        </w:rPr>
        <w:t>n</w:t>
      </w:r>
      <w:r w:rsidRPr="00FE0ACB">
        <w:rPr>
          <w:rFonts w:ascii="Cambria" w:hAnsi="Cambria" w:cs="Arial"/>
        </w:rPr>
        <w:t xml:space="preserve"> </w:t>
      </w:r>
      <w:r w:rsidR="0021440C" w:rsidRPr="00FE0ACB">
        <w:rPr>
          <w:rFonts w:ascii="Cambria" w:hAnsi="Cambria" w:cs="Arial"/>
        </w:rPr>
        <w:t>los preceptos de este</w:t>
      </w:r>
      <w:r w:rsidRPr="00FE0ACB">
        <w:rPr>
          <w:rFonts w:ascii="Cambria" w:hAnsi="Cambria" w:cs="Arial"/>
        </w:rPr>
        <w:t xml:space="preserve"> </w:t>
      </w:r>
      <w:r w:rsidR="0021440C" w:rsidRPr="00FE0ACB">
        <w:rPr>
          <w:rFonts w:ascii="Cambria" w:hAnsi="Cambria" w:cs="Arial"/>
        </w:rPr>
        <w:t>ordenamiento, en</w:t>
      </w:r>
      <w:r w:rsidRPr="00FE0ACB">
        <w:rPr>
          <w:rFonts w:ascii="Cambria" w:hAnsi="Cambria" w:cs="Arial"/>
        </w:rPr>
        <w:t xml:space="preserve"> lo que respecta a la forma de fijar o colocar el anuncio</w:t>
      </w:r>
      <w:r w:rsidR="0021440C">
        <w:rPr>
          <w:rFonts w:ascii="Cambria" w:hAnsi="Cambria" w:cs="Arial"/>
        </w:rPr>
        <w:t>.</w:t>
      </w:r>
    </w:p>
    <w:p w14:paraId="612EDA0E" w14:textId="77777777" w:rsidR="00AE4669" w:rsidRPr="00FE0ACB" w:rsidRDefault="00AE4669" w:rsidP="00AE4669">
      <w:pPr>
        <w:pStyle w:val="Sinespaciado"/>
        <w:jc w:val="both"/>
        <w:rPr>
          <w:rFonts w:ascii="Cambria" w:hAnsi="Cambria" w:cs="Arial"/>
        </w:rPr>
      </w:pPr>
    </w:p>
    <w:p w14:paraId="5D702E97" w14:textId="092C006B" w:rsidR="00AE4669" w:rsidRPr="00FE0ACB" w:rsidRDefault="00AE4669" w:rsidP="00AE4669">
      <w:pPr>
        <w:pStyle w:val="Sinespaciado"/>
        <w:jc w:val="both"/>
        <w:rPr>
          <w:rFonts w:ascii="Cambria" w:hAnsi="Cambria" w:cs="Arial"/>
        </w:rPr>
      </w:pPr>
      <w:r w:rsidRPr="00FE0ACB">
        <w:rPr>
          <w:rFonts w:ascii="Cambria" w:hAnsi="Cambria" w:cs="Arial"/>
        </w:rPr>
        <w:t xml:space="preserve">III.  Los anuncios </w:t>
      </w:r>
      <w:r w:rsidR="00D502E0" w:rsidRPr="00FE0ACB">
        <w:rPr>
          <w:rFonts w:ascii="Cambria" w:hAnsi="Cambria" w:cs="Arial"/>
        </w:rPr>
        <w:t>gráficos</w:t>
      </w:r>
      <w:r w:rsidRPr="00FE0ACB">
        <w:rPr>
          <w:rFonts w:ascii="Cambria" w:hAnsi="Cambria" w:cs="Arial"/>
        </w:rPr>
        <w:t xml:space="preserve"> y/o </w:t>
      </w:r>
      <w:r w:rsidR="0021440C" w:rsidRPr="00FE0ACB">
        <w:rPr>
          <w:rFonts w:ascii="Cambria" w:hAnsi="Cambria" w:cs="Arial"/>
        </w:rPr>
        <w:t>luminosos colocados</w:t>
      </w:r>
      <w:r w:rsidRPr="00FE0ACB">
        <w:rPr>
          <w:rFonts w:ascii="Cambria" w:hAnsi="Cambria" w:cs="Arial"/>
        </w:rPr>
        <w:t xml:space="preserve"> en el interior de los lugares en donde se realice alguna actividad comercial, profesional </w:t>
      </w:r>
      <w:r w:rsidR="00D502E0" w:rsidRPr="00FE0ACB">
        <w:rPr>
          <w:rFonts w:ascii="Cambria" w:hAnsi="Cambria" w:cs="Arial"/>
        </w:rPr>
        <w:t>o de</w:t>
      </w:r>
      <w:r w:rsidRPr="00FE0ACB">
        <w:rPr>
          <w:rFonts w:ascii="Cambria" w:hAnsi="Cambria" w:cs="Arial"/>
        </w:rPr>
        <w:t xml:space="preserve"> servicios, no visibles desde la </w:t>
      </w:r>
      <w:r w:rsidR="00D502E0" w:rsidRPr="00FE0ACB">
        <w:rPr>
          <w:rFonts w:ascii="Cambria" w:hAnsi="Cambria" w:cs="Arial"/>
        </w:rPr>
        <w:t>vía</w:t>
      </w:r>
      <w:r w:rsidRPr="00FE0ACB">
        <w:rPr>
          <w:rFonts w:ascii="Cambria" w:hAnsi="Cambria" w:cs="Arial"/>
        </w:rPr>
        <w:t xml:space="preserve"> </w:t>
      </w:r>
      <w:r w:rsidR="00D502E0" w:rsidRPr="00FE0ACB">
        <w:rPr>
          <w:rFonts w:ascii="Cambria" w:hAnsi="Cambria" w:cs="Arial"/>
        </w:rPr>
        <w:t>pública</w:t>
      </w:r>
      <w:r w:rsidRPr="00FE0ACB">
        <w:rPr>
          <w:rFonts w:ascii="Cambria" w:hAnsi="Cambria" w:cs="Arial"/>
        </w:rPr>
        <w:t>,</w:t>
      </w:r>
    </w:p>
    <w:p w14:paraId="33B83916" w14:textId="77777777" w:rsidR="00AE4669" w:rsidRPr="00FE0ACB" w:rsidRDefault="00AE4669" w:rsidP="00AE4669">
      <w:pPr>
        <w:pStyle w:val="Sinespaciado"/>
        <w:jc w:val="both"/>
        <w:rPr>
          <w:rFonts w:ascii="Cambria" w:hAnsi="Cambria" w:cs="Arial"/>
        </w:rPr>
      </w:pPr>
    </w:p>
    <w:p w14:paraId="3D72DFDA" w14:textId="7ACC817C" w:rsidR="00AE4669" w:rsidRPr="00FE0ACB" w:rsidRDefault="00AE4669" w:rsidP="00AE4669">
      <w:pPr>
        <w:pStyle w:val="Sinespaciado"/>
        <w:jc w:val="both"/>
        <w:rPr>
          <w:rFonts w:ascii="Cambria" w:hAnsi="Cambria" w:cs="Arial"/>
        </w:rPr>
      </w:pPr>
      <w:r w:rsidRPr="00FE0ACB">
        <w:rPr>
          <w:rFonts w:ascii="Cambria" w:hAnsi="Cambria" w:cs="Arial"/>
        </w:rPr>
        <w:t xml:space="preserve">IV.  Los anuncios </w:t>
      </w:r>
      <w:r w:rsidR="0021440C" w:rsidRPr="00FE0ACB">
        <w:rPr>
          <w:rFonts w:ascii="Cambria" w:hAnsi="Cambria" w:cs="Arial"/>
        </w:rPr>
        <w:t>adosados a</w:t>
      </w:r>
      <w:r w:rsidRPr="00FE0ACB">
        <w:rPr>
          <w:rFonts w:ascii="Cambria" w:hAnsi="Cambria" w:cs="Arial"/>
        </w:rPr>
        <w:t xml:space="preserve"> la fachada principal del edificio en donde se presente un </w:t>
      </w:r>
      <w:r w:rsidR="00D502E0" w:rsidRPr="00FE0ACB">
        <w:rPr>
          <w:rFonts w:ascii="Cambria" w:hAnsi="Cambria" w:cs="Arial"/>
        </w:rPr>
        <w:t>espectáculo</w:t>
      </w:r>
      <w:r w:rsidRPr="00FE0ACB">
        <w:rPr>
          <w:rFonts w:ascii="Cambria" w:hAnsi="Cambria" w:cs="Arial"/>
        </w:rPr>
        <w:t xml:space="preserve"> o </w:t>
      </w:r>
      <w:r w:rsidR="0021440C" w:rsidRPr="00FE0ACB">
        <w:rPr>
          <w:rFonts w:ascii="Cambria" w:hAnsi="Cambria" w:cs="Arial"/>
        </w:rPr>
        <w:t xml:space="preserve">diversión </w:t>
      </w:r>
      <w:r w:rsidR="00B75F15" w:rsidRPr="00B75F15">
        <w:rPr>
          <w:rFonts w:ascii="Cambria" w:hAnsi="Cambria" w:cs="Arial"/>
        </w:rPr>
        <w:t>pú</w:t>
      </w:r>
      <w:r w:rsidR="0021440C" w:rsidRPr="00B75F15">
        <w:rPr>
          <w:rFonts w:ascii="Cambria" w:hAnsi="Cambria" w:cs="Arial"/>
        </w:rPr>
        <w:t>blica,</w:t>
      </w:r>
      <w:r w:rsidR="0021440C" w:rsidRPr="00FE0ACB">
        <w:rPr>
          <w:rFonts w:ascii="Cambria" w:hAnsi="Cambria" w:cs="Arial"/>
        </w:rPr>
        <w:t xml:space="preserve"> siempre y cuando no</w:t>
      </w:r>
      <w:r w:rsidRPr="00FE0ACB">
        <w:rPr>
          <w:rFonts w:ascii="Cambria" w:hAnsi="Cambria" w:cs="Arial"/>
        </w:rPr>
        <w:t xml:space="preserve"> </w:t>
      </w:r>
      <w:r w:rsidR="0021440C" w:rsidRPr="00FE0ACB">
        <w:rPr>
          <w:rFonts w:ascii="Cambria" w:hAnsi="Cambria" w:cs="Arial"/>
        </w:rPr>
        <w:t>incumplan con lo establecido por el Artículo 20 del</w:t>
      </w:r>
      <w:r w:rsidRPr="00FE0ACB">
        <w:rPr>
          <w:rFonts w:ascii="Cambria" w:hAnsi="Cambria" w:cs="Arial"/>
        </w:rPr>
        <w:t xml:space="preserve"> presente ordenamiento.</w:t>
      </w:r>
    </w:p>
    <w:p w14:paraId="7B028662" w14:textId="77777777" w:rsidR="00AE4669" w:rsidRPr="00FE0ACB" w:rsidRDefault="00AE4669" w:rsidP="00AE4669">
      <w:pPr>
        <w:pStyle w:val="Sinespaciado"/>
        <w:jc w:val="both"/>
        <w:rPr>
          <w:rFonts w:ascii="Cambria" w:hAnsi="Cambria" w:cs="Arial"/>
        </w:rPr>
      </w:pPr>
    </w:p>
    <w:p w14:paraId="2AEA55CA" w14:textId="39B60D39" w:rsidR="00AE4669" w:rsidRPr="00FE0ACB" w:rsidRDefault="00B95C16" w:rsidP="00AE4669">
      <w:pPr>
        <w:pStyle w:val="Sinespaciado"/>
        <w:jc w:val="both"/>
        <w:rPr>
          <w:rFonts w:ascii="Cambria" w:hAnsi="Cambria" w:cs="Arial"/>
        </w:rPr>
      </w:pPr>
      <w:r w:rsidRPr="00FE0ACB">
        <w:rPr>
          <w:rFonts w:ascii="Cambria" w:hAnsi="Cambria" w:cs="Arial"/>
        </w:rPr>
        <w:t xml:space="preserve">V.  </w:t>
      </w:r>
      <w:r w:rsidR="00AE4669" w:rsidRPr="00FE0ACB">
        <w:rPr>
          <w:rFonts w:ascii="Cambria" w:hAnsi="Cambria" w:cs="Arial"/>
        </w:rPr>
        <w:t xml:space="preserve">A los anuncios que se </w:t>
      </w:r>
      <w:r w:rsidR="0021440C" w:rsidRPr="00FE0ACB">
        <w:rPr>
          <w:rFonts w:ascii="Cambria" w:hAnsi="Cambria" w:cs="Arial"/>
        </w:rPr>
        <w:t>difundan por</w:t>
      </w:r>
      <w:r w:rsidR="00AE4669" w:rsidRPr="00FE0ACB">
        <w:rPr>
          <w:rFonts w:ascii="Cambria" w:hAnsi="Cambria" w:cs="Arial"/>
        </w:rPr>
        <w:t xml:space="preserve"> radio, </w:t>
      </w:r>
      <w:r w:rsidR="0021440C" w:rsidRPr="00FE0ACB">
        <w:rPr>
          <w:rFonts w:ascii="Cambria" w:hAnsi="Cambria" w:cs="Arial"/>
        </w:rPr>
        <w:t>televisión, cine</w:t>
      </w:r>
      <w:r w:rsidR="00AE4669" w:rsidRPr="00FE0ACB">
        <w:rPr>
          <w:rFonts w:ascii="Cambria" w:hAnsi="Cambria" w:cs="Arial"/>
        </w:rPr>
        <w:t xml:space="preserve"> o prensa, salvo aquellos que difundan los </w:t>
      </w:r>
      <w:r w:rsidR="0021440C" w:rsidRPr="00FE0ACB">
        <w:rPr>
          <w:rFonts w:ascii="Cambria" w:hAnsi="Cambria" w:cs="Arial"/>
        </w:rPr>
        <w:t>medios electrónicos en</w:t>
      </w:r>
      <w:r w:rsidR="00AE4669" w:rsidRPr="00FE0ACB">
        <w:rPr>
          <w:rFonts w:ascii="Cambria" w:hAnsi="Cambria" w:cs="Arial"/>
        </w:rPr>
        <w:t xml:space="preserve"> </w:t>
      </w:r>
      <w:r w:rsidR="0021440C" w:rsidRPr="00FE0ACB">
        <w:rPr>
          <w:rFonts w:ascii="Cambria" w:hAnsi="Cambria" w:cs="Arial"/>
        </w:rPr>
        <w:t>áreas públicas</w:t>
      </w:r>
      <w:r w:rsidR="00AE4669" w:rsidRPr="00FE0ACB">
        <w:rPr>
          <w:rFonts w:ascii="Cambria" w:hAnsi="Cambria" w:cs="Arial"/>
        </w:rPr>
        <w:t xml:space="preserve"> o </w:t>
      </w:r>
      <w:r w:rsidR="0021440C" w:rsidRPr="00FE0ACB">
        <w:rPr>
          <w:rFonts w:ascii="Cambria" w:hAnsi="Cambria" w:cs="Arial"/>
        </w:rPr>
        <w:t>cuando se</w:t>
      </w:r>
      <w:r w:rsidR="00AE4669" w:rsidRPr="00FE0ACB">
        <w:rPr>
          <w:rFonts w:ascii="Cambria" w:hAnsi="Cambria" w:cs="Arial"/>
        </w:rPr>
        <w:t xml:space="preserve"> retransmitan con fines de </w:t>
      </w:r>
      <w:r w:rsidR="00D502E0" w:rsidRPr="00FE0ACB">
        <w:rPr>
          <w:rFonts w:ascii="Cambria" w:hAnsi="Cambria" w:cs="Arial"/>
        </w:rPr>
        <w:t>promoción</w:t>
      </w:r>
      <w:r w:rsidR="00AE4669" w:rsidRPr="00FE0ACB">
        <w:rPr>
          <w:rFonts w:ascii="Cambria" w:hAnsi="Cambria" w:cs="Arial"/>
        </w:rPr>
        <w:t xml:space="preserve"> o publicidad mediante equipo de </w:t>
      </w:r>
      <w:r w:rsidR="00D502E0" w:rsidRPr="00FE0ACB">
        <w:rPr>
          <w:rFonts w:ascii="Cambria" w:hAnsi="Cambria" w:cs="Arial"/>
        </w:rPr>
        <w:t>proyección</w:t>
      </w:r>
      <w:r w:rsidR="00AE4669" w:rsidRPr="00FE0ACB">
        <w:rPr>
          <w:rFonts w:ascii="Cambria" w:hAnsi="Cambria" w:cs="Arial"/>
        </w:rPr>
        <w:t xml:space="preserve"> y/o sonido en la </w:t>
      </w:r>
      <w:r w:rsidR="00D502E0" w:rsidRPr="00FE0ACB">
        <w:rPr>
          <w:rFonts w:ascii="Cambria" w:hAnsi="Cambria" w:cs="Arial"/>
        </w:rPr>
        <w:t>vía</w:t>
      </w:r>
      <w:r w:rsidR="00AE4669" w:rsidRPr="00FE0ACB">
        <w:rPr>
          <w:rFonts w:ascii="Cambria" w:hAnsi="Cambria" w:cs="Arial"/>
        </w:rPr>
        <w:t xml:space="preserve"> </w:t>
      </w:r>
      <w:r w:rsidR="00D502E0" w:rsidRPr="00FE0ACB">
        <w:rPr>
          <w:rFonts w:ascii="Cambria" w:hAnsi="Cambria" w:cs="Arial"/>
        </w:rPr>
        <w:t>pública</w:t>
      </w:r>
      <w:r w:rsidR="00AE4669" w:rsidRPr="00FE0ACB">
        <w:rPr>
          <w:rFonts w:ascii="Cambria" w:hAnsi="Cambria" w:cs="Arial"/>
        </w:rPr>
        <w:t>,</w:t>
      </w:r>
    </w:p>
    <w:p w14:paraId="7AE9E758" w14:textId="77777777" w:rsidR="00AE4669" w:rsidRPr="00FE0ACB" w:rsidRDefault="00AE4669" w:rsidP="00AE4669">
      <w:pPr>
        <w:pStyle w:val="Sinespaciado"/>
        <w:jc w:val="both"/>
        <w:rPr>
          <w:rFonts w:ascii="Cambria" w:hAnsi="Cambria" w:cs="Arial"/>
        </w:rPr>
      </w:pPr>
    </w:p>
    <w:p w14:paraId="7A5D0750" w14:textId="069C3451" w:rsidR="00AE4669" w:rsidRPr="00FE0ACB" w:rsidRDefault="00AE4669" w:rsidP="00AE4669">
      <w:pPr>
        <w:pStyle w:val="Sinespaciado"/>
        <w:jc w:val="both"/>
        <w:rPr>
          <w:rFonts w:ascii="Cambria" w:hAnsi="Cambria" w:cs="Arial"/>
        </w:rPr>
      </w:pPr>
      <w:r w:rsidRPr="00FE0ACB">
        <w:rPr>
          <w:rFonts w:ascii="Cambria" w:hAnsi="Cambria" w:cs="Arial"/>
        </w:rPr>
        <w:t xml:space="preserve">VI.  Anuncios o tableros no </w:t>
      </w:r>
      <w:r w:rsidR="0021440C" w:rsidRPr="00FE0ACB">
        <w:rPr>
          <w:rFonts w:ascii="Cambria" w:hAnsi="Cambria" w:cs="Arial"/>
        </w:rPr>
        <w:t>comerciales requeridos</w:t>
      </w:r>
      <w:r w:rsidRPr="00FE0ACB">
        <w:rPr>
          <w:rFonts w:ascii="Cambria" w:hAnsi="Cambria" w:cs="Arial"/>
        </w:rPr>
        <w:t xml:space="preserve"> por alguna Ley o Reglamento, solo que estas los obliguen a solicitar la licencia correspondiente.</w:t>
      </w:r>
    </w:p>
    <w:p w14:paraId="5DEE7B13" w14:textId="77777777" w:rsidR="00AE4669" w:rsidRPr="00FE0ACB" w:rsidRDefault="00AE4669" w:rsidP="00AE4669">
      <w:pPr>
        <w:pStyle w:val="Sinespaciado"/>
        <w:jc w:val="both"/>
        <w:rPr>
          <w:rFonts w:ascii="Cambria" w:hAnsi="Cambria" w:cs="Arial"/>
        </w:rPr>
      </w:pPr>
    </w:p>
    <w:p w14:paraId="20F48137" w14:textId="086DEBF6" w:rsidR="00AE4669" w:rsidRPr="00FE0ACB" w:rsidRDefault="00AE4669" w:rsidP="00AE4669">
      <w:pPr>
        <w:pStyle w:val="Sinespaciado"/>
        <w:jc w:val="both"/>
        <w:rPr>
          <w:rFonts w:ascii="Cambria" w:hAnsi="Cambria" w:cs="Arial"/>
        </w:rPr>
      </w:pPr>
      <w:r w:rsidRPr="00FE0ACB">
        <w:rPr>
          <w:rFonts w:ascii="Cambria" w:hAnsi="Cambria" w:cs="Arial"/>
        </w:rPr>
        <w:t xml:space="preserve">VII. Anuncios en vitrinas o </w:t>
      </w:r>
      <w:r w:rsidR="0021440C" w:rsidRPr="00FE0ACB">
        <w:rPr>
          <w:rFonts w:ascii="Cambria" w:hAnsi="Cambria" w:cs="Arial"/>
        </w:rPr>
        <w:t>aparadores de</w:t>
      </w:r>
      <w:r w:rsidRPr="00FE0ACB">
        <w:rPr>
          <w:rFonts w:ascii="Cambria" w:hAnsi="Cambria" w:cs="Arial"/>
        </w:rPr>
        <w:t xml:space="preserve"> </w:t>
      </w:r>
      <w:r w:rsidR="0021440C" w:rsidRPr="00FE0ACB">
        <w:rPr>
          <w:rFonts w:ascii="Cambria" w:hAnsi="Cambria" w:cs="Arial"/>
        </w:rPr>
        <w:t>dimensiones menores</w:t>
      </w:r>
      <w:r w:rsidRPr="00FE0ACB">
        <w:rPr>
          <w:rFonts w:ascii="Cambria" w:hAnsi="Cambria" w:cs="Arial"/>
        </w:rPr>
        <w:t xml:space="preserve"> a 0.</w:t>
      </w:r>
      <w:r w:rsidR="00B95C16" w:rsidRPr="00FE0ACB">
        <w:rPr>
          <w:rFonts w:ascii="Cambria" w:hAnsi="Cambria" w:cs="Arial"/>
        </w:rPr>
        <w:t>6</w:t>
      </w:r>
      <w:r w:rsidRPr="00FE0ACB">
        <w:rPr>
          <w:rFonts w:ascii="Cambria" w:hAnsi="Cambria" w:cs="Arial"/>
        </w:rPr>
        <w:t>0 m2 o al 10% de la superficie</w:t>
      </w:r>
      <w:r w:rsidR="00B95C16" w:rsidRPr="00FE0ACB">
        <w:rPr>
          <w:rFonts w:ascii="Cambria" w:hAnsi="Cambria" w:cs="Arial"/>
        </w:rPr>
        <w:t xml:space="preserve"> </w:t>
      </w:r>
      <w:r w:rsidRPr="00FE0ACB">
        <w:rPr>
          <w:rFonts w:ascii="Cambria" w:hAnsi="Cambria" w:cs="Arial"/>
        </w:rPr>
        <w:t>de la vitrina o aparador, la superficie que sea menor.</w:t>
      </w:r>
    </w:p>
    <w:p w14:paraId="5F0DD160" w14:textId="77777777" w:rsidR="00AE4669" w:rsidRPr="00FE0ACB" w:rsidRDefault="00AE4669" w:rsidP="00AE4669">
      <w:pPr>
        <w:pStyle w:val="Sinespaciado"/>
        <w:jc w:val="both"/>
        <w:rPr>
          <w:rFonts w:ascii="Cambria" w:hAnsi="Cambria" w:cs="Arial"/>
        </w:rPr>
      </w:pPr>
    </w:p>
    <w:p w14:paraId="30264B22" w14:textId="2DDA59F3" w:rsidR="00AE4669" w:rsidRPr="00FE0ACB" w:rsidRDefault="00AE4669" w:rsidP="00AE4669">
      <w:pPr>
        <w:pStyle w:val="Sinespaciado"/>
        <w:jc w:val="both"/>
        <w:rPr>
          <w:rFonts w:ascii="Cambria" w:hAnsi="Cambria" w:cs="Arial"/>
        </w:rPr>
      </w:pPr>
      <w:r w:rsidRPr="00FE0ACB">
        <w:rPr>
          <w:rFonts w:ascii="Cambria" w:hAnsi="Cambria" w:cs="Arial"/>
        </w:rPr>
        <w:t xml:space="preserve">VIII. </w:t>
      </w:r>
      <w:r w:rsidR="0021440C" w:rsidRPr="00FE0ACB">
        <w:rPr>
          <w:rFonts w:ascii="Cambria" w:hAnsi="Cambria" w:cs="Arial"/>
        </w:rPr>
        <w:t>Tableros, no mayores de dos metros cuadrados, de avisos exteriores en edificios de</w:t>
      </w:r>
      <w:r w:rsidRPr="00FE0ACB">
        <w:rPr>
          <w:rFonts w:ascii="Cambria" w:hAnsi="Cambria" w:cs="Arial"/>
        </w:rPr>
        <w:t xml:space="preserve"> asociaciones religiosas o civiles, cuyo contenido sea </w:t>
      </w:r>
      <w:r w:rsidR="00D502E0" w:rsidRPr="00FE0ACB">
        <w:rPr>
          <w:rFonts w:ascii="Cambria" w:hAnsi="Cambria" w:cs="Arial"/>
        </w:rPr>
        <w:t>afín</w:t>
      </w:r>
      <w:r w:rsidRPr="00FE0ACB">
        <w:rPr>
          <w:rFonts w:ascii="Cambria" w:hAnsi="Cambria" w:cs="Arial"/>
        </w:rPr>
        <w:t xml:space="preserve"> a su </w:t>
      </w:r>
      <w:r w:rsidR="0021440C" w:rsidRPr="00FE0ACB">
        <w:rPr>
          <w:rFonts w:ascii="Cambria" w:hAnsi="Cambria" w:cs="Arial"/>
        </w:rPr>
        <w:t>actividad, y</w:t>
      </w:r>
      <w:r w:rsidRPr="00FE0ACB">
        <w:rPr>
          <w:rFonts w:ascii="Cambria" w:hAnsi="Cambria" w:cs="Arial"/>
        </w:rPr>
        <w:t xml:space="preserve"> que no persigan fines de lucro.</w:t>
      </w:r>
    </w:p>
    <w:p w14:paraId="481D2979" w14:textId="77777777" w:rsidR="00AE4669" w:rsidRPr="00FE0ACB" w:rsidRDefault="00AE4669" w:rsidP="00AE4669">
      <w:pPr>
        <w:pStyle w:val="Sinespaciado"/>
        <w:jc w:val="both"/>
        <w:rPr>
          <w:rFonts w:ascii="Cambria" w:hAnsi="Cambria" w:cs="Arial"/>
        </w:rPr>
      </w:pPr>
    </w:p>
    <w:p w14:paraId="21CCE3CC" w14:textId="31C2684D" w:rsidR="00AE4669" w:rsidRPr="00FE0ACB" w:rsidRDefault="00AE4669" w:rsidP="00AE4669">
      <w:pPr>
        <w:pStyle w:val="Sinespaciado"/>
        <w:jc w:val="both"/>
        <w:rPr>
          <w:rFonts w:ascii="Cambria" w:hAnsi="Cambria" w:cs="Arial"/>
        </w:rPr>
      </w:pPr>
      <w:r w:rsidRPr="00FE0ACB">
        <w:rPr>
          <w:rFonts w:ascii="Cambria" w:hAnsi="Cambria" w:cs="Arial"/>
        </w:rPr>
        <w:t xml:space="preserve">IX.  </w:t>
      </w:r>
      <w:r w:rsidR="0021440C" w:rsidRPr="00FE0ACB">
        <w:rPr>
          <w:rFonts w:ascii="Cambria" w:hAnsi="Cambria" w:cs="Arial"/>
        </w:rPr>
        <w:t>Nomenclatura domiciliaria</w:t>
      </w:r>
      <w:r w:rsidR="0021440C">
        <w:rPr>
          <w:rFonts w:ascii="Cambria" w:hAnsi="Cambria" w:cs="Arial"/>
        </w:rPr>
        <w:t>.</w:t>
      </w:r>
    </w:p>
    <w:p w14:paraId="4C4BBE9C" w14:textId="77777777" w:rsidR="00AE4669" w:rsidRPr="00FE0ACB" w:rsidRDefault="00AE4669" w:rsidP="00AE4669">
      <w:pPr>
        <w:pStyle w:val="Sinespaciado"/>
        <w:jc w:val="both"/>
        <w:rPr>
          <w:rFonts w:ascii="Cambria" w:hAnsi="Cambria" w:cs="Arial"/>
        </w:rPr>
      </w:pPr>
    </w:p>
    <w:p w14:paraId="10DC34AD" w14:textId="77777777" w:rsidR="00AE4669" w:rsidRPr="00FE0ACB" w:rsidRDefault="00D502E0" w:rsidP="00AE4669">
      <w:pPr>
        <w:pStyle w:val="Sinespaciado"/>
        <w:jc w:val="both"/>
        <w:rPr>
          <w:rFonts w:ascii="Cambria" w:hAnsi="Cambria" w:cs="Arial"/>
        </w:rPr>
      </w:pPr>
      <w:r w:rsidRPr="00FE0ACB">
        <w:rPr>
          <w:rFonts w:ascii="Cambria" w:hAnsi="Cambria" w:cs="Arial"/>
        </w:rPr>
        <w:t>X.   Señ</w:t>
      </w:r>
      <w:r w:rsidR="00AE4669" w:rsidRPr="00FE0ACB">
        <w:rPr>
          <w:rFonts w:ascii="Cambria" w:hAnsi="Cambria" w:cs="Arial"/>
        </w:rPr>
        <w:t>alamiento Vial Oficial, restrictivo, preventivo e informativo.</w:t>
      </w:r>
    </w:p>
    <w:p w14:paraId="6ADD87B1" w14:textId="77777777" w:rsidR="00AE4669" w:rsidRPr="00FE0ACB" w:rsidRDefault="00AE4669" w:rsidP="00AE4669">
      <w:pPr>
        <w:pStyle w:val="Sinespaciado"/>
        <w:jc w:val="both"/>
        <w:rPr>
          <w:rFonts w:ascii="Cambria" w:hAnsi="Cambria" w:cs="Arial"/>
        </w:rPr>
      </w:pPr>
    </w:p>
    <w:p w14:paraId="4FAB9001" w14:textId="4A0750FF" w:rsidR="00AE4669" w:rsidRPr="00FE0ACB" w:rsidRDefault="00201961" w:rsidP="00AE4669">
      <w:pPr>
        <w:pStyle w:val="Sinespaciado"/>
        <w:jc w:val="both"/>
        <w:rPr>
          <w:rFonts w:ascii="Cambria" w:hAnsi="Cambria" w:cs="Arial"/>
        </w:rPr>
      </w:pPr>
      <w:r>
        <w:rPr>
          <w:rFonts w:ascii="Cambria" w:hAnsi="Cambria" w:cs="Arial"/>
        </w:rPr>
        <w:t xml:space="preserve">XI.  En el mobiliario </w:t>
      </w:r>
      <w:r w:rsidR="00AE4669" w:rsidRPr="00FE0ACB">
        <w:rPr>
          <w:rFonts w:ascii="Cambria" w:hAnsi="Cambria" w:cs="Arial"/>
        </w:rPr>
        <w:t xml:space="preserve">urbano ex profeso que el Municipio designe para la </w:t>
      </w:r>
      <w:r w:rsidR="00D502E0" w:rsidRPr="00FE0ACB">
        <w:rPr>
          <w:rFonts w:ascii="Cambria" w:hAnsi="Cambria" w:cs="Arial"/>
        </w:rPr>
        <w:t>difusión</w:t>
      </w:r>
      <w:r w:rsidR="00AE4669" w:rsidRPr="00FE0ACB">
        <w:rPr>
          <w:rFonts w:ascii="Cambria" w:hAnsi="Cambria" w:cs="Arial"/>
        </w:rPr>
        <w:t xml:space="preserve"> libre de anuncios y publicidad de la </w:t>
      </w:r>
      <w:r w:rsidR="00D502E0" w:rsidRPr="00FE0ACB">
        <w:rPr>
          <w:rFonts w:ascii="Cambria" w:hAnsi="Cambria" w:cs="Arial"/>
        </w:rPr>
        <w:t>ciudadanía</w:t>
      </w:r>
      <w:r w:rsidR="00AE4669" w:rsidRPr="00FE0ACB">
        <w:rPr>
          <w:rFonts w:ascii="Cambria" w:hAnsi="Cambria" w:cs="Arial"/>
        </w:rPr>
        <w:t xml:space="preserve"> en general.</w:t>
      </w:r>
    </w:p>
    <w:p w14:paraId="03C05633" w14:textId="77777777" w:rsidR="00AE4669" w:rsidRPr="00FE0ACB" w:rsidRDefault="00AE4669" w:rsidP="00AE4669">
      <w:pPr>
        <w:pStyle w:val="Sinespaciado"/>
        <w:jc w:val="both"/>
        <w:rPr>
          <w:rFonts w:ascii="Cambria" w:hAnsi="Cambria" w:cs="Arial"/>
        </w:rPr>
      </w:pPr>
    </w:p>
    <w:p w14:paraId="04B7A238" w14:textId="77777777" w:rsidR="00AE4669" w:rsidRPr="00FE0ACB" w:rsidRDefault="00D502E0" w:rsidP="00AE4669">
      <w:pPr>
        <w:pStyle w:val="Sinespaciado"/>
        <w:jc w:val="both"/>
        <w:rPr>
          <w:rFonts w:ascii="Cambria" w:hAnsi="Cambria" w:cs="Arial"/>
        </w:rPr>
      </w:pPr>
      <w:r w:rsidRPr="00FE0ACB">
        <w:rPr>
          <w:rFonts w:ascii="Cambria" w:hAnsi="Cambria" w:cs="Arial"/>
        </w:rPr>
        <w:t>XII. Las demás que el presente Reglamento señale.</w:t>
      </w:r>
    </w:p>
    <w:p w14:paraId="13D700F5" w14:textId="77777777" w:rsidR="00AE4669" w:rsidRPr="00FE0ACB" w:rsidRDefault="00AE4669" w:rsidP="00AE4669">
      <w:pPr>
        <w:pStyle w:val="Sinespaciado"/>
        <w:jc w:val="both"/>
        <w:rPr>
          <w:rFonts w:ascii="Cambria" w:hAnsi="Cambria" w:cs="Arial"/>
        </w:rPr>
      </w:pPr>
    </w:p>
    <w:p w14:paraId="3A4C7CD6" w14:textId="77777777" w:rsidR="00AE4669" w:rsidRPr="00FE0ACB" w:rsidRDefault="00AE4669" w:rsidP="00AE4669">
      <w:pPr>
        <w:pStyle w:val="Sinespaciado"/>
        <w:jc w:val="center"/>
        <w:rPr>
          <w:rFonts w:ascii="Cambria" w:hAnsi="Cambria" w:cs="Arial"/>
          <w:b/>
        </w:rPr>
      </w:pPr>
    </w:p>
    <w:p w14:paraId="235E02AC" w14:textId="77777777" w:rsidR="00AE4669" w:rsidRPr="00FE0ACB" w:rsidRDefault="00D502E0" w:rsidP="00AE4669">
      <w:pPr>
        <w:pStyle w:val="Sinespaciado"/>
        <w:jc w:val="center"/>
        <w:rPr>
          <w:rFonts w:ascii="Cambria" w:hAnsi="Cambria" w:cs="Arial"/>
          <w:b/>
        </w:rPr>
      </w:pPr>
      <w:r w:rsidRPr="00FE0ACB">
        <w:rPr>
          <w:rFonts w:ascii="Cambria" w:hAnsi="Cambria" w:cs="Arial"/>
          <w:b/>
        </w:rPr>
        <w:t>CAPÍ</w:t>
      </w:r>
      <w:r w:rsidR="00AE4669" w:rsidRPr="00FE0ACB">
        <w:rPr>
          <w:rFonts w:ascii="Cambria" w:hAnsi="Cambria" w:cs="Arial"/>
          <w:b/>
        </w:rPr>
        <w:t>TULO II</w:t>
      </w:r>
    </w:p>
    <w:p w14:paraId="68994DA9" w14:textId="77777777" w:rsidR="00AE4669" w:rsidRPr="00FE0ACB" w:rsidRDefault="00AE4669" w:rsidP="00AE4669">
      <w:pPr>
        <w:pStyle w:val="Sinespaciado"/>
        <w:jc w:val="center"/>
        <w:rPr>
          <w:rFonts w:ascii="Cambria" w:hAnsi="Cambria" w:cs="Arial"/>
          <w:b/>
        </w:rPr>
      </w:pPr>
      <w:r w:rsidRPr="00FE0ACB">
        <w:rPr>
          <w:rFonts w:ascii="Cambria" w:hAnsi="Cambria" w:cs="Arial"/>
          <w:b/>
        </w:rPr>
        <w:t>DE LAS ATRIBUCIONES Y OBLIGACIONES DE LA AUTORIDAD</w:t>
      </w:r>
    </w:p>
    <w:p w14:paraId="5C4529AE" w14:textId="77777777" w:rsidR="00AE4669" w:rsidRPr="00FE0ACB" w:rsidRDefault="00AE4669" w:rsidP="00AE4669">
      <w:pPr>
        <w:pStyle w:val="Sinespaciado"/>
        <w:jc w:val="both"/>
        <w:rPr>
          <w:rFonts w:ascii="Cambria" w:hAnsi="Cambria" w:cs="Arial"/>
        </w:rPr>
      </w:pPr>
    </w:p>
    <w:p w14:paraId="645CD785" w14:textId="77777777" w:rsidR="00AE4669" w:rsidRPr="00FE0ACB" w:rsidRDefault="00AE4669" w:rsidP="00AE4669">
      <w:pPr>
        <w:pStyle w:val="Sinespaciado"/>
        <w:jc w:val="both"/>
        <w:rPr>
          <w:rFonts w:ascii="Cambria" w:hAnsi="Cambria" w:cs="Arial"/>
        </w:rPr>
      </w:pPr>
    </w:p>
    <w:p w14:paraId="58C4E4F4" w14:textId="54D1D779" w:rsidR="00AE4669" w:rsidRPr="00FE0ACB" w:rsidRDefault="0021440C" w:rsidP="00AE4669">
      <w:pPr>
        <w:pStyle w:val="Sinespaciado"/>
        <w:jc w:val="both"/>
        <w:rPr>
          <w:rFonts w:ascii="Cambria" w:hAnsi="Cambria" w:cs="Arial"/>
        </w:rPr>
      </w:pPr>
      <w:r w:rsidRPr="00FE0ACB">
        <w:rPr>
          <w:rFonts w:ascii="Cambria" w:hAnsi="Cambria" w:cs="Arial"/>
          <w:b/>
        </w:rPr>
        <w:t>Artículo 6</w:t>
      </w:r>
      <w:r w:rsidR="00D502E0" w:rsidRPr="00FE0ACB">
        <w:rPr>
          <w:rFonts w:ascii="Cambria" w:hAnsi="Cambria" w:cs="Arial"/>
        </w:rPr>
        <w:t xml:space="preserve">. </w:t>
      </w:r>
      <w:r w:rsidRPr="00FE0ACB">
        <w:rPr>
          <w:rFonts w:ascii="Cambria" w:hAnsi="Cambria" w:cs="Arial"/>
        </w:rPr>
        <w:t>Aplicación</w:t>
      </w:r>
      <w:r w:rsidR="00D502E0" w:rsidRPr="00FE0ACB">
        <w:rPr>
          <w:rFonts w:ascii="Cambria" w:hAnsi="Cambria" w:cs="Arial"/>
        </w:rPr>
        <w:t>.  La aplicació</w:t>
      </w:r>
      <w:r w:rsidR="00AE4669" w:rsidRPr="00FE0ACB">
        <w:rPr>
          <w:rFonts w:ascii="Cambria" w:hAnsi="Cambria" w:cs="Arial"/>
        </w:rPr>
        <w:t>n del presente Reglamento le compete:</w:t>
      </w:r>
    </w:p>
    <w:p w14:paraId="1490441A" w14:textId="77777777" w:rsidR="00AE4669" w:rsidRPr="00FE0ACB" w:rsidRDefault="00AE4669" w:rsidP="00AE4669">
      <w:pPr>
        <w:pStyle w:val="Sinespaciado"/>
        <w:jc w:val="both"/>
        <w:rPr>
          <w:rFonts w:ascii="Cambria" w:hAnsi="Cambria" w:cs="Arial"/>
        </w:rPr>
      </w:pPr>
    </w:p>
    <w:p w14:paraId="7D915CA7" w14:textId="20DC1FFD" w:rsidR="00AE4669" w:rsidRPr="00FE0ACB" w:rsidRDefault="00AE4669" w:rsidP="00AE4669">
      <w:pPr>
        <w:pStyle w:val="Sinespaciado"/>
        <w:jc w:val="both"/>
        <w:rPr>
          <w:rFonts w:ascii="Cambria" w:hAnsi="Cambria" w:cs="Arial"/>
        </w:rPr>
      </w:pPr>
      <w:r w:rsidRPr="00FE0ACB">
        <w:rPr>
          <w:rFonts w:ascii="Cambria" w:hAnsi="Cambria" w:cs="Arial"/>
        </w:rPr>
        <w:t xml:space="preserve">I. Al </w:t>
      </w:r>
      <w:r w:rsidR="00F96727" w:rsidRPr="00FE0ACB">
        <w:rPr>
          <w:rFonts w:ascii="Cambria" w:hAnsi="Cambria" w:cs="Arial"/>
        </w:rPr>
        <w:t>presidente</w:t>
      </w:r>
      <w:r w:rsidRPr="00FE0ACB">
        <w:rPr>
          <w:rFonts w:ascii="Cambria" w:hAnsi="Cambria" w:cs="Arial"/>
        </w:rPr>
        <w:t xml:space="preserve"> Municipal de Saltillo</w:t>
      </w:r>
      <w:r w:rsidR="00831B37">
        <w:rPr>
          <w:rFonts w:ascii="Cambria" w:hAnsi="Cambria" w:cs="Arial"/>
        </w:rPr>
        <w:t>.</w:t>
      </w:r>
    </w:p>
    <w:p w14:paraId="4C9C703F" w14:textId="77777777" w:rsidR="00AE4669" w:rsidRPr="00FE0ACB" w:rsidRDefault="00AE4669" w:rsidP="00AE4669">
      <w:pPr>
        <w:pStyle w:val="Sinespaciado"/>
        <w:jc w:val="both"/>
        <w:rPr>
          <w:rFonts w:ascii="Cambria" w:hAnsi="Cambria" w:cs="Arial"/>
        </w:rPr>
      </w:pPr>
    </w:p>
    <w:p w14:paraId="288B0B36" w14:textId="7100BEC1" w:rsidR="00AE4669" w:rsidRPr="00FE0ACB" w:rsidRDefault="00AE4669" w:rsidP="00AE4669">
      <w:pPr>
        <w:pStyle w:val="Sinespaciado"/>
        <w:jc w:val="both"/>
        <w:rPr>
          <w:rFonts w:ascii="Cambria" w:hAnsi="Cambria" w:cs="Arial"/>
        </w:rPr>
      </w:pPr>
      <w:r w:rsidRPr="00FE0ACB">
        <w:rPr>
          <w:rFonts w:ascii="Cambria" w:hAnsi="Cambria" w:cs="Arial"/>
        </w:rPr>
        <w:t>II.</w:t>
      </w:r>
      <w:r w:rsidR="0021440C">
        <w:rPr>
          <w:rFonts w:ascii="Cambria" w:hAnsi="Cambria" w:cs="Arial"/>
        </w:rPr>
        <w:t xml:space="preserve"> </w:t>
      </w:r>
      <w:r w:rsidRPr="00FE0ACB">
        <w:rPr>
          <w:rFonts w:ascii="Cambria" w:hAnsi="Cambria" w:cs="Arial"/>
        </w:rPr>
        <w:t xml:space="preserve">A la </w:t>
      </w:r>
      <w:r w:rsidR="00831B37" w:rsidRPr="00FE0ACB">
        <w:rPr>
          <w:rFonts w:ascii="Cambria" w:hAnsi="Cambria" w:cs="Arial"/>
        </w:rPr>
        <w:t>Secretar</w:t>
      </w:r>
      <w:r w:rsidR="00831B37">
        <w:rPr>
          <w:rFonts w:ascii="Cambria" w:hAnsi="Cambria" w:cs="Arial"/>
        </w:rPr>
        <w:t>í</w:t>
      </w:r>
      <w:r w:rsidR="00831B37" w:rsidRPr="00FE0ACB">
        <w:rPr>
          <w:rFonts w:ascii="Cambria" w:hAnsi="Cambria" w:cs="Arial"/>
        </w:rPr>
        <w:t>a del</w:t>
      </w:r>
      <w:r w:rsidRPr="00FE0ACB">
        <w:rPr>
          <w:rFonts w:ascii="Cambria" w:hAnsi="Cambria" w:cs="Arial"/>
        </w:rPr>
        <w:t xml:space="preserve"> Ayuntamiento de Saltillo</w:t>
      </w:r>
      <w:r w:rsidR="00831B37">
        <w:rPr>
          <w:rFonts w:ascii="Cambria" w:hAnsi="Cambria" w:cs="Arial"/>
        </w:rPr>
        <w:t>.</w:t>
      </w:r>
    </w:p>
    <w:p w14:paraId="7939E6CA" w14:textId="77777777" w:rsidR="00AE4669" w:rsidRPr="00FE0ACB" w:rsidRDefault="00AE4669" w:rsidP="00AE4669">
      <w:pPr>
        <w:pStyle w:val="Sinespaciado"/>
        <w:jc w:val="both"/>
        <w:rPr>
          <w:rFonts w:ascii="Cambria" w:hAnsi="Cambria" w:cs="Arial"/>
        </w:rPr>
      </w:pPr>
    </w:p>
    <w:p w14:paraId="3D57BADC" w14:textId="5D6BA92F" w:rsidR="00AE4669" w:rsidRPr="00FE0ACB" w:rsidRDefault="00D502E0" w:rsidP="00AE4669">
      <w:pPr>
        <w:pStyle w:val="Sinespaciado"/>
        <w:jc w:val="both"/>
        <w:rPr>
          <w:rFonts w:ascii="Cambria" w:hAnsi="Cambria" w:cs="Arial"/>
        </w:rPr>
      </w:pPr>
      <w:r w:rsidRPr="00FE0ACB">
        <w:rPr>
          <w:rFonts w:ascii="Cambria" w:hAnsi="Cambria" w:cs="Arial"/>
        </w:rPr>
        <w:t xml:space="preserve">III.  </w:t>
      </w:r>
      <w:r w:rsidR="00831B37" w:rsidRPr="00FE0ACB">
        <w:rPr>
          <w:rFonts w:ascii="Cambria" w:hAnsi="Cambria" w:cs="Arial"/>
        </w:rPr>
        <w:t>A la</w:t>
      </w:r>
      <w:r w:rsidRPr="00FE0ACB">
        <w:rPr>
          <w:rFonts w:ascii="Cambria" w:hAnsi="Cambria" w:cs="Arial"/>
        </w:rPr>
        <w:t xml:space="preserve">   Comisión   </w:t>
      </w:r>
      <w:r w:rsidR="00831B37" w:rsidRPr="00FE0ACB">
        <w:rPr>
          <w:rFonts w:ascii="Cambria" w:hAnsi="Cambria" w:cs="Arial"/>
        </w:rPr>
        <w:t>de Planeación, Urbanismo, Obras</w:t>
      </w:r>
      <w:r w:rsidR="00B75F15">
        <w:rPr>
          <w:rFonts w:ascii="Cambria" w:hAnsi="Cambria" w:cs="Arial"/>
        </w:rPr>
        <w:t xml:space="preserve"> </w:t>
      </w:r>
      <w:r w:rsidR="00B75F15" w:rsidRPr="00B75F15">
        <w:rPr>
          <w:rFonts w:ascii="Cambria" w:hAnsi="Cambria" w:cs="Arial"/>
        </w:rPr>
        <w:t>Pú</w:t>
      </w:r>
      <w:r w:rsidR="00831B37" w:rsidRPr="00B75F15">
        <w:rPr>
          <w:rFonts w:ascii="Cambria" w:hAnsi="Cambria" w:cs="Arial"/>
        </w:rPr>
        <w:t>blicas</w:t>
      </w:r>
      <w:r w:rsidR="00831B37" w:rsidRPr="00FE0ACB">
        <w:rPr>
          <w:rFonts w:ascii="Cambria" w:hAnsi="Cambria" w:cs="Arial"/>
        </w:rPr>
        <w:t xml:space="preserve"> y Centro Histórico del R.</w:t>
      </w:r>
      <w:r w:rsidRPr="00FE0ACB">
        <w:rPr>
          <w:rFonts w:ascii="Cambria" w:hAnsi="Cambria" w:cs="Arial"/>
        </w:rPr>
        <w:t xml:space="preserve"> Ayuntamiento de Saltillo</w:t>
      </w:r>
      <w:r w:rsidR="00831B37">
        <w:rPr>
          <w:rFonts w:ascii="Cambria" w:hAnsi="Cambria" w:cs="Arial"/>
        </w:rPr>
        <w:t>.</w:t>
      </w:r>
    </w:p>
    <w:p w14:paraId="69A85DEA" w14:textId="77777777" w:rsidR="00AE4669" w:rsidRPr="00FE0ACB" w:rsidRDefault="00AE4669" w:rsidP="00AE4669">
      <w:pPr>
        <w:pStyle w:val="Sinespaciado"/>
        <w:jc w:val="both"/>
        <w:rPr>
          <w:rFonts w:ascii="Cambria" w:hAnsi="Cambria" w:cs="Arial"/>
        </w:rPr>
      </w:pPr>
    </w:p>
    <w:p w14:paraId="7B27CB99" w14:textId="523F5D9A" w:rsidR="00D502E0" w:rsidRPr="00FE0ACB" w:rsidRDefault="00AE4669" w:rsidP="00AE4669">
      <w:pPr>
        <w:pStyle w:val="Sinespaciado"/>
        <w:jc w:val="both"/>
        <w:rPr>
          <w:rFonts w:ascii="Cambria" w:hAnsi="Cambria" w:cs="Arial"/>
        </w:rPr>
      </w:pPr>
      <w:r w:rsidRPr="00FE0ACB">
        <w:rPr>
          <w:rFonts w:ascii="Cambria" w:hAnsi="Cambria" w:cs="Arial"/>
        </w:rPr>
        <w:t>IV.  Al Consejo Municipal de Desarrollo Urbano de Saltillo</w:t>
      </w:r>
      <w:r w:rsidR="00831B37">
        <w:rPr>
          <w:rFonts w:ascii="Cambria" w:hAnsi="Cambria" w:cs="Arial"/>
        </w:rPr>
        <w:t>.</w:t>
      </w:r>
    </w:p>
    <w:p w14:paraId="40BA9482" w14:textId="77777777" w:rsidR="00D502E0" w:rsidRPr="00FE0ACB" w:rsidRDefault="00D502E0" w:rsidP="00AE4669">
      <w:pPr>
        <w:pStyle w:val="Sinespaciado"/>
        <w:jc w:val="both"/>
        <w:rPr>
          <w:rFonts w:ascii="Cambria" w:hAnsi="Cambria" w:cs="Arial"/>
        </w:rPr>
      </w:pPr>
    </w:p>
    <w:p w14:paraId="50E016AB" w14:textId="0B84268C" w:rsidR="00AE4669" w:rsidRPr="00FE0ACB" w:rsidRDefault="00AE4669" w:rsidP="00AE4669">
      <w:pPr>
        <w:pStyle w:val="Sinespaciado"/>
        <w:jc w:val="both"/>
        <w:rPr>
          <w:rFonts w:ascii="Cambria" w:hAnsi="Cambria" w:cs="Arial"/>
        </w:rPr>
      </w:pPr>
      <w:r w:rsidRPr="00FE0ACB">
        <w:rPr>
          <w:rFonts w:ascii="Cambria" w:hAnsi="Cambria" w:cs="Arial"/>
        </w:rPr>
        <w:t xml:space="preserve">V.  A la </w:t>
      </w:r>
      <w:r w:rsidR="00D502E0" w:rsidRPr="00FE0ACB">
        <w:rPr>
          <w:rFonts w:ascii="Cambria" w:hAnsi="Cambria" w:cs="Arial"/>
        </w:rPr>
        <w:t>Dirección</w:t>
      </w:r>
      <w:r w:rsidRPr="00FE0ACB">
        <w:rPr>
          <w:rFonts w:ascii="Cambria" w:hAnsi="Cambria" w:cs="Arial"/>
        </w:rPr>
        <w:t xml:space="preserve"> de Desarrollo Urbano</w:t>
      </w:r>
      <w:r w:rsidR="00831B37">
        <w:rPr>
          <w:rFonts w:ascii="Cambria" w:hAnsi="Cambria" w:cs="Arial"/>
        </w:rPr>
        <w:t>.</w:t>
      </w:r>
    </w:p>
    <w:p w14:paraId="3FD276FD" w14:textId="77777777" w:rsidR="00AE4669" w:rsidRPr="00FE0ACB" w:rsidRDefault="00AE4669" w:rsidP="00AE4669">
      <w:pPr>
        <w:pStyle w:val="Sinespaciado"/>
        <w:jc w:val="both"/>
        <w:rPr>
          <w:rFonts w:ascii="Cambria" w:hAnsi="Cambria" w:cs="Arial"/>
        </w:rPr>
      </w:pPr>
    </w:p>
    <w:p w14:paraId="082B8BB9" w14:textId="6C3E924C" w:rsidR="00AE4669" w:rsidRPr="00FE0ACB" w:rsidRDefault="00AE4669" w:rsidP="00AE4669">
      <w:pPr>
        <w:pStyle w:val="Sinespaciado"/>
        <w:jc w:val="both"/>
        <w:rPr>
          <w:rFonts w:ascii="Cambria" w:hAnsi="Cambria" w:cs="Arial"/>
        </w:rPr>
      </w:pPr>
      <w:r w:rsidRPr="00FE0ACB">
        <w:rPr>
          <w:rFonts w:ascii="Cambria" w:hAnsi="Cambria" w:cs="Arial"/>
        </w:rPr>
        <w:t xml:space="preserve">VI. A la </w:t>
      </w:r>
      <w:r w:rsidR="00D502E0" w:rsidRPr="00FE0ACB">
        <w:rPr>
          <w:rFonts w:ascii="Cambria" w:hAnsi="Cambria" w:cs="Arial"/>
        </w:rPr>
        <w:t>Dirección</w:t>
      </w:r>
      <w:r w:rsidRPr="00FE0ACB">
        <w:rPr>
          <w:rFonts w:ascii="Cambria" w:hAnsi="Cambria" w:cs="Arial"/>
        </w:rPr>
        <w:t xml:space="preserve"> de </w:t>
      </w:r>
      <w:r w:rsidR="00D502E0" w:rsidRPr="00FE0ACB">
        <w:rPr>
          <w:rFonts w:ascii="Cambria" w:hAnsi="Cambria" w:cs="Arial"/>
        </w:rPr>
        <w:t>Ecología</w:t>
      </w:r>
      <w:r w:rsidRPr="00FE0ACB">
        <w:rPr>
          <w:rFonts w:ascii="Cambria" w:hAnsi="Cambria" w:cs="Arial"/>
        </w:rPr>
        <w:t xml:space="preserve"> Municipal</w:t>
      </w:r>
      <w:r w:rsidR="00831B37">
        <w:rPr>
          <w:rFonts w:ascii="Cambria" w:hAnsi="Cambria" w:cs="Arial"/>
        </w:rPr>
        <w:t>.</w:t>
      </w:r>
    </w:p>
    <w:p w14:paraId="099BFA73" w14:textId="77777777" w:rsidR="00AE4669" w:rsidRPr="00FE0ACB" w:rsidRDefault="00AE4669" w:rsidP="00AE4669">
      <w:pPr>
        <w:pStyle w:val="Sinespaciado"/>
        <w:jc w:val="both"/>
        <w:rPr>
          <w:rFonts w:ascii="Cambria" w:hAnsi="Cambria" w:cs="Arial"/>
        </w:rPr>
      </w:pPr>
    </w:p>
    <w:p w14:paraId="3FE3B0C5" w14:textId="4FFC3B59" w:rsidR="00D502E0" w:rsidRPr="00FE0ACB" w:rsidRDefault="00AE4669" w:rsidP="00AE4669">
      <w:pPr>
        <w:pStyle w:val="Sinespaciado"/>
        <w:jc w:val="both"/>
        <w:rPr>
          <w:rFonts w:ascii="Cambria" w:hAnsi="Cambria" w:cs="Arial"/>
        </w:rPr>
      </w:pPr>
      <w:r w:rsidRPr="00FE0ACB">
        <w:rPr>
          <w:rFonts w:ascii="Cambria" w:hAnsi="Cambria" w:cs="Arial"/>
        </w:rPr>
        <w:t xml:space="preserve">VII. A la </w:t>
      </w:r>
      <w:r w:rsidR="00D502E0" w:rsidRPr="00FE0ACB">
        <w:rPr>
          <w:rFonts w:ascii="Cambria" w:hAnsi="Cambria" w:cs="Arial"/>
        </w:rPr>
        <w:t>Dirección</w:t>
      </w:r>
      <w:r w:rsidRPr="00FE0ACB">
        <w:rPr>
          <w:rFonts w:ascii="Cambria" w:hAnsi="Cambria" w:cs="Arial"/>
        </w:rPr>
        <w:t xml:space="preserve"> de Transporte y Vialidad</w:t>
      </w:r>
      <w:r w:rsidR="00831B37">
        <w:rPr>
          <w:rFonts w:ascii="Cambria" w:hAnsi="Cambria" w:cs="Arial"/>
        </w:rPr>
        <w:t>.</w:t>
      </w:r>
    </w:p>
    <w:p w14:paraId="1D0148BD" w14:textId="77777777" w:rsidR="00D502E0" w:rsidRPr="00FE0ACB" w:rsidRDefault="00D502E0" w:rsidP="00AE4669">
      <w:pPr>
        <w:pStyle w:val="Sinespaciado"/>
        <w:jc w:val="both"/>
        <w:rPr>
          <w:rFonts w:ascii="Cambria" w:hAnsi="Cambria" w:cs="Arial"/>
        </w:rPr>
      </w:pPr>
    </w:p>
    <w:p w14:paraId="555045F6" w14:textId="5EC37E80" w:rsidR="00AE4669" w:rsidRPr="00FE0ACB" w:rsidRDefault="00AE4669" w:rsidP="00AE4669">
      <w:pPr>
        <w:pStyle w:val="Sinespaciado"/>
        <w:jc w:val="both"/>
        <w:rPr>
          <w:rFonts w:ascii="Cambria" w:hAnsi="Cambria" w:cs="Arial"/>
        </w:rPr>
      </w:pPr>
      <w:r w:rsidRPr="00FE0ACB">
        <w:rPr>
          <w:rFonts w:ascii="Cambria" w:hAnsi="Cambria" w:cs="Arial"/>
        </w:rPr>
        <w:t xml:space="preserve">VIII. A la </w:t>
      </w:r>
      <w:r w:rsidR="00D502E0" w:rsidRPr="00FE0ACB">
        <w:rPr>
          <w:rFonts w:ascii="Cambria" w:hAnsi="Cambria" w:cs="Arial"/>
        </w:rPr>
        <w:t>Dirección</w:t>
      </w:r>
      <w:r w:rsidRPr="00FE0ACB">
        <w:rPr>
          <w:rFonts w:ascii="Cambria" w:hAnsi="Cambria" w:cs="Arial"/>
        </w:rPr>
        <w:t xml:space="preserve"> de Obras </w:t>
      </w:r>
      <w:r w:rsidR="00D502E0" w:rsidRPr="00FE0ACB">
        <w:rPr>
          <w:rFonts w:ascii="Cambria" w:hAnsi="Cambria" w:cs="Arial"/>
        </w:rPr>
        <w:t>Públicas</w:t>
      </w:r>
      <w:r w:rsidR="00831B37">
        <w:rPr>
          <w:rFonts w:ascii="Cambria" w:hAnsi="Cambria" w:cs="Arial"/>
        </w:rPr>
        <w:t>.</w:t>
      </w:r>
    </w:p>
    <w:p w14:paraId="0398DD44" w14:textId="77777777" w:rsidR="00AE4669" w:rsidRPr="00FE0ACB" w:rsidRDefault="00AE4669" w:rsidP="00AE4669">
      <w:pPr>
        <w:pStyle w:val="Sinespaciado"/>
        <w:jc w:val="both"/>
        <w:rPr>
          <w:rFonts w:ascii="Cambria" w:hAnsi="Cambria" w:cs="Arial"/>
        </w:rPr>
      </w:pPr>
    </w:p>
    <w:p w14:paraId="1A6D2696" w14:textId="54B9DCB3" w:rsidR="00D502E0" w:rsidRPr="00FE0ACB" w:rsidRDefault="00AE4669" w:rsidP="00AE4669">
      <w:pPr>
        <w:pStyle w:val="Sinespaciado"/>
        <w:jc w:val="both"/>
        <w:rPr>
          <w:rFonts w:ascii="Cambria" w:hAnsi="Cambria" w:cs="Arial"/>
        </w:rPr>
      </w:pPr>
      <w:r w:rsidRPr="00FE0ACB">
        <w:rPr>
          <w:rFonts w:ascii="Cambria" w:hAnsi="Cambria" w:cs="Arial"/>
        </w:rPr>
        <w:t xml:space="preserve">IX.   A la </w:t>
      </w:r>
      <w:r w:rsidR="00D502E0" w:rsidRPr="00FE0ACB">
        <w:rPr>
          <w:rFonts w:ascii="Cambria" w:hAnsi="Cambria" w:cs="Arial"/>
        </w:rPr>
        <w:t>Dirección</w:t>
      </w:r>
      <w:r w:rsidRPr="00FE0ACB">
        <w:rPr>
          <w:rFonts w:ascii="Cambria" w:hAnsi="Cambria" w:cs="Arial"/>
        </w:rPr>
        <w:t xml:space="preserve"> de Servicios </w:t>
      </w:r>
      <w:r w:rsidR="00D502E0" w:rsidRPr="00FE0ACB">
        <w:rPr>
          <w:rFonts w:ascii="Cambria" w:hAnsi="Cambria" w:cs="Arial"/>
        </w:rPr>
        <w:t>Primarios</w:t>
      </w:r>
      <w:r w:rsidR="00831B37">
        <w:rPr>
          <w:rFonts w:ascii="Cambria" w:hAnsi="Cambria" w:cs="Arial"/>
        </w:rPr>
        <w:t>.</w:t>
      </w:r>
    </w:p>
    <w:p w14:paraId="686E1AC3" w14:textId="77777777" w:rsidR="00D502E0" w:rsidRPr="00FE0ACB" w:rsidRDefault="00D502E0" w:rsidP="00AE4669">
      <w:pPr>
        <w:pStyle w:val="Sinespaciado"/>
        <w:jc w:val="both"/>
        <w:rPr>
          <w:rFonts w:ascii="Cambria" w:hAnsi="Cambria" w:cs="Arial"/>
        </w:rPr>
      </w:pPr>
    </w:p>
    <w:p w14:paraId="6305959C" w14:textId="3C1A9E19" w:rsidR="00AE4669" w:rsidRPr="00FE0ACB" w:rsidRDefault="00AE4669" w:rsidP="00AE4669">
      <w:pPr>
        <w:pStyle w:val="Sinespaciado"/>
        <w:jc w:val="both"/>
        <w:rPr>
          <w:rFonts w:ascii="Cambria" w:hAnsi="Cambria" w:cs="Arial"/>
        </w:rPr>
      </w:pPr>
      <w:r w:rsidRPr="00FE0ACB">
        <w:rPr>
          <w:rFonts w:ascii="Cambria" w:hAnsi="Cambria" w:cs="Arial"/>
        </w:rPr>
        <w:t xml:space="preserve">X.   A la </w:t>
      </w:r>
      <w:r w:rsidR="00D502E0" w:rsidRPr="00FE0ACB">
        <w:rPr>
          <w:rFonts w:ascii="Cambria" w:hAnsi="Cambria" w:cs="Arial"/>
        </w:rPr>
        <w:t>Tesorería</w:t>
      </w:r>
      <w:r w:rsidRPr="00FE0ACB">
        <w:rPr>
          <w:rFonts w:ascii="Cambria" w:hAnsi="Cambria" w:cs="Arial"/>
        </w:rPr>
        <w:t xml:space="preserve"> Municipal</w:t>
      </w:r>
      <w:r w:rsidR="00831B37">
        <w:rPr>
          <w:rFonts w:ascii="Cambria" w:hAnsi="Cambria" w:cs="Arial"/>
        </w:rPr>
        <w:t>.</w:t>
      </w:r>
    </w:p>
    <w:p w14:paraId="68497BA7" w14:textId="77777777" w:rsidR="00AE4669" w:rsidRPr="00FE0ACB" w:rsidRDefault="00AE4669" w:rsidP="00AE4669">
      <w:pPr>
        <w:pStyle w:val="Sinespaciado"/>
        <w:jc w:val="both"/>
        <w:rPr>
          <w:rFonts w:ascii="Cambria" w:hAnsi="Cambria" w:cs="Arial"/>
        </w:rPr>
      </w:pPr>
    </w:p>
    <w:p w14:paraId="6619AAC7" w14:textId="69FFCAEC" w:rsidR="00D502E0" w:rsidRPr="00FE0ACB" w:rsidRDefault="00AE4669" w:rsidP="00AE4669">
      <w:pPr>
        <w:pStyle w:val="Sinespaciado"/>
        <w:jc w:val="both"/>
        <w:rPr>
          <w:rFonts w:ascii="Cambria" w:hAnsi="Cambria" w:cs="Arial"/>
        </w:rPr>
      </w:pPr>
      <w:r w:rsidRPr="00FE0ACB">
        <w:rPr>
          <w:rFonts w:ascii="Cambria" w:hAnsi="Cambria" w:cs="Arial"/>
        </w:rPr>
        <w:t xml:space="preserve">XI.  A la </w:t>
      </w:r>
      <w:r w:rsidR="00D502E0" w:rsidRPr="00FE0ACB">
        <w:rPr>
          <w:rFonts w:ascii="Cambria" w:hAnsi="Cambria" w:cs="Arial"/>
        </w:rPr>
        <w:t>Dirección</w:t>
      </w:r>
      <w:r w:rsidRPr="00FE0ACB">
        <w:rPr>
          <w:rFonts w:ascii="Cambria" w:hAnsi="Cambria" w:cs="Arial"/>
        </w:rPr>
        <w:t xml:space="preserve"> de </w:t>
      </w:r>
      <w:r w:rsidR="00805467" w:rsidRPr="00FE0ACB">
        <w:rPr>
          <w:rFonts w:ascii="Cambria" w:hAnsi="Cambria" w:cs="Arial"/>
        </w:rPr>
        <w:t>Policía</w:t>
      </w:r>
      <w:r w:rsidRPr="00FE0ACB">
        <w:rPr>
          <w:rFonts w:ascii="Cambria" w:hAnsi="Cambria" w:cs="Arial"/>
        </w:rPr>
        <w:t xml:space="preserve"> Preventiva Municipal</w:t>
      </w:r>
      <w:r w:rsidR="00831B37">
        <w:rPr>
          <w:rFonts w:ascii="Cambria" w:hAnsi="Cambria" w:cs="Arial"/>
        </w:rPr>
        <w:t>.</w:t>
      </w:r>
    </w:p>
    <w:p w14:paraId="01B990D4" w14:textId="77777777" w:rsidR="00D502E0" w:rsidRPr="00FE0ACB" w:rsidRDefault="00D502E0" w:rsidP="00AE4669">
      <w:pPr>
        <w:pStyle w:val="Sinespaciado"/>
        <w:jc w:val="both"/>
        <w:rPr>
          <w:rFonts w:ascii="Cambria" w:hAnsi="Cambria" w:cs="Arial"/>
        </w:rPr>
      </w:pPr>
    </w:p>
    <w:p w14:paraId="46F5C425" w14:textId="6CBCC314" w:rsidR="00AE4669" w:rsidRPr="00FE0ACB" w:rsidRDefault="00AE4669" w:rsidP="00AE4669">
      <w:pPr>
        <w:pStyle w:val="Sinespaciado"/>
        <w:jc w:val="both"/>
        <w:rPr>
          <w:rFonts w:ascii="Cambria" w:hAnsi="Cambria" w:cs="Arial"/>
        </w:rPr>
      </w:pPr>
      <w:r w:rsidRPr="00FE0ACB">
        <w:rPr>
          <w:rFonts w:ascii="Cambria" w:hAnsi="Cambria" w:cs="Arial"/>
        </w:rPr>
        <w:t xml:space="preserve">XII. A la </w:t>
      </w:r>
      <w:r w:rsidR="00D502E0" w:rsidRPr="00FE0ACB">
        <w:rPr>
          <w:rFonts w:ascii="Cambria" w:hAnsi="Cambria" w:cs="Arial"/>
        </w:rPr>
        <w:t>Dirección</w:t>
      </w:r>
      <w:r w:rsidRPr="00FE0ACB">
        <w:rPr>
          <w:rFonts w:ascii="Cambria" w:hAnsi="Cambria" w:cs="Arial"/>
        </w:rPr>
        <w:t xml:space="preserve"> de </w:t>
      </w:r>
      <w:r w:rsidR="00D502E0" w:rsidRPr="00FE0ACB">
        <w:rPr>
          <w:rFonts w:ascii="Cambria" w:hAnsi="Cambria" w:cs="Arial"/>
        </w:rPr>
        <w:t>Protección</w:t>
      </w:r>
      <w:r w:rsidRPr="00FE0ACB">
        <w:rPr>
          <w:rFonts w:ascii="Cambria" w:hAnsi="Cambria" w:cs="Arial"/>
        </w:rPr>
        <w:t xml:space="preserve"> Civil</w:t>
      </w:r>
      <w:r w:rsidR="00831B37">
        <w:rPr>
          <w:rFonts w:ascii="Cambria" w:hAnsi="Cambria" w:cs="Arial"/>
        </w:rPr>
        <w:t>.</w:t>
      </w:r>
    </w:p>
    <w:p w14:paraId="5D72A2F2" w14:textId="77777777" w:rsidR="00AE4669" w:rsidRPr="00FE0ACB" w:rsidRDefault="00AE4669" w:rsidP="00AE4669">
      <w:pPr>
        <w:pStyle w:val="Sinespaciado"/>
        <w:jc w:val="both"/>
        <w:rPr>
          <w:rFonts w:ascii="Cambria" w:hAnsi="Cambria" w:cs="Arial"/>
        </w:rPr>
      </w:pPr>
    </w:p>
    <w:p w14:paraId="11E21727" w14:textId="09DCE524" w:rsidR="00AE4669" w:rsidRPr="00FE0ACB" w:rsidRDefault="00AE4669" w:rsidP="00AE4669">
      <w:pPr>
        <w:pStyle w:val="Sinespaciado"/>
        <w:jc w:val="both"/>
        <w:rPr>
          <w:rFonts w:ascii="Cambria" w:hAnsi="Cambria" w:cs="Arial"/>
        </w:rPr>
      </w:pPr>
      <w:r w:rsidRPr="00FE0ACB">
        <w:rPr>
          <w:rFonts w:ascii="Cambria" w:hAnsi="Cambria" w:cs="Arial"/>
        </w:rPr>
        <w:t xml:space="preserve">XIII. A la Junta de </w:t>
      </w:r>
      <w:r w:rsidR="00D502E0" w:rsidRPr="00FE0ACB">
        <w:rPr>
          <w:rFonts w:ascii="Cambria" w:hAnsi="Cambria" w:cs="Arial"/>
        </w:rPr>
        <w:t>Protección</w:t>
      </w:r>
      <w:r w:rsidRPr="00FE0ACB">
        <w:rPr>
          <w:rFonts w:ascii="Cambria" w:hAnsi="Cambria" w:cs="Arial"/>
        </w:rPr>
        <w:t xml:space="preserve"> y </w:t>
      </w:r>
      <w:r w:rsidR="00D502E0" w:rsidRPr="00FE0ACB">
        <w:rPr>
          <w:rFonts w:ascii="Cambria" w:hAnsi="Cambria" w:cs="Arial"/>
        </w:rPr>
        <w:t>Conservación</w:t>
      </w:r>
      <w:r w:rsidRPr="00FE0ACB">
        <w:rPr>
          <w:rFonts w:ascii="Cambria" w:hAnsi="Cambria" w:cs="Arial"/>
        </w:rPr>
        <w:t xml:space="preserve"> del Patrimonio Cultural</w:t>
      </w:r>
      <w:r w:rsidR="00831B37">
        <w:rPr>
          <w:rFonts w:ascii="Cambria" w:hAnsi="Cambria" w:cs="Arial"/>
        </w:rPr>
        <w:t>.</w:t>
      </w:r>
    </w:p>
    <w:p w14:paraId="299EE299" w14:textId="77777777" w:rsidR="00AE4669" w:rsidRPr="00FE0ACB" w:rsidRDefault="00AE4669" w:rsidP="00AE4669">
      <w:pPr>
        <w:pStyle w:val="Sinespaciado"/>
        <w:jc w:val="both"/>
        <w:rPr>
          <w:rFonts w:ascii="Cambria" w:hAnsi="Cambria" w:cs="Arial"/>
        </w:rPr>
      </w:pPr>
    </w:p>
    <w:p w14:paraId="4F67E099" w14:textId="77777777" w:rsidR="00AE4669" w:rsidRPr="00FE0ACB" w:rsidRDefault="00AE4669" w:rsidP="00AE4669">
      <w:pPr>
        <w:pStyle w:val="Sinespaciado"/>
        <w:jc w:val="both"/>
        <w:rPr>
          <w:rFonts w:ascii="Cambria" w:hAnsi="Cambria" w:cs="Arial"/>
        </w:rPr>
      </w:pPr>
      <w:r w:rsidRPr="00FE0ACB">
        <w:rPr>
          <w:rFonts w:ascii="Cambria" w:hAnsi="Cambria" w:cs="Arial"/>
        </w:rPr>
        <w:t xml:space="preserve">XIV. A los servidores </w:t>
      </w:r>
      <w:r w:rsidR="00D502E0" w:rsidRPr="00FE0ACB">
        <w:rPr>
          <w:rFonts w:ascii="Cambria" w:hAnsi="Cambria" w:cs="Arial"/>
        </w:rPr>
        <w:t>públicos que se indiquen en los demá</w:t>
      </w:r>
      <w:r w:rsidRPr="00FE0ACB">
        <w:rPr>
          <w:rFonts w:ascii="Cambria" w:hAnsi="Cambria" w:cs="Arial"/>
        </w:rPr>
        <w:t>s ordenamientos legales aplicables.</w:t>
      </w:r>
    </w:p>
    <w:p w14:paraId="5F201F54" w14:textId="77777777" w:rsidR="00AE4669" w:rsidRPr="00FE0ACB" w:rsidRDefault="00AE4669" w:rsidP="00AE4669">
      <w:pPr>
        <w:pStyle w:val="Sinespaciado"/>
        <w:jc w:val="both"/>
        <w:rPr>
          <w:rFonts w:ascii="Cambria" w:hAnsi="Cambria" w:cs="Arial"/>
        </w:rPr>
      </w:pPr>
    </w:p>
    <w:p w14:paraId="6E5EB9DF" w14:textId="681C9F5F" w:rsidR="00AE4669" w:rsidRPr="00FE0ACB" w:rsidRDefault="00D502E0" w:rsidP="00AE4669">
      <w:pPr>
        <w:pStyle w:val="Sinespaciado"/>
        <w:jc w:val="both"/>
        <w:rPr>
          <w:rFonts w:ascii="Cambria" w:hAnsi="Cambria" w:cs="Arial"/>
        </w:rPr>
      </w:pPr>
      <w:r w:rsidRPr="00FE0ACB">
        <w:rPr>
          <w:rFonts w:ascii="Cambria" w:hAnsi="Cambria" w:cs="Arial"/>
          <w:b/>
        </w:rPr>
        <w:t>Artículo</w:t>
      </w:r>
      <w:r w:rsidR="00AE4669" w:rsidRPr="00FE0ACB">
        <w:rPr>
          <w:rFonts w:ascii="Cambria" w:hAnsi="Cambria" w:cs="Arial"/>
          <w:b/>
        </w:rPr>
        <w:t xml:space="preserve"> 7.</w:t>
      </w:r>
      <w:r w:rsidR="00AE4669" w:rsidRPr="00FE0ACB">
        <w:rPr>
          <w:rFonts w:ascii="Cambria" w:hAnsi="Cambria" w:cs="Arial"/>
        </w:rPr>
        <w:t xml:space="preserve"> </w:t>
      </w:r>
      <w:r w:rsidR="00831B37" w:rsidRPr="00FE0ACB">
        <w:rPr>
          <w:rFonts w:ascii="Cambria" w:hAnsi="Cambria" w:cs="Arial"/>
        </w:rPr>
        <w:t xml:space="preserve">Áreas </w:t>
      </w:r>
      <w:r w:rsidR="00831B37">
        <w:rPr>
          <w:rFonts w:ascii="Cambria" w:hAnsi="Cambria" w:cs="Arial"/>
        </w:rPr>
        <w:t>d</w:t>
      </w:r>
      <w:r w:rsidR="00831B37" w:rsidRPr="00FE0ACB">
        <w:rPr>
          <w:rFonts w:ascii="Cambria" w:hAnsi="Cambria" w:cs="Arial"/>
        </w:rPr>
        <w:t>e Competencia</w:t>
      </w:r>
      <w:r w:rsidR="00AE4669" w:rsidRPr="00FE0ACB">
        <w:rPr>
          <w:rFonts w:ascii="Cambria" w:hAnsi="Cambria" w:cs="Arial"/>
        </w:rPr>
        <w:t xml:space="preserve">. </w:t>
      </w:r>
      <w:r w:rsidRPr="00FE0ACB">
        <w:rPr>
          <w:rFonts w:ascii="Cambria" w:hAnsi="Cambria" w:cs="Arial"/>
        </w:rPr>
        <w:t>Según el tipo de anuncios de que se t</w:t>
      </w:r>
      <w:r w:rsidR="00AE4669" w:rsidRPr="00FE0ACB">
        <w:rPr>
          <w:rFonts w:ascii="Cambria" w:hAnsi="Cambria" w:cs="Arial"/>
        </w:rPr>
        <w:t xml:space="preserve">rate, de acuerdo a la </w:t>
      </w:r>
      <w:r w:rsidRPr="00FE0ACB">
        <w:rPr>
          <w:rFonts w:ascii="Cambria" w:hAnsi="Cambria" w:cs="Arial"/>
        </w:rPr>
        <w:t>clasificación</w:t>
      </w:r>
      <w:r w:rsidR="00AE4669" w:rsidRPr="00FE0ACB">
        <w:rPr>
          <w:rFonts w:ascii="Cambria" w:hAnsi="Cambria" w:cs="Arial"/>
        </w:rPr>
        <w:t xml:space="preserve"> establecida por los </w:t>
      </w:r>
      <w:r w:rsidRPr="00FE0ACB">
        <w:rPr>
          <w:rFonts w:ascii="Cambria" w:hAnsi="Cambria" w:cs="Arial"/>
        </w:rPr>
        <w:t>artículos</w:t>
      </w:r>
      <w:r w:rsidR="00AE4669" w:rsidRPr="00FE0ACB">
        <w:rPr>
          <w:rFonts w:ascii="Cambria" w:hAnsi="Cambria" w:cs="Arial"/>
        </w:rPr>
        <w:t xml:space="preserve"> 24 al 27, las autoridades </w:t>
      </w:r>
      <w:r w:rsidRPr="00FE0ACB">
        <w:rPr>
          <w:rFonts w:ascii="Cambria" w:hAnsi="Cambria" w:cs="Arial"/>
        </w:rPr>
        <w:t>señaladas</w:t>
      </w:r>
      <w:r w:rsidR="00AE4669" w:rsidRPr="00FE0ACB">
        <w:rPr>
          <w:rFonts w:ascii="Cambria" w:hAnsi="Cambria" w:cs="Arial"/>
        </w:rPr>
        <w:t xml:space="preserve"> en el </w:t>
      </w:r>
      <w:r w:rsidRPr="00FE0ACB">
        <w:rPr>
          <w:rFonts w:ascii="Cambria" w:hAnsi="Cambria" w:cs="Arial"/>
        </w:rPr>
        <w:t>artículo</w:t>
      </w:r>
      <w:r w:rsidR="00AE4669" w:rsidRPr="00FE0ACB">
        <w:rPr>
          <w:rFonts w:ascii="Cambria" w:hAnsi="Cambria" w:cs="Arial"/>
        </w:rPr>
        <w:t xml:space="preserve"> anterior </w:t>
      </w:r>
      <w:r w:rsidRPr="00FE0ACB">
        <w:rPr>
          <w:rFonts w:ascii="Cambria" w:hAnsi="Cambria" w:cs="Arial"/>
        </w:rPr>
        <w:t>tendrán</w:t>
      </w:r>
      <w:r w:rsidR="00AE4669" w:rsidRPr="00FE0ACB">
        <w:rPr>
          <w:rFonts w:ascii="Cambria" w:hAnsi="Cambria" w:cs="Arial"/>
        </w:rPr>
        <w:t xml:space="preserve"> un </w:t>
      </w:r>
      <w:r w:rsidRPr="00FE0ACB">
        <w:rPr>
          <w:rFonts w:ascii="Cambria" w:hAnsi="Cambria" w:cs="Arial"/>
        </w:rPr>
        <w:t>ámbito</w:t>
      </w:r>
      <w:r w:rsidR="00AE4669" w:rsidRPr="00FE0ACB">
        <w:rPr>
          <w:rFonts w:ascii="Cambria" w:hAnsi="Cambria" w:cs="Arial"/>
        </w:rPr>
        <w:t xml:space="preserve"> propio de competencia:</w:t>
      </w:r>
    </w:p>
    <w:p w14:paraId="430D907B" w14:textId="77777777" w:rsidR="00AE4669" w:rsidRPr="00FE0ACB" w:rsidRDefault="00AE4669" w:rsidP="00AE4669">
      <w:pPr>
        <w:pStyle w:val="Sinespaciado"/>
        <w:jc w:val="both"/>
        <w:rPr>
          <w:rFonts w:ascii="Cambria" w:hAnsi="Cambria" w:cs="Arial"/>
        </w:rPr>
      </w:pPr>
    </w:p>
    <w:p w14:paraId="7A6C8AE2" w14:textId="77777777" w:rsidR="00AE4669" w:rsidRPr="00FE0ACB" w:rsidRDefault="00AE4669" w:rsidP="00AE4669">
      <w:pPr>
        <w:pStyle w:val="Sinespaciado"/>
        <w:jc w:val="both"/>
        <w:rPr>
          <w:rFonts w:ascii="Cambria" w:hAnsi="Cambria" w:cs="Arial"/>
        </w:rPr>
      </w:pPr>
      <w:r w:rsidRPr="00FE0ACB">
        <w:rPr>
          <w:rFonts w:ascii="Cambria" w:hAnsi="Cambria" w:cs="Arial"/>
        </w:rPr>
        <w:t xml:space="preserve">I. Las Autoridades </w:t>
      </w:r>
      <w:r w:rsidR="00D502E0" w:rsidRPr="00FE0ACB">
        <w:rPr>
          <w:rFonts w:ascii="Cambria" w:hAnsi="Cambria" w:cs="Arial"/>
        </w:rPr>
        <w:t>señaladas</w:t>
      </w:r>
      <w:r w:rsidRPr="00FE0ACB">
        <w:rPr>
          <w:rFonts w:ascii="Cambria" w:hAnsi="Cambria" w:cs="Arial"/>
        </w:rPr>
        <w:t xml:space="preserve"> en las fracciones I, II, y </w:t>
      </w:r>
      <w:r w:rsidR="00D502E0" w:rsidRPr="00FE0ACB">
        <w:rPr>
          <w:rFonts w:ascii="Cambria" w:hAnsi="Cambria" w:cs="Arial"/>
        </w:rPr>
        <w:t>III</w:t>
      </w:r>
      <w:r w:rsidRPr="00FE0ACB">
        <w:rPr>
          <w:rFonts w:ascii="Cambria" w:hAnsi="Cambria" w:cs="Arial"/>
        </w:rPr>
        <w:t>, les corresponden vigilar el cumplimiento del</w:t>
      </w:r>
      <w:r w:rsidR="00B95C16" w:rsidRPr="00FE0ACB">
        <w:rPr>
          <w:rFonts w:ascii="Cambria" w:hAnsi="Cambria" w:cs="Arial"/>
        </w:rPr>
        <w:t xml:space="preserve"> </w:t>
      </w:r>
      <w:r w:rsidRPr="00FE0ACB">
        <w:rPr>
          <w:rFonts w:ascii="Cambria" w:hAnsi="Cambria" w:cs="Arial"/>
        </w:rPr>
        <w:t>presente Reglamento.</w:t>
      </w:r>
    </w:p>
    <w:p w14:paraId="3118F5E4" w14:textId="77777777" w:rsidR="00AE4669" w:rsidRPr="00FE0ACB" w:rsidRDefault="00AE4669" w:rsidP="00AE4669">
      <w:pPr>
        <w:pStyle w:val="Sinespaciado"/>
        <w:jc w:val="both"/>
        <w:rPr>
          <w:rFonts w:ascii="Cambria" w:hAnsi="Cambria" w:cs="Arial"/>
        </w:rPr>
      </w:pPr>
    </w:p>
    <w:p w14:paraId="259DF3FC" w14:textId="4BCFD310" w:rsidR="00AE4669" w:rsidRPr="00FE0ACB" w:rsidRDefault="00AE4669" w:rsidP="00AE4669">
      <w:pPr>
        <w:pStyle w:val="Sinespaciado"/>
        <w:jc w:val="both"/>
        <w:rPr>
          <w:rFonts w:ascii="Cambria" w:hAnsi="Cambria" w:cs="Arial"/>
        </w:rPr>
      </w:pPr>
      <w:r w:rsidRPr="00FE0ACB">
        <w:rPr>
          <w:rFonts w:ascii="Cambria" w:hAnsi="Cambria" w:cs="Arial"/>
        </w:rPr>
        <w:t xml:space="preserve">II. Las autoridades </w:t>
      </w:r>
      <w:r w:rsidR="00D502E0" w:rsidRPr="00FE0ACB">
        <w:rPr>
          <w:rFonts w:ascii="Cambria" w:hAnsi="Cambria" w:cs="Arial"/>
        </w:rPr>
        <w:t>señaladas</w:t>
      </w:r>
      <w:r w:rsidRPr="00FE0ACB">
        <w:rPr>
          <w:rFonts w:ascii="Cambria" w:hAnsi="Cambria" w:cs="Arial"/>
        </w:rPr>
        <w:t xml:space="preserve"> con las fracciones V, </w:t>
      </w:r>
      <w:r w:rsidR="00831B37" w:rsidRPr="00FE0ACB">
        <w:rPr>
          <w:rFonts w:ascii="Cambria" w:hAnsi="Cambria" w:cs="Arial"/>
        </w:rPr>
        <w:t>VI y</w:t>
      </w:r>
      <w:r w:rsidRPr="00FE0ACB">
        <w:rPr>
          <w:rFonts w:ascii="Cambria" w:hAnsi="Cambria" w:cs="Arial"/>
        </w:rPr>
        <w:t xml:space="preserve"> VII tienen </w:t>
      </w:r>
      <w:r w:rsidR="00D502E0" w:rsidRPr="00FE0ACB">
        <w:rPr>
          <w:rFonts w:ascii="Cambria" w:hAnsi="Cambria" w:cs="Arial"/>
        </w:rPr>
        <w:t>carácter</w:t>
      </w:r>
      <w:r w:rsidRPr="00FE0ACB">
        <w:rPr>
          <w:rFonts w:ascii="Cambria" w:hAnsi="Cambria" w:cs="Arial"/>
        </w:rPr>
        <w:t xml:space="preserve"> </w:t>
      </w:r>
      <w:r w:rsidR="00D502E0" w:rsidRPr="00FE0ACB">
        <w:rPr>
          <w:rFonts w:ascii="Cambria" w:hAnsi="Cambria" w:cs="Arial"/>
        </w:rPr>
        <w:t>técnico</w:t>
      </w:r>
      <w:r w:rsidRPr="00FE0ACB">
        <w:rPr>
          <w:rFonts w:ascii="Cambria" w:hAnsi="Cambria" w:cs="Arial"/>
        </w:rPr>
        <w:t xml:space="preserve">, </w:t>
      </w:r>
      <w:r w:rsidR="00D502E0" w:rsidRPr="00FE0ACB">
        <w:rPr>
          <w:rFonts w:ascii="Cambria" w:hAnsi="Cambria" w:cs="Arial"/>
        </w:rPr>
        <w:t>administrativo</w:t>
      </w:r>
      <w:r w:rsidRPr="00FE0ACB">
        <w:rPr>
          <w:rFonts w:ascii="Cambria" w:hAnsi="Cambria" w:cs="Arial"/>
        </w:rPr>
        <w:t xml:space="preserve"> y ejecutivo:</w:t>
      </w:r>
    </w:p>
    <w:p w14:paraId="37A5E151" w14:textId="77777777" w:rsidR="00AE4669" w:rsidRPr="00FE0ACB" w:rsidRDefault="00AE4669" w:rsidP="00AE4669">
      <w:pPr>
        <w:pStyle w:val="Sinespaciado"/>
        <w:jc w:val="both"/>
        <w:rPr>
          <w:rFonts w:ascii="Cambria" w:hAnsi="Cambria" w:cs="Arial"/>
        </w:rPr>
      </w:pPr>
    </w:p>
    <w:p w14:paraId="71C1A0F0" w14:textId="253CC40A" w:rsidR="00AE4669" w:rsidRPr="00FE0ACB" w:rsidRDefault="00AE4669" w:rsidP="00AE4669">
      <w:pPr>
        <w:pStyle w:val="Sinespaciado"/>
        <w:jc w:val="both"/>
        <w:rPr>
          <w:rFonts w:ascii="Cambria" w:hAnsi="Cambria" w:cs="Arial"/>
        </w:rPr>
      </w:pPr>
      <w:r w:rsidRPr="00FE0ACB">
        <w:rPr>
          <w:rFonts w:ascii="Cambria" w:hAnsi="Cambria" w:cs="Arial"/>
        </w:rPr>
        <w:t xml:space="preserve">a)   Corresponde </w:t>
      </w:r>
      <w:r w:rsidR="00831B37" w:rsidRPr="00FE0ACB">
        <w:rPr>
          <w:rFonts w:ascii="Cambria" w:hAnsi="Cambria" w:cs="Arial"/>
        </w:rPr>
        <w:t>a la Dirección</w:t>
      </w:r>
      <w:r w:rsidRPr="00FE0ACB">
        <w:rPr>
          <w:rFonts w:ascii="Cambria" w:hAnsi="Cambria" w:cs="Arial"/>
        </w:rPr>
        <w:t xml:space="preserve"> </w:t>
      </w:r>
      <w:r w:rsidR="00831B37" w:rsidRPr="00FE0ACB">
        <w:rPr>
          <w:rFonts w:ascii="Cambria" w:hAnsi="Cambria" w:cs="Arial"/>
        </w:rPr>
        <w:t>de Desarrollo Urbano</w:t>
      </w:r>
      <w:r w:rsidRPr="00FE0ACB">
        <w:rPr>
          <w:rFonts w:ascii="Cambria" w:hAnsi="Cambria" w:cs="Arial"/>
        </w:rPr>
        <w:t xml:space="preserve"> </w:t>
      </w:r>
      <w:r w:rsidR="00831B37" w:rsidRPr="00FE0ACB">
        <w:rPr>
          <w:rFonts w:ascii="Cambria" w:hAnsi="Cambria" w:cs="Arial"/>
        </w:rPr>
        <w:t>lo correspondiente</w:t>
      </w:r>
      <w:r w:rsidRPr="00FE0ACB">
        <w:rPr>
          <w:rFonts w:ascii="Cambria" w:hAnsi="Cambria" w:cs="Arial"/>
        </w:rPr>
        <w:t xml:space="preserve"> </w:t>
      </w:r>
      <w:r w:rsidR="00831B37" w:rsidRPr="00FE0ACB">
        <w:rPr>
          <w:rFonts w:ascii="Cambria" w:hAnsi="Cambria" w:cs="Arial"/>
        </w:rPr>
        <w:t>a los anuncios</w:t>
      </w:r>
      <w:r w:rsidR="00B95C16" w:rsidRPr="00FE0ACB">
        <w:rPr>
          <w:rFonts w:ascii="Cambria" w:hAnsi="Cambria" w:cs="Arial"/>
        </w:rPr>
        <w:t xml:space="preserve"> </w:t>
      </w:r>
      <w:r w:rsidRPr="00FE0ACB">
        <w:rPr>
          <w:rFonts w:ascii="Cambria" w:hAnsi="Cambria" w:cs="Arial"/>
        </w:rPr>
        <w:t>permanentes</w:t>
      </w:r>
      <w:r w:rsidR="00831B37">
        <w:rPr>
          <w:rFonts w:ascii="Cambria" w:hAnsi="Cambria" w:cs="Arial"/>
        </w:rPr>
        <w:t>.</w:t>
      </w:r>
    </w:p>
    <w:p w14:paraId="2C480017" w14:textId="77777777" w:rsidR="00AE4669" w:rsidRPr="00FE0ACB" w:rsidRDefault="00AE4669" w:rsidP="00AE4669">
      <w:pPr>
        <w:pStyle w:val="Sinespaciado"/>
        <w:jc w:val="both"/>
        <w:rPr>
          <w:rFonts w:ascii="Cambria" w:hAnsi="Cambria" w:cs="Arial"/>
        </w:rPr>
      </w:pPr>
    </w:p>
    <w:p w14:paraId="61383138" w14:textId="1C323AA2" w:rsidR="00AE4669" w:rsidRPr="00FE0ACB" w:rsidRDefault="00AE4669" w:rsidP="00AE4669">
      <w:pPr>
        <w:pStyle w:val="Sinespaciado"/>
        <w:jc w:val="both"/>
        <w:rPr>
          <w:rFonts w:ascii="Cambria" w:hAnsi="Cambria" w:cs="Arial"/>
        </w:rPr>
      </w:pPr>
      <w:r w:rsidRPr="00FE0ACB">
        <w:rPr>
          <w:rFonts w:ascii="Cambria" w:hAnsi="Cambria" w:cs="Arial"/>
        </w:rPr>
        <w:t xml:space="preserve">b)   A la </w:t>
      </w:r>
      <w:r w:rsidR="00D502E0" w:rsidRPr="00FE0ACB">
        <w:rPr>
          <w:rFonts w:ascii="Cambria" w:hAnsi="Cambria" w:cs="Arial"/>
        </w:rPr>
        <w:t>Dirección</w:t>
      </w:r>
      <w:r w:rsidRPr="00FE0ACB">
        <w:rPr>
          <w:rFonts w:ascii="Cambria" w:hAnsi="Cambria" w:cs="Arial"/>
        </w:rPr>
        <w:t xml:space="preserve"> de </w:t>
      </w:r>
      <w:r w:rsidR="00D502E0" w:rsidRPr="00FE0ACB">
        <w:rPr>
          <w:rFonts w:ascii="Cambria" w:hAnsi="Cambria" w:cs="Arial"/>
        </w:rPr>
        <w:t>Ecología</w:t>
      </w:r>
      <w:r w:rsidRPr="00FE0ACB">
        <w:rPr>
          <w:rFonts w:ascii="Cambria" w:hAnsi="Cambria" w:cs="Arial"/>
        </w:rPr>
        <w:t xml:space="preserve"> Municipal le corresponden los anuncios temporales, incluyendo los anuncios portados, y la entrega de muestras y volantes a domicilio y personalmente y no en la </w:t>
      </w:r>
      <w:r w:rsidR="00D502E0" w:rsidRPr="00FE0ACB">
        <w:rPr>
          <w:rFonts w:ascii="Cambria" w:hAnsi="Cambria" w:cs="Arial"/>
        </w:rPr>
        <w:t>vía</w:t>
      </w:r>
      <w:r w:rsidRPr="00FE0ACB">
        <w:rPr>
          <w:rFonts w:ascii="Cambria" w:hAnsi="Cambria" w:cs="Arial"/>
        </w:rPr>
        <w:t xml:space="preserve"> </w:t>
      </w:r>
      <w:r w:rsidR="00D502E0" w:rsidRPr="00FE0ACB">
        <w:rPr>
          <w:rFonts w:ascii="Cambria" w:hAnsi="Cambria" w:cs="Arial"/>
        </w:rPr>
        <w:t>pública</w:t>
      </w:r>
      <w:r w:rsidRPr="00FE0ACB">
        <w:rPr>
          <w:rFonts w:ascii="Cambria" w:hAnsi="Cambria" w:cs="Arial"/>
        </w:rPr>
        <w:t xml:space="preserve"> de acuerdo a lo establecido por el </w:t>
      </w:r>
      <w:r w:rsidR="00805467" w:rsidRPr="00FE0ACB">
        <w:rPr>
          <w:rFonts w:ascii="Cambria" w:hAnsi="Cambria" w:cs="Arial"/>
        </w:rPr>
        <w:t>artículo</w:t>
      </w:r>
      <w:r w:rsidRPr="00FE0ACB">
        <w:rPr>
          <w:rFonts w:ascii="Cambria" w:hAnsi="Cambria" w:cs="Arial"/>
        </w:rPr>
        <w:t xml:space="preserve"> 93 </w:t>
      </w:r>
      <w:r w:rsidR="00D502E0" w:rsidRPr="00FE0ACB">
        <w:rPr>
          <w:rFonts w:ascii="Cambria" w:hAnsi="Cambria" w:cs="Arial"/>
        </w:rPr>
        <w:t>fracción</w:t>
      </w:r>
      <w:r w:rsidRPr="00FE0ACB">
        <w:rPr>
          <w:rFonts w:ascii="Cambria" w:hAnsi="Cambria" w:cs="Arial"/>
        </w:rPr>
        <w:t xml:space="preserve"> VII </w:t>
      </w:r>
      <w:r w:rsidR="00831B37" w:rsidRPr="00FE0ACB">
        <w:rPr>
          <w:rFonts w:ascii="Cambria" w:hAnsi="Cambria" w:cs="Arial"/>
        </w:rPr>
        <w:t>del Reglamento</w:t>
      </w:r>
      <w:r w:rsidRPr="00FE0ACB">
        <w:rPr>
          <w:rFonts w:ascii="Cambria" w:hAnsi="Cambria" w:cs="Arial"/>
        </w:rPr>
        <w:t xml:space="preserve"> de </w:t>
      </w:r>
      <w:r w:rsidR="00D502E0" w:rsidRPr="00FE0ACB">
        <w:rPr>
          <w:rFonts w:ascii="Cambria" w:hAnsi="Cambria" w:cs="Arial"/>
        </w:rPr>
        <w:t>Ecología</w:t>
      </w:r>
      <w:r w:rsidRPr="00FE0ACB">
        <w:rPr>
          <w:rFonts w:ascii="Cambria" w:hAnsi="Cambria" w:cs="Arial"/>
        </w:rPr>
        <w:t>.</w:t>
      </w:r>
    </w:p>
    <w:p w14:paraId="43C51A65" w14:textId="77777777" w:rsidR="00AE4669" w:rsidRPr="00FE0ACB" w:rsidRDefault="00AE4669" w:rsidP="00AE4669">
      <w:pPr>
        <w:pStyle w:val="Sinespaciado"/>
        <w:jc w:val="both"/>
        <w:rPr>
          <w:rFonts w:ascii="Cambria" w:hAnsi="Cambria" w:cs="Arial"/>
        </w:rPr>
      </w:pPr>
    </w:p>
    <w:p w14:paraId="7B92617D" w14:textId="77777777" w:rsidR="00AE4669" w:rsidRPr="00FE0ACB" w:rsidRDefault="00AE4669" w:rsidP="00AE4669">
      <w:pPr>
        <w:pStyle w:val="Sinespaciado"/>
        <w:jc w:val="both"/>
        <w:rPr>
          <w:rFonts w:ascii="Cambria" w:hAnsi="Cambria" w:cs="Arial"/>
        </w:rPr>
      </w:pPr>
      <w:r w:rsidRPr="00FE0ACB">
        <w:rPr>
          <w:rFonts w:ascii="Cambria" w:hAnsi="Cambria" w:cs="Arial"/>
        </w:rPr>
        <w:t xml:space="preserve">c)   A la </w:t>
      </w:r>
      <w:r w:rsidR="00D502E0" w:rsidRPr="00FE0ACB">
        <w:rPr>
          <w:rFonts w:ascii="Cambria" w:hAnsi="Cambria" w:cs="Arial"/>
        </w:rPr>
        <w:t>Dirección</w:t>
      </w:r>
      <w:r w:rsidRPr="00FE0ACB">
        <w:rPr>
          <w:rFonts w:ascii="Cambria" w:hAnsi="Cambria" w:cs="Arial"/>
        </w:rPr>
        <w:t xml:space="preserve"> de Transporte y Vialidad, lo tocante a anuncios en </w:t>
      </w:r>
      <w:r w:rsidR="00D502E0" w:rsidRPr="00FE0ACB">
        <w:rPr>
          <w:rFonts w:ascii="Cambria" w:hAnsi="Cambria" w:cs="Arial"/>
        </w:rPr>
        <w:t>vehículos</w:t>
      </w:r>
      <w:r w:rsidRPr="00FE0ACB">
        <w:rPr>
          <w:rFonts w:ascii="Cambria" w:hAnsi="Cambria" w:cs="Arial"/>
        </w:rPr>
        <w:t>.</w:t>
      </w:r>
    </w:p>
    <w:p w14:paraId="39B2FF95" w14:textId="77777777" w:rsidR="00AE4669" w:rsidRPr="00FE0ACB" w:rsidRDefault="00AE4669" w:rsidP="00AE4669">
      <w:pPr>
        <w:pStyle w:val="Sinespaciado"/>
        <w:jc w:val="both"/>
        <w:rPr>
          <w:rFonts w:ascii="Cambria" w:hAnsi="Cambria" w:cs="Arial"/>
        </w:rPr>
      </w:pPr>
    </w:p>
    <w:p w14:paraId="2303C4AF" w14:textId="77777777" w:rsidR="00AE4669" w:rsidRPr="00FE0ACB" w:rsidRDefault="00D502E0" w:rsidP="00AE4669">
      <w:pPr>
        <w:pStyle w:val="Sinespaciado"/>
        <w:jc w:val="both"/>
        <w:rPr>
          <w:rFonts w:ascii="Cambria" w:hAnsi="Cambria" w:cs="Arial"/>
        </w:rPr>
      </w:pPr>
      <w:r w:rsidRPr="00FE0ACB">
        <w:rPr>
          <w:rFonts w:ascii="Cambria" w:hAnsi="Cambria" w:cs="Arial"/>
        </w:rPr>
        <w:t>III</w:t>
      </w:r>
      <w:r w:rsidR="00AE4669" w:rsidRPr="00FE0ACB">
        <w:rPr>
          <w:rFonts w:ascii="Cambria" w:hAnsi="Cambria" w:cs="Arial"/>
        </w:rPr>
        <w:t xml:space="preserve">. Las autoridades </w:t>
      </w:r>
      <w:r w:rsidRPr="00FE0ACB">
        <w:rPr>
          <w:rFonts w:ascii="Cambria" w:hAnsi="Cambria" w:cs="Arial"/>
        </w:rPr>
        <w:t>señaladas</w:t>
      </w:r>
      <w:r w:rsidR="00AE4669" w:rsidRPr="00FE0ACB">
        <w:rPr>
          <w:rFonts w:ascii="Cambria" w:hAnsi="Cambria" w:cs="Arial"/>
        </w:rPr>
        <w:t xml:space="preserve"> con las fracciones VIII, IX, X, XI y XII son dependencias de apoyo </w:t>
      </w:r>
      <w:r w:rsidRPr="00FE0ACB">
        <w:rPr>
          <w:rFonts w:ascii="Cambria" w:hAnsi="Cambria" w:cs="Arial"/>
        </w:rPr>
        <w:t>técnico</w:t>
      </w:r>
      <w:r w:rsidR="00AE4669" w:rsidRPr="00FE0ACB">
        <w:rPr>
          <w:rFonts w:ascii="Cambria" w:hAnsi="Cambria" w:cs="Arial"/>
        </w:rPr>
        <w:t xml:space="preserve"> y ejecutivo para hacer cumplir las disposiciones administrativas aplicadas por las autoridades mencionadas en la </w:t>
      </w:r>
      <w:r w:rsidRPr="00FE0ACB">
        <w:rPr>
          <w:rFonts w:ascii="Cambria" w:hAnsi="Cambria" w:cs="Arial"/>
        </w:rPr>
        <w:t>fracción</w:t>
      </w:r>
      <w:r w:rsidR="00AE4669" w:rsidRPr="00FE0ACB">
        <w:rPr>
          <w:rFonts w:ascii="Cambria" w:hAnsi="Cambria" w:cs="Arial"/>
        </w:rPr>
        <w:t xml:space="preserve"> anterior:</w:t>
      </w:r>
    </w:p>
    <w:p w14:paraId="629D20F9" w14:textId="77777777" w:rsidR="00AE4669" w:rsidRPr="00FE0ACB" w:rsidRDefault="00AE4669" w:rsidP="00AE4669">
      <w:pPr>
        <w:pStyle w:val="Sinespaciado"/>
        <w:jc w:val="both"/>
        <w:rPr>
          <w:rFonts w:ascii="Cambria" w:hAnsi="Cambria" w:cs="Arial"/>
        </w:rPr>
      </w:pPr>
    </w:p>
    <w:p w14:paraId="4106E186" w14:textId="6DEFC8CC" w:rsidR="00AE4669" w:rsidRPr="00FE0ACB" w:rsidRDefault="00AE4669" w:rsidP="00AE4669">
      <w:pPr>
        <w:pStyle w:val="Sinespaciado"/>
        <w:jc w:val="both"/>
        <w:rPr>
          <w:rFonts w:ascii="Cambria" w:hAnsi="Cambria" w:cs="Arial"/>
        </w:rPr>
      </w:pPr>
      <w:r w:rsidRPr="00FE0ACB">
        <w:rPr>
          <w:rFonts w:ascii="Cambria" w:hAnsi="Cambria" w:cs="Arial"/>
        </w:rPr>
        <w:t xml:space="preserve">IV.  Las </w:t>
      </w:r>
      <w:r w:rsidR="00831B37">
        <w:rPr>
          <w:rFonts w:ascii="Cambria" w:hAnsi="Cambria" w:cs="Arial"/>
        </w:rPr>
        <w:t>a</w:t>
      </w:r>
      <w:r w:rsidR="00831B37" w:rsidRPr="00FE0ACB">
        <w:rPr>
          <w:rFonts w:ascii="Cambria" w:hAnsi="Cambria" w:cs="Arial"/>
        </w:rPr>
        <w:t>utoridades señaladas</w:t>
      </w:r>
      <w:r w:rsidRPr="00FE0ACB">
        <w:rPr>
          <w:rFonts w:ascii="Cambria" w:hAnsi="Cambria" w:cs="Arial"/>
        </w:rPr>
        <w:t xml:space="preserve"> en las </w:t>
      </w:r>
      <w:r w:rsidR="00831B37" w:rsidRPr="00FE0ACB">
        <w:rPr>
          <w:rFonts w:ascii="Cambria" w:hAnsi="Cambria" w:cs="Arial"/>
        </w:rPr>
        <w:t>fracciones IV</w:t>
      </w:r>
      <w:r w:rsidRPr="00FE0ACB">
        <w:rPr>
          <w:rFonts w:ascii="Cambria" w:hAnsi="Cambria" w:cs="Arial"/>
        </w:rPr>
        <w:t xml:space="preserve"> y XIII, son de </w:t>
      </w:r>
      <w:r w:rsidR="00D502E0" w:rsidRPr="00FE0ACB">
        <w:rPr>
          <w:rFonts w:ascii="Cambria" w:hAnsi="Cambria" w:cs="Arial"/>
        </w:rPr>
        <w:t>carácter</w:t>
      </w:r>
      <w:r w:rsidRPr="00FE0ACB">
        <w:rPr>
          <w:rFonts w:ascii="Cambria" w:hAnsi="Cambria" w:cs="Arial"/>
        </w:rPr>
        <w:t xml:space="preserve"> de </w:t>
      </w:r>
      <w:r w:rsidR="00D502E0" w:rsidRPr="00FE0ACB">
        <w:rPr>
          <w:rFonts w:ascii="Cambria" w:hAnsi="Cambria" w:cs="Arial"/>
        </w:rPr>
        <w:t>opinión</w:t>
      </w:r>
      <w:r w:rsidRPr="00FE0ACB">
        <w:rPr>
          <w:rFonts w:ascii="Cambria" w:hAnsi="Cambria" w:cs="Arial"/>
        </w:rPr>
        <w:t xml:space="preserve"> y </w:t>
      </w:r>
      <w:r w:rsidR="00D502E0" w:rsidRPr="00FE0ACB">
        <w:rPr>
          <w:rFonts w:ascii="Cambria" w:hAnsi="Cambria" w:cs="Arial"/>
        </w:rPr>
        <w:t>resolutivo</w:t>
      </w:r>
      <w:r w:rsidRPr="00FE0ACB">
        <w:rPr>
          <w:rFonts w:ascii="Cambria" w:hAnsi="Cambria" w:cs="Arial"/>
        </w:rPr>
        <w:t>,</w:t>
      </w:r>
      <w:r w:rsidR="00D502E0" w:rsidRPr="00FE0ACB">
        <w:rPr>
          <w:rFonts w:ascii="Cambria" w:hAnsi="Cambria" w:cs="Arial"/>
        </w:rPr>
        <w:t xml:space="preserve"> </w:t>
      </w:r>
      <w:r w:rsidR="00831B37" w:rsidRPr="00FE0ACB">
        <w:rPr>
          <w:rFonts w:ascii="Cambria" w:hAnsi="Cambria" w:cs="Arial"/>
        </w:rPr>
        <w:t>respectivamente, en</w:t>
      </w:r>
      <w:r w:rsidRPr="00FE0ACB">
        <w:rPr>
          <w:rFonts w:ascii="Cambria" w:hAnsi="Cambria" w:cs="Arial"/>
        </w:rPr>
        <w:t xml:space="preserve"> los </w:t>
      </w:r>
      <w:r w:rsidR="000D0EDC">
        <w:rPr>
          <w:rFonts w:ascii="Cambria" w:hAnsi="Cambria" w:cs="Arial"/>
        </w:rPr>
        <w:t>caso</w:t>
      </w:r>
      <w:r w:rsidRPr="00FE0ACB">
        <w:rPr>
          <w:rFonts w:ascii="Cambria" w:hAnsi="Cambria" w:cs="Arial"/>
        </w:rPr>
        <w:t xml:space="preserve">s que las autoridades administrativas les soliciten su </w:t>
      </w:r>
      <w:r w:rsidR="00D502E0" w:rsidRPr="00FE0ACB">
        <w:rPr>
          <w:rFonts w:ascii="Cambria" w:hAnsi="Cambria" w:cs="Arial"/>
        </w:rPr>
        <w:t>intervención</w:t>
      </w:r>
      <w:r w:rsidRPr="00FE0ACB">
        <w:rPr>
          <w:rFonts w:ascii="Cambria" w:hAnsi="Cambria" w:cs="Arial"/>
        </w:rPr>
        <w:t xml:space="preserve"> o el presente Reglamento </w:t>
      </w:r>
      <w:r w:rsidR="00D502E0" w:rsidRPr="00FE0ACB">
        <w:rPr>
          <w:rFonts w:ascii="Cambria" w:hAnsi="Cambria" w:cs="Arial"/>
        </w:rPr>
        <w:t>así lo señ</w:t>
      </w:r>
      <w:r w:rsidRPr="00FE0ACB">
        <w:rPr>
          <w:rFonts w:ascii="Cambria" w:hAnsi="Cambria" w:cs="Arial"/>
        </w:rPr>
        <w:t>ale.</w:t>
      </w:r>
    </w:p>
    <w:p w14:paraId="4006AF31" w14:textId="77777777" w:rsidR="00D502E0" w:rsidRPr="00FE0ACB" w:rsidRDefault="00D502E0" w:rsidP="00AE4669">
      <w:pPr>
        <w:pStyle w:val="Sinespaciado"/>
        <w:jc w:val="both"/>
        <w:rPr>
          <w:rFonts w:ascii="Cambria" w:hAnsi="Cambria" w:cs="Arial"/>
        </w:rPr>
      </w:pPr>
    </w:p>
    <w:p w14:paraId="5B7BB8A6" w14:textId="77777777" w:rsidR="00AE4669" w:rsidRPr="00FE0ACB" w:rsidRDefault="00AE4669" w:rsidP="00AE4669">
      <w:pPr>
        <w:pStyle w:val="Sinespaciado"/>
        <w:jc w:val="both"/>
        <w:rPr>
          <w:rFonts w:ascii="Cambria" w:hAnsi="Cambria" w:cs="Arial"/>
        </w:rPr>
      </w:pPr>
      <w:r w:rsidRPr="00FE0ACB">
        <w:rPr>
          <w:rFonts w:ascii="Cambria" w:hAnsi="Cambria" w:cs="Arial"/>
        </w:rPr>
        <w:t xml:space="preserve">V. A las autoridades </w:t>
      </w:r>
      <w:r w:rsidR="00D502E0" w:rsidRPr="00FE0ACB">
        <w:rPr>
          <w:rFonts w:ascii="Cambria" w:hAnsi="Cambria" w:cs="Arial"/>
        </w:rPr>
        <w:t>señaladas</w:t>
      </w:r>
      <w:r w:rsidRPr="00FE0ACB">
        <w:rPr>
          <w:rFonts w:ascii="Cambria" w:hAnsi="Cambria" w:cs="Arial"/>
        </w:rPr>
        <w:t xml:space="preserve"> en la </w:t>
      </w:r>
      <w:r w:rsidR="00D502E0" w:rsidRPr="00FE0ACB">
        <w:rPr>
          <w:rFonts w:ascii="Cambria" w:hAnsi="Cambria" w:cs="Arial"/>
        </w:rPr>
        <w:t>fracción</w:t>
      </w:r>
      <w:r w:rsidRPr="00FE0ACB">
        <w:rPr>
          <w:rFonts w:ascii="Cambria" w:hAnsi="Cambria" w:cs="Arial"/>
        </w:rPr>
        <w:t xml:space="preserve"> XIV, les </w:t>
      </w:r>
      <w:r w:rsidR="00D502E0" w:rsidRPr="00FE0ACB">
        <w:rPr>
          <w:rFonts w:ascii="Cambria" w:hAnsi="Cambria" w:cs="Arial"/>
        </w:rPr>
        <w:t>corresponderán</w:t>
      </w:r>
      <w:r w:rsidRPr="00FE0ACB">
        <w:rPr>
          <w:rFonts w:ascii="Cambria" w:hAnsi="Cambria" w:cs="Arial"/>
        </w:rPr>
        <w:t xml:space="preserve"> las </w:t>
      </w:r>
      <w:r w:rsidR="00D502E0" w:rsidRPr="00FE0ACB">
        <w:rPr>
          <w:rFonts w:ascii="Cambria" w:hAnsi="Cambria" w:cs="Arial"/>
        </w:rPr>
        <w:t>áreas</w:t>
      </w:r>
      <w:r w:rsidRPr="00FE0ACB">
        <w:rPr>
          <w:rFonts w:ascii="Cambria" w:hAnsi="Cambria" w:cs="Arial"/>
        </w:rPr>
        <w:t xml:space="preserve"> de competencia que expresamente les indique</w:t>
      </w:r>
      <w:r w:rsidR="00D502E0" w:rsidRPr="00FE0ACB">
        <w:rPr>
          <w:rFonts w:ascii="Cambria" w:hAnsi="Cambria" w:cs="Arial"/>
        </w:rPr>
        <w:t>n el presente Reglamento y demá</w:t>
      </w:r>
      <w:r w:rsidRPr="00FE0ACB">
        <w:rPr>
          <w:rFonts w:ascii="Cambria" w:hAnsi="Cambria" w:cs="Arial"/>
        </w:rPr>
        <w:t>s ordenamientos legales aplicables.</w:t>
      </w:r>
    </w:p>
    <w:p w14:paraId="3467ADF1" w14:textId="77777777" w:rsidR="00AE4669" w:rsidRPr="00FE0ACB" w:rsidRDefault="00AE4669" w:rsidP="00AE4669">
      <w:pPr>
        <w:pStyle w:val="Sinespaciado"/>
        <w:jc w:val="both"/>
        <w:rPr>
          <w:rFonts w:ascii="Cambria" w:hAnsi="Cambria" w:cs="Arial"/>
        </w:rPr>
      </w:pPr>
    </w:p>
    <w:p w14:paraId="0888D723" w14:textId="617886E7" w:rsidR="00AE4669" w:rsidRPr="00FE0ACB" w:rsidRDefault="00D502E0" w:rsidP="00AE4669">
      <w:pPr>
        <w:pStyle w:val="Sinespaciado"/>
        <w:jc w:val="both"/>
        <w:rPr>
          <w:rFonts w:ascii="Cambria" w:hAnsi="Cambria" w:cs="Arial"/>
        </w:rPr>
      </w:pPr>
      <w:r w:rsidRPr="00FE0ACB">
        <w:rPr>
          <w:rFonts w:ascii="Cambria" w:hAnsi="Cambria" w:cs="Arial"/>
          <w:b/>
        </w:rPr>
        <w:t>Artículo</w:t>
      </w:r>
      <w:r w:rsidR="00AE4669" w:rsidRPr="00FE0ACB">
        <w:rPr>
          <w:rFonts w:ascii="Cambria" w:hAnsi="Cambria" w:cs="Arial"/>
          <w:b/>
        </w:rPr>
        <w:t xml:space="preserve"> 8.</w:t>
      </w:r>
      <w:r w:rsidR="00AE4669" w:rsidRPr="00FE0ACB">
        <w:rPr>
          <w:rFonts w:ascii="Cambria" w:hAnsi="Cambria" w:cs="Arial"/>
        </w:rPr>
        <w:t xml:space="preserve">  </w:t>
      </w:r>
      <w:r w:rsidR="00831B37" w:rsidRPr="00FE0ACB">
        <w:rPr>
          <w:rFonts w:ascii="Cambria" w:hAnsi="Cambria" w:cs="Arial"/>
        </w:rPr>
        <w:t xml:space="preserve">Coordinación </w:t>
      </w:r>
      <w:r w:rsidR="00831B37">
        <w:rPr>
          <w:rFonts w:ascii="Cambria" w:hAnsi="Cambria" w:cs="Arial"/>
        </w:rPr>
        <w:t>e</w:t>
      </w:r>
      <w:r w:rsidR="00831B37" w:rsidRPr="00FE0ACB">
        <w:rPr>
          <w:rFonts w:ascii="Cambria" w:hAnsi="Cambria" w:cs="Arial"/>
        </w:rPr>
        <w:t xml:space="preserve">ntre </w:t>
      </w:r>
      <w:r w:rsidR="00831B37">
        <w:rPr>
          <w:rFonts w:ascii="Cambria" w:hAnsi="Cambria" w:cs="Arial"/>
        </w:rPr>
        <w:t>l</w:t>
      </w:r>
      <w:r w:rsidR="00831B37" w:rsidRPr="00FE0ACB">
        <w:rPr>
          <w:rFonts w:ascii="Cambria" w:hAnsi="Cambria" w:cs="Arial"/>
        </w:rPr>
        <w:t xml:space="preserve">as </w:t>
      </w:r>
      <w:r w:rsidR="00831B37">
        <w:rPr>
          <w:rFonts w:ascii="Cambria" w:hAnsi="Cambria" w:cs="Arial"/>
        </w:rPr>
        <w:t>d</w:t>
      </w:r>
      <w:r w:rsidR="00831B37" w:rsidRPr="00FE0ACB">
        <w:rPr>
          <w:rFonts w:ascii="Cambria" w:hAnsi="Cambria" w:cs="Arial"/>
        </w:rPr>
        <w:t xml:space="preserve">ependencias municipales. </w:t>
      </w:r>
      <w:r w:rsidRPr="00FE0ACB">
        <w:rPr>
          <w:rFonts w:ascii="Cambria" w:hAnsi="Cambria" w:cs="Arial"/>
        </w:rPr>
        <w:t xml:space="preserve">En </w:t>
      </w:r>
      <w:r w:rsidR="00831B37" w:rsidRPr="00FE0ACB">
        <w:rPr>
          <w:rFonts w:ascii="Cambria" w:hAnsi="Cambria" w:cs="Arial"/>
        </w:rPr>
        <w:t>los operativos</w:t>
      </w:r>
      <w:r w:rsidRPr="00FE0ACB">
        <w:rPr>
          <w:rFonts w:ascii="Cambria" w:hAnsi="Cambria" w:cs="Arial"/>
        </w:rPr>
        <w:t xml:space="preserve"> de </w:t>
      </w:r>
      <w:r w:rsidR="00831B37" w:rsidRPr="00FE0ACB">
        <w:rPr>
          <w:rFonts w:ascii="Cambria" w:hAnsi="Cambria" w:cs="Arial"/>
        </w:rPr>
        <w:t>limpieza de avenidas o áreas municipales, construcción de obras públicas y proyectos</w:t>
      </w:r>
      <w:r w:rsidRPr="00FE0ACB">
        <w:rPr>
          <w:rFonts w:ascii="Cambria" w:hAnsi="Cambria" w:cs="Arial"/>
        </w:rPr>
        <w:t xml:space="preserve"> de </w:t>
      </w:r>
      <w:r w:rsidR="00831B37" w:rsidRPr="00FE0ACB">
        <w:rPr>
          <w:rFonts w:ascii="Cambria" w:hAnsi="Cambria" w:cs="Arial"/>
        </w:rPr>
        <w:t>remodelación urbana</w:t>
      </w:r>
      <w:r w:rsidRPr="00FE0ACB">
        <w:rPr>
          <w:rFonts w:ascii="Cambria" w:hAnsi="Cambria" w:cs="Arial"/>
        </w:rPr>
        <w:t xml:space="preserve"> que supongan </w:t>
      </w:r>
      <w:r w:rsidR="00B75F15" w:rsidRPr="00B75F15">
        <w:rPr>
          <w:rFonts w:ascii="Cambria" w:hAnsi="Cambria" w:cs="Arial"/>
        </w:rPr>
        <w:t>el retiro</w:t>
      </w:r>
      <w:r w:rsidRPr="00FE0ACB">
        <w:rPr>
          <w:rFonts w:ascii="Cambria" w:hAnsi="Cambria" w:cs="Arial"/>
        </w:rPr>
        <w:t xml:space="preserve"> de anuncios, deberá existir coordinación entre las dependencias señaladas en las fracciones V, VI, </w:t>
      </w:r>
      <w:r w:rsidR="00831B37" w:rsidRPr="00FE0ACB">
        <w:rPr>
          <w:rFonts w:ascii="Cambria" w:hAnsi="Cambria" w:cs="Arial"/>
        </w:rPr>
        <w:t>VIII, IX</w:t>
      </w:r>
      <w:r w:rsidRPr="00FE0ACB">
        <w:rPr>
          <w:rFonts w:ascii="Cambria" w:hAnsi="Cambria" w:cs="Arial"/>
        </w:rPr>
        <w:t xml:space="preserve">, XI y XII del Artículo 6, con objeto de efectuar </w:t>
      </w:r>
      <w:r w:rsidR="00831B37" w:rsidRPr="00FE0ACB">
        <w:rPr>
          <w:rFonts w:ascii="Cambria" w:hAnsi="Cambria" w:cs="Arial"/>
        </w:rPr>
        <w:t>acciones conjuntas</w:t>
      </w:r>
      <w:r w:rsidRPr="00FE0ACB">
        <w:rPr>
          <w:rFonts w:ascii="Cambria" w:hAnsi="Cambria" w:cs="Arial"/>
        </w:rPr>
        <w:t xml:space="preserve">. </w:t>
      </w:r>
      <w:r w:rsidR="00831B37" w:rsidRPr="00FE0ACB">
        <w:rPr>
          <w:rFonts w:ascii="Cambria" w:hAnsi="Cambria" w:cs="Arial"/>
        </w:rPr>
        <w:t>En lo referente</w:t>
      </w:r>
      <w:r w:rsidR="00AE4669" w:rsidRPr="00FE0ACB">
        <w:rPr>
          <w:rFonts w:ascii="Cambria" w:hAnsi="Cambria" w:cs="Arial"/>
        </w:rPr>
        <w:t xml:space="preserve"> </w:t>
      </w:r>
      <w:r w:rsidR="00831B37" w:rsidRPr="00FE0ACB">
        <w:rPr>
          <w:rFonts w:ascii="Cambria" w:hAnsi="Cambria" w:cs="Arial"/>
        </w:rPr>
        <w:t>a anuncios permanentes</w:t>
      </w:r>
      <w:r w:rsidR="00AE4669" w:rsidRPr="00FE0ACB">
        <w:rPr>
          <w:rFonts w:ascii="Cambria" w:hAnsi="Cambria" w:cs="Arial"/>
        </w:rPr>
        <w:t xml:space="preserve">, corresponde </w:t>
      </w:r>
      <w:r w:rsidR="00831B37" w:rsidRPr="00FE0ACB">
        <w:rPr>
          <w:rFonts w:ascii="Cambria" w:hAnsi="Cambria" w:cs="Arial"/>
        </w:rPr>
        <w:t>a la Dirección</w:t>
      </w:r>
      <w:r w:rsidR="00AE4669" w:rsidRPr="00FE0ACB">
        <w:rPr>
          <w:rFonts w:ascii="Cambria" w:hAnsi="Cambria" w:cs="Arial"/>
        </w:rPr>
        <w:t xml:space="preserve"> de Desarrollo Urbano, y en su caso respecto de los anuncios temporales corresponde a la </w:t>
      </w:r>
      <w:r w:rsidRPr="00FE0ACB">
        <w:rPr>
          <w:rFonts w:ascii="Cambria" w:hAnsi="Cambria" w:cs="Arial"/>
        </w:rPr>
        <w:t>Dirección</w:t>
      </w:r>
      <w:r w:rsidR="00AE4669" w:rsidRPr="00FE0ACB">
        <w:rPr>
          <w:rFonts w:ascii="Cambria" w:hAnsi="Cambria" w:cs="Arial"/>
        </w:rPr>
        <w:t xml:space="preserve"> de </w:t>
      </w:r>
      <w:r w:rsidRPr="00FE0ACB">
        <w:rPr>
          <w:rFonts w:ascii="Cambria" w:hAnsi="Cambria" w:cs="Arial"/>
        </w:rPr>
        <w:t>Ecología</w:t>
      </w:r>
      <w:r w:rsidR="00AE4669" w:rsidRPr="00FE0ACB">
        <w:rPr>
          <w:rFonts w:ascii="Cambria" w:hAnsi="Cambria" w:cs="Arial"/>
        </w:rPr>
        <w:t xml:space="preserve"> Municipal, establecer </w:t>
      </w:r>
      <w:r w:rsidRPr="00FE0ACB">
        <w:rPr>
          <w:rFonts w:ascii="Cambria" w:hAnsi="Cambria" w:cs="Arial"/>
        </w:rPr>
        <w:t>coordinación</w:t>
      </w:r>
      <w:r w:rsidR="00AE4669" w:rsidRPr="00FE0ACB">
        <w:rPr>
          <w:rFonts w:ascii="Cambria" w:hAnsi="Cambria" w:cs="Arial"/>
        </w:rPr>
        <w:t xml:space="preserve"> con:</w:t>
      </w:r>
    </w:p>
    <w:p w14:paraId="04B2125D" w14:textId="77777777" w:rsidR="00AE4669" w:rsidRPr="00FE0ACB" w:rsidRDefault="00AE4669" w:rsidP="00AE4669">
      <w:pPr>
        <w:pStyle w:val="Sinespaciado"/>
        <w:jc w:val="both"/>
        <w:rPr>
          <w:rFonts w:ascii="Cambria" w:hAnsi="Cambria" w:cs="Arial"/>
        </w:rPr>
      </w:pPr>
    </w:p>
    <w:p w14:paraId="3E77398D" w14:textId="0ABFADCD" w:rsidR="00AE4669" w:rsidRPr="00FE0ACB" w:rsidRDefault="00AE4669" w:rsidP="00AE4669">
      <w:pPr>
        <w:pStyle w:val="Sinespaciado"/>
        <w:jc w:val="both"/>
        <w:rPr>
          <w:rFonts w:ascii="Cambria" w:hAnsi="Cambria" w:cs="Arial"/>
        </w:rPr>
      </w:pPr>
      <w:r w:rsidRPr="00FE0ACB">
        <w:rPr>
          <w:rFonts w:ascii="Cambria" w:hAnsi="Cambria" w:cs="Arial"/>
        </w:rPr>
        <w:t xml:space="preserve">I.  La </w:t>
      </w:r>
      <w:r w:rsidR="00831B37" w:rsidRPr="00FE0ACB">
        <w:rPr>
          <w:rFonts w:ascii="Cambria" w:hAnsi="Cambria" w:cs="Arial"/>
        </w:rPr>
        <w:t>Dirección de</w:t>
      </w:r>
      <w:r w:rsidRPr="00FE0ACB">
        <w:rPr>
          <w:rFonts w:ascii="Cambria" w:hAnsi="Cambria" w:cs="Arial"/>
        </w:rPr>
        <w:t xml:space="preserve"> Servicios </w:t>
      </w:r>
      <w:r w:rsidR="00D502E0" w:rsidRPr="00FE0ACB">
        <w:rPr>
          <w:rFonts w:ascii="Cambria" w:hAnsi="Cambria" w:cs="Arial"/>
        </w:rPr>
        <w:t>Primarios</w:t>
      </w:r>
      <w:r w:rsidRPr="00FE0ACB">
        <w:rPr>
          <w:rFonts w:ascii="Cambria" w:hAnsi="Cambria" w:cs="Arial"/>
        </w:rPr>
        <w:t xml:space="preserve"> </w:t>
      </w:r>
      <w:r w:rsidR="00831B37" w:rsidRPr="00FE0ACB">
        <w:rPr>
          <w:rFonts w:ascii="Cambria" w:hAnsi="Cambria" w:cs="Arial"/>
        </w:rPr>
        <w:t>del Municipio, durante</w:t>
      </w:r>
      <w:r w:rsidRPr="00FE0ACB">
        <w:rPr>
          <w:rFonts w:ascii="Cambria" w:hAnsi="Cambria" w:cs="Arial"/>
        </w:rPr>
        <w:t xml:space="preserve"> </w:t>
      </w:r>
      <w:r w:rsidR="00831B37" w:rsidRPr="00FE0ACB">
        <w:rPr>
          <w:rFonts w:ascii="Cambria" w:hAnsi="Cambria" w:cs="Arial"/>
        </w:rPr>
        <w:t>los operativos</w:t>
      </w:r>
      <w:r w:rsidRPr="00FE0ACB">
        <w:rPr>
          <w:rFonts w:ascii="Cambria" w:hAnsi="Cambria" w:cs="Arial"/>
        </w:rPr>
        <w:t xml:space="preserve"> de limpieza de avenidas </w:t>
      </w:r>
      <w:r w:rsidR="00831B37" w:rsidRPr="00FE0ACB">
        <w:rPr>
          <w:rFonts w:ascii="Cambria" w:hAnsi="Cambria" w:cs="Arial"/>
        </w:rPr>
        <w:t>o áreas</w:t>
      </w:r>
      <w:r w:rsidRPr="00FE0ACB">
        <w:rPr>
          <w:rFonts w:ascii="Cambria" w:hAnsi="Cambria" w:cs="Arial"/>
        </w:rPr>
        <w:t xml:space="preserve"> </w:t>
      </w:r>
      <w:r w:rsidR="00831B37" w:rsidRPr="00FE0ACB">
        <w:rPr>
          <w:rFonts w:ascii="Cambria" w:hAnsi="Cambria" w:cs="Arial"/>
        </w:rPr>
        <w:t>municipales, con objeto</w:t>
      </w:r>
      <w:r w:rsidRPr="00FE0ACB">
        <w:rPr>
          <w:rFonts w:ascii="Cambria" w:hAnsi="Cambria" w:cs="Arial"/>
        </w:rPr>
        <w:t xml:space="preserve"> de </w:t>
      </w:r>
      <w:r w:rsidR="00831B37" w:rsidRPr="00FE0ACB">
        <w:rPr>
          <w:rFonts w:ascii="Cambria" w:hAnsi="Cambria" w:cs="Arial"/>
        </w:rPr>
        <w:t>efectuar acciones conjuntas</w:t>
      </w:r>
      <w:r w:rsidRPr="00FE0ACB">
        <w:rPr>
          <w:rFonts w:ascii="Cambria" w:hAnsi="Cambria" w:cs="Arial"/>
        </w:rPr>
        <w:t xml:space="preserve"> </w:t>
      </w:r>
      <w:r w:rsidR="00831B37" w:rsidRPr="00FE0ACB">
        <w:rPr>
          <w:rFonts w:ascii="Cambria" w:hAnsi="Cambria" w:cs="Arial"/>
        </w:rPr>
        <w:t>con la mejor</w:t>
      </w:r>
      <w:r w:rsidRPr="00FE0ACB">
        <w:rPr>
          <w:rFonts w:ascii="Cambria" w:hAnsi="Cambria" w:cs="Arial"/>
        </w:rPr>
        <w:t xml:space="preserve"> </w:t>
      </w:r>
      <w:r w:rsidR="00D502E0" w:rsidRPr="00FE0ACB">
        <w:rPr>
          <w:rFonts w:ascii="Cambria" w:hAnsi="Cambria" w:cs="Arial"/>
        </w:rPr>
        <w:t>integración</w:t>
      </w:r>
      <w:r w:rsidRPr="00FE0ACB">
        <w:rPr>
          <w:rFonts w:ascii="Cambria" w:hAnsi="Cambria" w:cs="Arial"/>
        </w:rPr>
        <w:t>, particularmente en lo que a anuncios temporales se refiere.</w:t>
      </w:r>
    </w:p>
    <w:p w14:paraId="7EE79FCC" w14:textId="77777777" w:rsidR="00AE4669" w:rsidRPr="00FE0ACB" w:rsidRDefault="00AE4669" w:rsidP="00AE4669">
      <w:pPr>
        <w:pStyle w:val="Sinespaciado"/>
        <w:jc w:val="both"/>
        <w:rPr>
          <w:rFonts w:ascii="Cambria" w:hAnsi="Cambria" w:cs="Arial"/>
        </w:rPr>
      </w:pPr>
    </w:p>
    <w:p w14:paraId="16EA638D" w14:textId="43F32B46" w:rsidR="00AE4669" w:rsidRPr="00FE0ACB" w:rsidRDefault="00D502E0" w:rsidP="00AE4669">
      <w:pPr>
        <w:pStyle w:val="Sinespaciado"/>
        <w:jc w:val="both"/>
        <w:rPr>
          <w:rFonts w:ascii="Cambria" w:hAnsi="Cambria" w:cs="Arial"/>
        </w:rPr>
      </w:pPr>
      <w:r w:rsidRPr="00FE0ACB">
        <w:rPr>
          <w:rFonts w:ascii="Cambria" w:hAnsi="Cambria" w:cs="Arial"/>
        </w:rPr>
        <w:t xml:space="preserve">II. La Dirección de Obras Públicas, durante las obras de ampliación de vialidades, construcción de </w:t>
      </w:r>
      <w:r w:rsidR="00831B37" w:rsidRPr="00FE0ACB">
        <w:rPr>
          <w:rFonts w:ascii="Cambria" w:hAnsi="Cambria" w:cs="Arial"/>
        </w:rPr>
        <w:t>dispositivos viales, proyectos</w:t>
      </w:r>
      <w:r w:rsidRPr="00FE0ACB">
        <w:rPr>
          <w:rFonts w:ascii="Cambria" w:hAnsi="Cambria" w:cs="Arial"/>
        </w:rPr>
        <w:t xml:space="preserve"> de remodelación urbana y otras obras </w:t>
      </w:r>
      <w:r w:rsidR="00831B37" w:rsidRPr="00FE0ACB">
        <w:rPr>
          <w:rFonts w:ascii="Cambria" w:hAnsi="Cambria" w:cs="Arial"/>
        </w:rPr>
        <w:t>de beneficio social</w:t>
      </w:r>
      <w:r w:rsidRPr="00FE0ACB">
        <w:rPr>
          <w:rFonts w:ascii="Cambria" w:hAnsi="Cambria" w:cs="Arial"/>
        </w:rPr>
        <w:t>, particularmente en lo que se refiere al retire de anuncios permanentes.</w:t>
      </w:r>
    </w:p>
    <w:p w14:paraId="38F9D73D" w14:textId="77777777" w:rsidR="00AE4669" w:rsidRPr="00FE0ACB" w:rsidRDefault="00AE4669" w:rsidP="00AE4669">
      <w:pPr>
        <w:pStyle w:val="Sinespaciado"/>
        <w:jc w:val="both"/>
        <w:rPr>
          <w:rFonts w:ascii="Cambria" w:hAnsi="Cambria" w:cs="Arial"/>
        </w:rPr>
      </w:pPr>
    </w:p>
    <w:p w14:paraId="63C30FC8" w14:textId="244A160A" w:rsidR="00AE4669" w:rsidRPr="00FE0ACB" w:rsidRDefault="00D502E0" w:rsidP="00AE4669">
      <w:pPr>
        <w:pStyle w:val="Sinespaciado"/>
        <w:jc w:val="both"/>
        <w:rPr>
          <w:rFonts w:ascii="Cambria" w:hAnsi="Cambria" w:cs="Arial"/>
        </w:rPr>
      </w:pPr>
      <w:r w:rsidRPr="00FE0ACB">
        <w:rPr>
          <w:rFonts w:ascii="Cambria" w:hAnsi="Cambria" w:cs="Arial"/>
        </w:rPr>
        <w:t>III</w:t>
      </w:r>
      <w:r w:rsidR="00AE4669" w:rsidRPr="00FE0ACB">
        <w:rPr>
          <w:rFonts w:ascii="Cambria" w:hAnsi="Cambria" w:cs="Arial"/>
        </w:rPr>
        <w:t xml:space="preserve">.  La </w:t>
      </w:r>
      <w:r w:rsidRPr="00FE0ACB">
        <w:rPr>
          <w:rFonts w:ascii="Cambria" w:hAnsi="Cambria" w:cs="Arial"/>
        </w:rPr>
        <w:t>Dirección</w:t>
      </w:r>
      <w:r w:rsidR="00AE4669" w:rsidRPr="00FE0ACB">
        <w:rPr>
          <w:rFonts w:ascii="Cambria" w:hAnsi="Cambria" w:cs="Arial"/>
        </w:rPr>
        <w:t xml:space="preserve"> de </w:t>
      </w:r>
      <w:r w:rsidRPr="00FE0ACB">
        <w:rPr>
          <w:rFonts w:ascii="Cambria" w:hAnsi="Cambria" w:cs="Arial"/>
        </w:rPr>
        <w:t>Policía</w:t>
      </w:r>
      <w:r w:rsidR="00AE4669" w:rsidRPr="00FE0ACB">
        <w:rPr>
          <w:rFonts w:ascii="Cambria" w:hAnsi="Cambria" w:cs="Arial"/>
        </w:rPr>
        <w:t xml:space="preserve"> </w:t>
      </w:r>
      <w:r w:rsidR="00831B37" w:rsidRPr="00FE0ACB">
        <w:rPr>
          <w:rFonts w:ascii="Cambria" w:hAnsi="Cambria" w:cs="Arial"/>
        </w:rPr>
        <w:t>Preventiva Municipal, en</w:t>
      </w:r>
      <w:r w:rsidR="00AE4669" w:rsidRPr="00FE0ACB">
        <w:rPr>
          <w:rFonts w:ascii="Cambria" w:hAnsi="Cambria" w:cs="Arial"/>
        </w:rPr>
        <w:t xml:space="preserve"> el uso de la fuerza </w:t>
      </w:r>
      <w:r w:rsidRPr="00FE0ACB">
        <w:rPr>
          <w:rFonts w:ascii="Cambria" w:hAnsi="Cambria" w:cs="Arial"/>
        </w:rPr>
        <w:t>pública</w:t>
      </w:r>
      <w:r w:rsidR="00AE4669" w:rsidRPr="00FE0ACB">
        <w:rPr>
          <w:rFonts w:ascii="Cambria" w:hAnsi="Cambria" w:cs="Arial"/>
        </w:rPr>
        <w:t xml:space="preserve"> cuando </w:t>
      </w:r>
      <w:r w:rsidRPr="00FE0ACB">
        <w:rPr>
          <w:rFonts w:ascii="Cambria" w:hAnsi="Cambria" w:cs="Arial"/>
        </w:rPr>
        <w:t>algún</w:t>
      </w:r>
      <w:r w:rsidR="00B95C16" w:rsidRPr="00FE0ACB">
        <w:rPr>
          <w:rFonts w:ascii="Cambria" w:hAnsi="Cambria" w:cs="Arial"/>
        </w:rPr>
        <w:t xml:space="preserve"> </w:t>
      </w:r>
      <w:r w:rsidR="00AE4669" w:rsidRPr="00FE0ACB">
        <w:rPr>
          <w:rFonts w:ascii="Cambria" w:hAnsi="Cambria" w:cs="Arial"/>
        </w:rPr>
        <w:t xml:space="preserve">particular se resista </w:t>
      </w:r>
      <w:r w:rsidR="00831B37" w:rsidRPr="00FE0ACB">
        <w:rPr>
          <w:rFonts w:ascii="Cambria" w:hAnsi="Cambria" w:cs="Arial"/>
        </w:rPr>
        <w:t>a acatar</w:t>
      </w:r>
      <w:r w:rsidR="00AE4669" w:rsidRPr="00FE0ACB">
        <w:rPr>
          <w:rFonts w:ascii="Cambria" w:hAnsi="Cambria" w:cs="Arial"/>
        </w:rPr>
        <w:t xml:space="preserve"> las medidas </w:t>
      </w:r>
      <w:r w:rsidR="00831B37" w:rsidRPr="00FE0ACB">
        <w:rPr>
          <w:rFonts w:ascii="Cambria" w:hAnsi="Cambria" w:cs="Arial"/>
        </w:rPr>
        <w:t>de seguridad</w:t>
      </w:r>
      <w:r w:rsidR="00AE4669" w:rsidRPr="00FE0ACB">
        <w:rPr>
          <w:rFonts w:ascii="Cambria" w:hAnsi="Cambria" w:cs="Arial"/>
        </w:rPr>
        <w:t xml:space="preserve"> que el </w:t>
      </w:r>
      <w:r w:rsidR="00831B37" w:rsidRPr="00FE0ACB">
        <w:rPr>
          <w:rFonts w:ascii="Cambria" w:hAnsi="Cambria" w:cs="Arial"/>
        </w:rPr>
        <w:t>Artículo</w:t>
      </w:r>
      <w:r w:rsidR="00AE4669" w:rsidRPr="00FE0ACB">
        <w:rPr>
          <w:rFonts w:ascii="Cambria" w:hAnsi="Cambria" w:cs="Arial"/>
        </w:rPr>
        <w:t xml:space="preserve"> 70 </w:t>
      </w:r>
      <w:r w:rsidR="00831B37" w:rsidRPr="00FE0ACB">
        <w:rPr>
          <w:rFonts w:ascii="Cambria" w:hAnsi="Cambria" w:cs="Arial"/>
        </w:rPr>
        <w:t>del presente</w:t>
      </w:r>
      <w:r w:rsidR="00AE4669" w:rsidRPr="00FE0ACB">
        <w:rPr>
          <w:rFonts w:ascii="Cambria" w:hAnsi="Cambria" w:cs="Arial"/>
        </w:rPr>
        <w:t xml:space="preserve"> Reglamento establece, o las disposiciones que en materia de anuncios dicte la autoridad correspondiente.</w:t>
      </w:r>
    </w:p>
    <w:p w14:paraId="4D415694" w14:textId="77777777" w:rsidR="00AE4669" w:rsidRPr="00FE0ACB" w:rsidRDefault="00AE4669" w:rsidP="00AE4669">
      <w:pPr>
        <w:pStyle w:val="Sinespaciado"/>
        <w:jc w:val="both"/>
        <w:rPr>
          <w:rFonts w:ascii="Cambria" w:hAnsi="Cambria" w:cs="Arial"/>
        </w:rPr>
      </w:pPr>
    </w:p>
    <w:p w14:paraId="5EA34D52" w14:textId="4C946C7A" w:rsidR="00AE4669" w:rsidRPr="00FE0ACB" w:rsidRDefault="00AE4669" w:rsidP="00AE4669">
      <w:pPr>
        <w:pStyle w:val="Sinespaciado"/>
        <w:jc w:val="both"/>
        <w:rPr>
          <w:rFonts w:ascii="Cambria" w:hAnsi="Cambria" w:cs="Arial"/>
        </w:rPr>
      </w:pPr>
      <w:r w:rsidRPr="00FE0ACB">
        <w:rPr>
          <w:rFonts w:ascii="Cambria" w:hAnsi="Cambria" w:cs="Arial"/>
        </w:rPr>
        <w:t xml:space="preserve">IV.  La </w:t>
      </w:r>
      <w:r w:rsidR="00831B37" w:rsidRPr="00FE0ACB">
        <w:rPr>
          <w:rFonts w:ascii="Cambria" w:hAnsi="Cambria" w:cs="Arial"/>
        </w:rPr>
        <w:t>Unidad Municipal</w:t>
      </w:r>
      <w:r w:rsidRPr="00FE0ACB">
        <w:rPr>
          <w:rFonts w:ascii="Cambria" w:hAnsi="Cambria" w:cs="Arial"/>
        </w:rPr>
        <w:t xml:space="preserve"> </w:t>
      </w:r>
      <w:r w:rsidR="00831B37" w:rsidRPr="00FE0ACB">
        <w:rPr>
          <w:rFonts w:ascii="Cambria" w:hAnsi="Cambria" w:cs="Arial"/>
        </w:rPr>
        <w:t>de Protección</w:t>
      </w:r>
      <w:r w:rsidRPr="00FE0ACB">
        <w:rPr>
          <w:rFonts w:ascii="Cambria" w:hAnsi="Cambria" w:cs="Arial"/>
        </w:rPr>
        <w:t xml:space="preserve"> </w:t>
      </w:r>
      <w:r w:rsidR="00831B37" w:rsidRPr="00FE0ACB">
        <w:rPr>
          <w:rFonts w:ascii="Cambria" w:hAnsi="Cambria" w:cs="Arial"/>
        </w:rPr>
        <w:t>Civil, en</w:t>
      </w:r>
      <w:r w:rsidRPr="00FE0ACB">
        <w:rPr>
          <w:rFonts w:ascii="Cambria" w:hAnsi="Cambria" w:cs="Arial"/>
        </w:rPr>
        <w:t xml:space="preserve"> </w:t>
      </w:r>
      <w:r w:rsidR="00831B37" w:rsidRPr="00FE0ACB">
        <w:rPr>
          <w:rFonts w:ascii="Cambria" w:hAnsi="Cambria" w:cs="Arial"/>
        </w:rPr>
        <w:t>la supervisión</w:t>
      </w:r>
      <w:r w:rsidRPr="00FE0ACB">
        <w:rPr>
          <w:rFonts w:ascii="Cambria" w:hAnsi="Cambria" w:cs="Arial"/>
        </w:rPr>
        <w:t xml:space="preserve"> de </w:t>
      </w:r>
      <w:r w:rsidR="00831B37" w:rsidRPr="00FE0ACB">
        <w:rPr>
          <w:rFonts w:ascii="Cambria" w:hAnsi="Cambria" w:cs="Arial"/>
        </w:rPr>
        <w:t>las obras</w:t>
      </w:r>
      <w:r w:rsidRPr="00FE0ACB">
        <w:rPr>
          <w:rFonts w:ascii="Cambria" w:hAnsi="Cambria" w:cs="Arial"/>
        </w:rPr>
        <w:t xml:space="preserve"> de </w:t>
      </w:r>
      <w:r w:rsidR="00D502E0" w:rsidRPr="00FE0ACB">
        <w:rPr>
          <w:rFonts w:ascii="Cambria" w:hAnsi="Cambria" w:cs="Arial"/>
        </w:rPr>
        <w:t>instalación</w:t>
      </w:r>
      <w:r w:rsidRPr="00FE0ACB">
        <w:rPr>
          <w:rFonts w:ascii="Cambria" w:hAnsi="Cambria" w:cs="Arial"/>
        </w:rPr>
        <w:t xml:space="preserve">, </w:t>
      </w:r>
      <w:r w:rsidR="00B95C16" w:rsidRPr="00FE0ACB">
        <w:rPr>
          <w:rFonts w:ascii="Cambria" w:hAnsi="Cambria" w:cs="Arial"/>
        </w:rPr>
        <w:t>repara</w:t>
      </w:r>
      <w:r w:rsidR="00D502E0" w:rsidRPr="00FE0ACB">
        <w:rPr>
          <w:rFonts w:ascii="Cambria" w:hAnsi="Cambria" w:cs="Arial"/>
        </w:rPr>
        <w:t>ción</w:t>
      </w:r>
      <w:r w:rsidRPr="00FE0ACB">
        <w:rPr>
          <w:rFonts w:ascii="Cambria" w:hAnsi="Cambria" w:cs="Arial"/>
        </w:rPr>
        <w:t xml:space="preserve"> o mantenimiento de anuncios. </w:t>
      </w:r>
    </w:p>
    <w:p w14:paraId="39DA2FA9" w14:textId="77777777" w:rsidR="00AE4669" w:rsidRPr="00FE0ACB" w:rsidRDefault="00AE4669" w:rsidP="00AE4669">
      <w:pPr>
        <w:pStyle w:val="Sinespaciado"/>
        <w:jc w:val="both"/>
        <w:rPr>
          <w:rFonts w:ascii="Cambria" w:hAnsi="Cambria" w:cs="Arial"/>
        </w:rPr>
      </w:pPr>
    </w:p>
    <w:p w14:paraId="02633D51" w14:textId="77777777" w:rsidR="00AE4669" w:rsidRPr="00FE0ACB" w:rsidRDefault="00AE4669" w:rsidP="00AE4669">
      <w:pPr>
        <w:pStyle w:val="Sinespaciado"/>
        <w:jc w:val="both"/>
        <w:rPr>
          <w:rFonts w:ascii="Cambria" w:hAnsi="Cambria" w:cs="Arial"/>
        </w:rPr>
      </w:pPr>
      <w:r w:rsidRPr="00FE0ACB">
        <w:rPr>
          <w:rFonts w:ascii="Cambria" w:hAnsi="Cambria" w:cs="Arial"/>
        </w:rPr>
        <w:t xml:space="preserve">V.  Las </w:t>
      </w:r>
      <w:r w:rsidR="00D502E0" w:rsidRPr="00FE0ACB">
        <w:rPr>
          <w:rFonts w:ascii="Cambria" w:hAnsi="Cambria" w:cs="Arial"/>
        </w:rPr>
        <w:t>demás</w:t>
      </w:r>
      <w:r w:rsidRPr="00FE0ACB">
        <w:rPr>
          <w:rFonts w:ascii="Cambria" w:hAnsi="Cambria" w:cs="Arial"/>
        </w:rPr>
        <w:t xml:space="preserve"> que </w:t>
      </w:r>
      <w:r w:rsidR="00D502E0" w:rsidRPr="00FE0ACB">
        <w:rPr>
          <w:rFonts w:ascii="Cambria" w:hAnsi="Cambria" w:cs="Arial"/>
        </w:rPr>
        <w:t>señale</w:t>
      </w:r>
      <w:r w:rsidRPr="00FE0ACB">
        <w:rPr>
          <w:rFonts w:ascii="Cambria" w:hAnsi="Cambria" w:cs="Arial"/>
        </w:rPr>
        <w:t xml:space="preserve"> este Reglamento.</w:t>
      </w:r>
    </w:p>
    <w:p w14:paraId="3433F483" w14:textId="77777777" w:rsidR="00AE4669" w:rsidRPr="00FE0ACB" w:rsidRDefault="00AE4669" w:rsidP="00AE4669">
      <w:pPr>
        <w:pStyle w:val="Sinespaciado"/>
        <w:jc w:val="both"/>
        <w:rPr>
          <w:rFonts w:ascii="Cambria" w:hAnsi="Cambria" w:cs="Arial"/>
        </w:rPr>
      </w:pPr>
    </w:p>
    <w:p w14:paraId="48382640" w14:textId="1734AC8A" w:rsidR="00AE4669" w:rsidRPr="00FE0ACB" w:rsidRDefault="00D502E0" w:rsidP="00AE4669">
      <w:pPr>
        <w:pStyle w:val="Sinespaciado"/>
        <w:jc w:val="both"/>
        <w:rPr>
          <w:rFonts w:ascii="Cambria" w:hAnsi="Cambria" w:cs="Arial"/>
        </w:rPr>
      </w:pPr>
      <w:r w:rsidRPr="00FE0ACB">
        <w:rPr>
          <w:rFonts w:ascii="Cambria" w:hAnsi="Cambria" w:cs="Arial"/>
          <w:b/>
        </w:rPr>
        <w:t>Artículo</w:t>
      </w:r>
      <w:r w:rsidR="00B95C16" w:rsidRPr="00FE0ACB">
        <w:rPr>
          <w:rFonts w:ascii="Cambria" w:hAnsi="Cambria" w:cs="Arial"/>
          <w:b/>
        </w:rPr>
        <w:t xml:space="preserve"> 9.</w:t>
      </w:r>
      <w:r w:rsidR="00B95C16" w:rsidRPr="00FE0ACB">
        <w:rPr>
          <w:rFonts w:ascii="Cambria" w:hAnsi="Cambria" w:cs="Arial"/>
        </w:rPr>
        <w:t xml:space="preserve"> </w:t>
      </w:r>
      <w:r w:rsidR="00831B37" w:rsidRPr="00FE0ACB">
        <w:rPr>
          <w:rFonts w:ascii="Cambria" w:hAnsi="Cambria" w:cs="Arial"/>
        </w:rPr>
        <w:t xml:space="preserve">Delegación </w:t>
      </w:r>
      <w:r w:rsidR="00831B37">
        <w:rPr>
          <w:rFonts w:ascii="Cambria" w:hAnsi="Cambria" w:cs="Arial"/>
        </w:rPr>
        <w:t>d</w:t>
      </w:r>
      <w:r w:rsidR="00831B37" w:rsidRPr="00FE0ACB">
        <w:rPr>
          <w:rFonts w:ascii="Cambria" w:hAnsi="Cambria" w:cs="Arial"/>
        </w:rPr>
        <w:t>e Facultades</w:t>
      </w:r>
      <w:r w:rsidR="00AE4669" w:rsidRPr="00FE0ACB">
        <w:rPr>
          <w:rFonts w:ascii="Cambria" w:hAnsi="Cambria" w:cs="Arial"/>
        </w:rPr>
        <w:t xml:space="preserve">. Los titulares de las dependencias </w:t>
      </w:r>
      <w:r w:rsidRPr="00FE0ACB">
        <w:rPr>
          <w:rFonts w:ascii="Cambria" w:hAnsi="Cambria" w:cs="Arial"/>
        </w:rPr>
        <w:t>señaladas</w:t>
      </w:r>
      <w:r w:rsidR="00AE4669" w:rsidRPr="00FE0ACB">
        <w:rPr>
          <w:rFonts w:ascii="Cambria" w:hAnsi="Cambria" w:cs="Arial"/>
        </w:rPr>
        <w:t xml:space="preserve"> en el </w:t>
      </w:r>
      <w:r w:rsidRPr="00FE0ACB">
        <w:rPr>
          <w:rFonts w:ascii="Cambria" w:hAnsi="Cambria" w:cs="Arial"/>
        </w:rPr>
        <w:t>artículo</w:t>
      </w:r>
      <w:r w:rsidR="00AE4669" w:rsidRPr="00FE0ACB">
        <w:rPr>
          <w:rFonts w:ascii="Cambria" w:hAnsi="Cambria" w:cs="Arial"/>
        </w:rPr>
        <w:t xml:space="preserve"> anterior, </w:t>
      </w:r>
      <w:r w:rsidRPr="00FE0ACB">
        <w:rPr>
          <w:rFonts w:ascii="Cambria" w:hAnsi="Cambria" w:cs="Arial"/>
        </w:rPr>
        <w:t>podrán</w:t>
      </w:r>
      <w:r w:rsidR="00AE4669" w:rsidRPr="00FE0ACB">
        <w:rPr>
          <w:rFonts w:ascii="Cambria" w:hAnsi="Cambria" w:cs="Arial"/>
        </w:rPr>
        <w:t xml:space="preserve"> delegar funciones a los subordinados directos que correspondan, de acuerdo con lo dispuesto por la Ley </w:t>
      </w:r>
      <w:r w:rsidRPr="00FE0ACB">
        <w:rPr>
          <w:rFonts w:ascii="Cambria" w:hAnsi="Cambria" w:cs="Arial"/>
        </w:rPr>
        <w:t>Orgánica</w:t>
      </w:r>
      <w:r w:rsidR="00AE4669" w:rsidRPr="00FE0ACB">
        <w:rPr>
          <w:rFonts w:ascii="Cambria" w:hAnsi="Cambria" w:cs="Arial"/>
        </w:rPr>
        <w:t xml:space="preserve"> de la Administraci</w:t>
      </w:r>
      <w:r w:rsidR="00805467" w:rsidRPr="00FE0ACB">
        <w:rPr>
          <w:rFonts w:ascii="Cambria" w:hAnsi="Cambria" w:cs="Arial"/>
        </w:rPr>
        <w:t>ó</w:t>
      </w:r>
      <w:r w:rsidR="00AE4669" w:rsidRPr="00FE0ACB">
        <w:rPr>
          <w:rFonts w:ascii="Cambria" w:hAnsi="Cambria" w:cs="Arial"/>
        </w:rPr>
        <w:t xml:space="preserve">n </w:t>
      </w:r>
      <w:r w:rsidR="00831B37" w:rsidRPr="00FE0ACB">
        <w:rPr>
          <w:rFonts w:ascii="Cambria" w:hAnsi="Cambria" w:cs="Arial"/>
        </w:rPr>
        <w:t>Pública</w:t>
      </w:r>
      <w:r w:rsidR="00AE4669" w:rsidRPr="00FE0ACB">
        <w:rPr>
          <w:rFonts w:ascii="Cambria" w:hAnsi="Cambria" w:cs="Arial"/>
        </w:rPr>
        <w:t xml:space="preserve"> de Coahuila de Zaragoza.</w:t>
      </w:r>
    </w:p>
    <w:p w14:paraId="2D203BDE" w14:textId="77777777" w:rsidR="00AE4669" w:rsidRPr="00FE0ACB" w:rsidRDefault="00AE4669" w:rsidP="00AE4669">
      <w:pPr>
        <w:pStyle w:val="Sinespaciado"/>
        <w:jc w:val="both"/>
        <w:rPr>
          <w:rFonts w:ascii="Cambria" w:hAnsi="Cambria" w:cs="Arial"/>
        </w:rPr>
      </w:pPr>
    </w:p>
    <w:p w14:paraId="48A58C97" w14:textId="6A17B2C0" w:rsidR="00AE4669" w:rsidRPr="00FE0ACB" w:rsidRDefault="00D502E0" w:rsidP="00AE4669">
      <w:pPr>
        <w:pStyle w:val="Sinespaciado"/>
        <w:jc w:val="both"/>
        <w:rPr>
          <w:rFonts w:ascii="Cambria" w:hAnsi="Cambria" w:cs="Arial"/>
        </w:rPr>
      </w:pPr>
      <w:r w:rsidRPr="00FE0ACB">
        <w:rPr>
          <w:rFonts w:ascii="Cambria" w:hAnsi="Cambria" w:cs="Arial"/>
          <w:b/>
        </w:rPr>
        <w:t>Artículo</w:t>
      </w:r>
      <w:r w:rsidR="00AE4669" w:rsidRPr="00FE0ACB">
        <w:rPr>
          <w:rFonts w:ascii="Cambria" w:hAnsi="Cambria" w:cs="Arial"/>
          <w:b/>
        </w:rPr>
        <w:t xml:space="preserve"> 10</w:t>
      </w:r>
      <w:r w:rsidR="00AE4669" w:rsidRPr="00FE0ACB">
        <w:rPr>
          <w:rFonts w:ascii="Cambria" w:hAnsi="Cambria" w:cs="Arial"/>
        </w:rPr>
        <w:t xml:space="preserve">. </w:t>
      </w:r>
      <w:r w:rsidR="00831B37" w:rsidRPr="00FE0ACB">
        <w:rPr>
          <w:rFonts w:ascii="Cambria" w:hAnsi="Cambria" w:cs="Arial"/>
        </w:rPr>
        <w:t xml:space="preserve">Facultades Generales. </w:t>
      </w:r>
      <w:r w:rsidR="00AE4669" w:rsidRPr="00FE0ACB">
        <w:rPr>
          <w:rFonts w:ascii="Cambria" w:hAnsi="Cambria" w:cs="Arial"/>
        </w:rPr>
        <w:t xml:space="preserve">El R. Ayuntamiento de Saltillo </w:t>
      </w:r>
      <w:r w:rsidRPr="00FE0ACB">
        <w:rPr>
          <w:rFonts w:ascii="Cambria" w:hAnsi="Cambria" w:cs="Arial"/>
        </w:rPr>
        <w:t>ejercerá</w:t>
      </w:r>
      <w:r w:rsidR="00AE4669" w:rsidRPr="00FE0ACB">
        <w:rPr>
          <w:rFonts w:ascii="Cambria" w:hAnsi="Cambria" w:cs="Arial"/>
        </w:rPr>
        <w:t xml:space="preserve"> las funciones ejecutivas </w:t>
      </w:r>
      <w:r w:rsidRPr="00FE0ACB">
        <w:rPr>
          <w:rFonts w:ascii="Cambria" w:hAnsi="Cambria" w:cs="Arial"/>
        </w:rPr>
        <w:t>señaladas</w:t>
      </w:r>
      <w:r w:rsidR="00AE4669" w:rsidRPr="00FE0ACB">
        <w:rPr>
          <w:rFonts w:ascii="Cambria" w:hAnsi="Cambria" w:cs="Arial"/>
        </w:rPr>
        <w:t xml:space="preserve"> en este Reglamento a </w:t>
      </w:r>
      <w:r w:rsidRPr="00FE0ACB">
        <w:rPr>
          <w:rFonts w:ascii="Cambria" w:hAnsi="Cambria" w:cs="Arial"/>
        </w:rPr>
        <w:t>través</w:t>
      </w:r>
      <w:r w:rsidR="00AE4669" w:rsidRPr="00FE0ACB">
        <w:rPr>
          <w:rFonts w:ascii="Cambria" w:hAnsi="Cambria" w:cs="Arial"/>
        </w:rPr>
        <w:t xml:space="preserve"> del Presidente Municipal, por </w:t>
      </w:r>
      <w:r w:rsidRPr="00FE0ACB">
        <w:rPr>
          <w:rFonts w:ascii="Cambria" w:hAnsi="Cambria" w:cs="Arial"/>
        </w:rPr>
        <w:t>sí</w:t>
      </w:r>
      <w:r w:rsidR="00AE4669" w:rsidRPr="00FE0ACB">
        <w:rPr>
          <w:rFonts w:ascii="Cambria" w:hAnsi="Cambria" w:cs="Arial"/>
        </w:rPr>
        <w:t xml:space="preserve"> o por los titulares de las Direcciones </w:t>
      </w:r>
      <w:r w:rsidRPr="00FE0ACB">
        <w:rPr>
          <w:rFonts w:ascii="Cambria" w:hAnsi="Cambria" w:cs="Arial"/>
        </w:rPr>
        <w:t>señaladas</w:t>
      </w:r>
      <w:r w:rsidR="00AE4669" w:rsidRPr="00FE0ACB">
        <w:rPr>
          <w:rFonts w:ascii="Cambria" w:hAnsi="Cambria" w:cs="Arial"/>
        </w:rPr>
        <w:t xml:space="preserve"> en </w:t>
      </w:r>
      <w:r w:rsidR="00AE4669" w:rsidRPr="00B75F15">
        <w:rPr>
          <w:rFonts w:ascii="Cambria" w:hAnsi="Cambria" w:cs="Arial"/>
        </w:rPr>
        <w:t xml:space="preserve">el </w:t>
      </w:r>
      <w:r w:rsidR="00B75F15" w:rsidRPr="00B75F15">
        <w:rPr>
          <w:rFonts w:ascii="Cambria" w:hAnsi="Cambria" w:cs="Arial"/>
        </w:rPr>
        <w:t>Artí</w:t>
      </w:r>
      <w:r w:rsidR="00AE4669" w:rsidRPr="00B75F15">
        <w:rPr>
          <w:rFonts w:ascii="Cambria" w:hAnsi="Cambria" w:cs="Arial"/>
        </w:rPr>
        <w:t>culo</w:t>
      </w:r>
      <w:r w:rsidR="00AE4669" w:rsidRPr="00FE0ACB">
        <w:rPr>
          <w:rFonts w:ascii="Cambria" w:hAnsi="Cambria" w:cs="Arial"/>
        </w:rPr>
        <w:t xml:space="preserve"> 6 fracciones Va XII, quienes respecto de sus </w:t>
      </w:r>
      <w:r w:rsidRPr="00FE0ACB">
        <w:rPr>
          <w:rFonts w:ascii="Cambria" w:hAnsi="Cambria" w:cs="Arial"/>
        </w:rPr>
        <w:t>áreas</w:t>
      </w:r>
      <w:r w:rsidR="00AE4669" w:rsidRPr="00FE0ACB">
        <w:rPr>
          <w:rFonts w:ascii="Cambria" w:hAnsi="Cambria" w:cs="Arial"/>
        </w:rPr>
        <w:t xml:space="preserve"> de competencia </w:t>
      </w:r>
      <w:r w:rsidRPr="00FE0ACB">
        <w:rPr>
          <w:rFonts w:ascii="Cambria" w:hAnsi="Cambria" w:cs="Arial"/>
        </w:rPr>
        <w:t>señaladas</w:t>
      </w:r>
      <w:r w:rsidR="00AE4669" w:rsidRPr="00FE0ACB">
        <w:rPr>
          <w:rFonts w:ascii="Cambria" w:hAnsi="Cambria" w:cs="Arial"/>
        </w:rPr>
        <w:t xml:space="preserve"> en </w:t>
      </w:r>
      <w:r w:rsidR="00AE4669" w:rsidRPr="00B75F15">
        <w:rPr>
          <w:rFonts w:ascii="Cambria" w:hAnsi="Cambria" w:cs="Arial"/>
        </w:rPr>
        <w:t xml:space="preserve">el </w:t>
      </w:r>
      <w:r w:rsidR="00B75F15" w:rsidRPr="00B75F15">
        <w:rPr>
          <w:rFonts w:ascii="Cambria" w:hAnsi="Cambria" w:cs="Arial"/>
        </w:rPr>
        <w:t>Artí</w:t>
      </w:r>
      <w:r w:rsidR="00AE4669" w:rsidRPr="00B75F15">
        <w:rPr>
          <w:rFonts w:ascii="Cambria" w:hAnsi="Cambria" w:cs="Arial"/>
        </w:rPr>
        <w:t>culo</w:t>
      </w:r>
      <w:r w:rsidR="00AE4669" w:rsidRPr="00FE0ACB">
        <w:rPr>
          <w:rFonts w:ascii="Cambria" w:hAnsi="Cambria" w:cs="Arial"/>
        </w:rPr>
        <w:t xml:space="preserve"> 7, </w:t>
      </w:r>
      <w:r w:rsidRPr="00FE0ACB">
        <w:rPr>
          <w:rFonts w:ascii="Cambria" w:hAnsi="Cambria" w:cs="Arial"/>
        </w:rPr>
        <w:t>tendrán</w:t>
      </w:r>
      <w:r w:rsidR="00AE4669" w:rsidRPr="00FE0ACB">
        <w:rPr>
          <w:rFonts w:ascii="Cambria" w:hAnsi="Cambria" w:cs="Arial"/>
        </w:rPr>
        <w:t xml:space="preserve"> dentro de sus atribuciones: 3</w:t>
      </w:r>
    </w:p>
    <w:p w14:paraId="120F47A3" w14:textId="77777777" w:rsidR="00AE4669" w:rsidRPr="00FE0ACB" w:rsidRDefault="00AE4669" w:rsidP="00AE4669">
      <w:pPr>
        <w:pStyle w:val="Sinespaciado"/>
        <w:jc w:val="both"/>
        <w:rPr>
          <w:rFonts w:ascii="Cambria" w:hAnsi="Cambria" w:cs="Arial"/>
        </w:rPr>
      </w:pPr>
    </w:p>
    <w:p w14:paraId="6F3BF654" w14:textId="0847D3BD" w:rsidR="00AE4669" w:rsidRPr="00FE0ACB" w:rsidRDefault="00AE4669" w:rsidP="00AE4669">
      <w:pPr>
        <w:pStyle w:val="Sinespaciado"/>
        <w:jc w:val="both"/>
        <w:rPr>
          <w:rFonts w:ascii="Cambria" w:hAnsi="Cambria" w:cs="Arial"/>
        </w:rPr>
      </w:pPr>
      <w:r w:rsidRPr="00FE0ACB">
        <w:rPr>
          <w:rFonts w:ascii="Cambria" w:hAnsi="Cambria" w:cs="Arial"/>
        </w:rPr>
        <w:t xml:space="preserve">a)   Aplicar, vigilar e inspeccionar el cumplimiento del presente Reglamento, por </w:t>
      </w:r>
      <w:r w:rsidR="00D502E0" w:rsidRPr="00FE0ACB">
        <w:rPr>
          <w:rFonts w:ascii="Cambria" w:hAnsi="Cambria" w:cs="Arial"/>
        </w:rPr>
        <w:t>sí</w:t>
      </w:r>
      <w:r w:rsidRPr="00FE0ACB">
        <w:rPr>
          <w:rFonts w:ascii="Cambria" w:hAnsi="Cambria" w:cs="Arial"/>
        </w:rPr>
        <w:t xml:space="preserve"> o a </w:t>
      </w:r>
      <w:r w:rsidR="00D502E0" w:rsidRPr="00FE0ACB">
        <w:rPr>
          <w:rFonts w:ascii="Cambria" w:hAnsi="Cambria" w:cs="Arial"/>
        </w:rPr>
        <w:t>través</w:t>
      </w:r>
      <w:r w:rsidRPr="00FE0ACB">
        <w:rPr>
          <w:rFonts w:ascii="Cambria" w:hAnsi="Cambria" w:cs="Arial"/>
        </w:rPr>
        <w:t xml:space="preserve"> de las autoridades en las que delegue dicha facultad o resulte competente</w:t>
      </w:r>
      <w:r w:rsidR="00831B37">
        <w:rPr>
          <w:rFonts w:ascii="Cambria" w:hAnsi="Cambria" w:cs="Arial"/>
        </w:rPr>
        <w:t>.</w:t>
      </w:r>
    </w:p>
    <w:p w14:paraId="6A65E49B" w14:textId="77777777" w:rsidR="00AE4669" w:rsidRPr="00FE0ACB" w:rsidRDefault="00AE4669" w:rsidP="00AE4669">
      <w:pPr>
        <w:pStyle w:val="Sinespaciado"/>
        <w:jc w:val="both"/>
        <w:rPr>
          <w:rFonts w:ascii="Cambria" w:hAnsi="Cambria" w:cs="Arial"/>
        </w:rPr>
      </w:pPr>
    </w:p>
    <w:p w14:paraId="62000452" w14:textId="01C44384" w:rsidR="00AE4669" w:rsidRPr="00FE0ACB" w:rsidRDefault="00AE4669" w:rsidP="00AE4669">
      <w:pPr>
        <w:pStyle w:val="Sinespaciado"/>
        <w:jc w:val="both"/>
        <w:rPr>
          <w:rFonts w:ascii="Cambria" w:hAnsi="Cambria" w:cs="Arial"/>
        </w:rPr>
      </w:pPr>
      <w:r w:rsidRPr="00FE0ACB">
        <w:rPr>
          <w:rFonts w:ascii="Cambria" w:hAnsi="Cambria" w:cs="Arial"/>
        </w:rPr>
        <w:t xml:space="preserve">b)   </w:t>
      </w:r>
      <w:r w:rsidR="00831B37" w:rsidRPr="00FE0ACB">
        <w:rPr>
          <w:rFonts w:ascii="Cambria" w:hAnsi="Cambria" w:cs="Arial"/>
        </w:rPr>
        <w:t>Orientar, informar, recibir</w:t>
      </w:r>
      <w:r w:rsidRPr="00FE0ACB">
        <w:rPr>
          <w:rFonts w:ascii="Cambria" w:hAnsi="Cambria" w:cs="Arial"/>
        </w:rPr>
        <w:t xml:space="preserve"> y dar seguimiento a </w:t>
      </w:r>
      <w:r w:rsidR="00831B37" w:rsidRPr="00FE0ACB">
        <w:rPr>
          <w:rFonts w:ascii="Cambria" w:hAnsi="Cambria" w:cs="Arial"/>
        </w:rPr>
        <w:t>las solicitudes de</w:t>
      </w:r>
      <w:r w:rsidRPr="00FE0ACB">
        <w:rPr>
          <w:rFonts w:ascii="Cambria" w:hAnsi="Cambria" w:cs="Arial"/>
        </w:rPr>
        <w:t xml:space="preserve"> </w:t>
      </w:r>
      <w:r w:rsidR="00831B37" w:rsidRPr="00FE0ACB">
        <w:rPr>
          <w:rFonts w:ascii="Cambria" w:hAnsi="Cambria" w:cs="Arial"/>
        </w:rPr>
        <w:t>licencia o</w:t>
      </w:r>
      <w:r w:rsidRPr="00FE0ACB">
        <w:rPr>
          <w:rFonts w:ascii="Cambria" w:hAnsi="Cambria" w:cs="Arial"/>
        </w:rPr>
        <w:t xml:space="preserve"> </w:t>
      </w:r>
      <w:r w:rsidR="00805467" w:rsidRPr="00FE0ACB">
        <w:rPr>
          <w:rFonts w:ascii="Cambria" w:hAnsi="Cambria" w:cs="Arial"/>
        </w:rPr>
        <w:t xml:space="preserve">permiso para </w:t>
      </w:r>
      <w:r w:rsidRPr="00FE0ACB">
        <w:rPr>
          <w:rFonts w:ascii="Cambria" w:hAnsi="Cambria" w:cs="Arial"/>
        </w:rPr>
        <w:t>anuncios, e ingreso a los registros relacionados que presenten los interesados</w:t>
      </w:r>
      <w:r w:rsidR="00831B37">
        <w:rPr>
          <w:rFonts w:ascii="Cambria" w:hAnsi="Cambria" w:cs="Arial"/>
        </w:rPr>
        <w:t>.</w:t>
      </w:r>
    </w:p>
    <w:p w14:paraId="35B29ADA" w14:textId="77777777" w:rsidR="00AE4669" w:rsidRPr="00FE0ACB" w:rsidRDefault="00AE4669" w:rsidP="00AE4669">
      <w:pPr>
        <w:pStyle w:val="Sinespaciado"/>
        <w:jc w:val="both"/>
        <w:rPr>
          <w:rFonts w:ascii="Cambria" w:hAnsi="Cambria" w:cs="Arial"/>
        </w:rPr>
      </w:pPr>
    </w:p>
    <w:p w14:paraId="1FEB679A" w14:textId="0BEFAC55" w:rsidR="00AE4669" w:rsidRPr="00FE0ACB" w:rsidRDefault="00AE4669" w:rsidP="00AE4669">
      <w:pPr>
        <w:pStyle w:val="Sinespaciado"/>
        <w:jc w:val="both"/>
        <w:rPr>
          <w:rFonts w:ascii="Cambria" w:hAnsi="Cambria" w:cs="Arial"/>
        </w:rPr>
      </w:pPr>
      <w:r w:rsidRPr="00FE0ACB">
        <w:rPr>
          <w:rFonts w:ascii="Cambria" w:hAnsi="Cambria" w:cs="Arial"/>
        </w:rPr>
        <w:t xml:space="preserve">c)   </w:t>
      </w:r>
      <w:r w:rsidR="00831B37" w:rsidRPr="00FE0ACB">
        <w:rPr>
          <w:rFonts w:ascii="Cambria" w:hAnsi="Cambria" w:cs="Arial"/>
        </w:rPr>
        <w:t>Otorgar, negar, revocar</w:t>
      </w:r>
      <w:r w:rsidRPr="00FE0ACB">
        <w:rPr>
          <w:rFonts w:ascii="Cambria" w:hAnsi="Cambria" w:cs="Arial"/>
        </w:rPr>
        <w:t xml:space="preserve"> y cancelar </w:t>
      </w:r>
      <w:r w:rsidR="00831B37" w:rsidRPr="00FE0ACB">
        <w:rPr>
          <w:rFonts w:ascii="Cambria" w:hAnsi="Cambria" w:cs="Arial"/>
        </w:rPr>
        <w:t>las licencias y permisos</w:t>
      </w:r>
      <w:r w:rsidRPr="00FE0ACB">
        <w:rPr>
          <w:rFonts w:ascii="Cambria" w:hAnsi="Cambria" w:cs="Arial"/>
        </w:rPr>
        <w:t xml:space="preserve"> </w:t>
      </w:r>
      <w:r w:rsidR="00831B37" w:rsidRPr="00FE0ACB">
        <w:rPr>
          <w:rFonts w:ascii="Cambria" w:hAnsi="Cambria" w:cs="Arial"/>
        </w:rPr>
        <w:t>para la emisión, fijación</w:t>
      </w:r>
      <w:r w:rsidRPr="00FE0ACB">
        <w:rPr>
          <w:rFonts w:ascii="Cambria" w:hAnsi="Cambria" w:cs="Arial"/>
        </w:rPr>
        <w:t>, colocaci</w:t>
      </w:r>
      <w:r w:rsidR="00805467" w:rsidRPr="00FE0ACB">
        <w:rPr>
          <w:rFonts w:ascii="Cambria" w:hAnsi="Cambria" w:cs="Arial"/>
        </w:rPr>
        <w:t>ó</w:t>
      </w:r>
      <w:r w:rsidRPr="00FE0ACB">
        <w:rPr>
          <w:rFonts w:ascii="Cambria" w:hAnsi="Cambria" w:cs="Arial"/>
        </w:rPr>
        <w:t>n y ubicaci</w:t>
      </w:r>
      <w:r w:rsidR="00805467" w:rsidRPr="00FE0ACB">
        <w:rPr>
          <w:rFonts w:ascii="Cambria" w:hAnsi="Cambria" w:cs="Arial"/>
        </w:rPr>
        <w:t>ó</w:t>
      </w:r>
      <w:r w:rsidRPr="00FE0ACB">
        <w:rPr>
          <w:rFonts w:ascii="Cambria" w:hAnsi="Cambria" w:cs="Arial"/>
        </w:rPr>
        <w:t>n, distribuci</w:t>
      </w:r>
      <w:r w:rsidR="00805467" w:rsidRPr="00FE0ACB">
        <w:rPr>
          <w:rFonts w:ascii="Cambria" w:hAnsi="Cambria" w:cs="Arial"/>
        </w:rPr>
        <w:t>ó</w:t>
      </w:r>
      <w:r w:rsidRPr="00FE0ACB">
        <w:rPr>
          <w:rFonts w:ascii="Cambria" w:hAnsi="Cambria" w:cs="Arial"/>
        </w:rPr>
        <w:t xml:space="preserve">n y uso de anuncios, </w:t>
      </w:r>
      <w:r w:rsidR="00D502E0" w:rsidRPr="00FE0ACB">
        <w:rPr>
          <w:rFonts w:ascii="Cambria" w:hAnsi="Cambria" w:cs="Arial"/>
        </w:rPr>
        <w:t>así</w:t>
      </w:r>
      <w:r w:rsidRPr="00FE0ACB">
        <w:rPr>
          <w:rFonts w:ascii="Cambria" w:hAnsi="Cambria" w:cs="Arial"/>
        </w:rPr>
        <w:t xml:space="preserve"> como los avisos y permisos para </w:t>
      </w:r>
      <w:r w:rsidR="00831B37" w:rsidRPr="00FE0ACB">
        <w:rPr>
          <w:rFonts w:ascii="Cambria" w:hAnsi="Cambria" w:cs="Arial"/>
        </w:rPr>
        <w:t>realizar las obras de conservación, modificación</w:t>
      </w:r>
      <w:r w:rsidRPr="00FE0ACB">
        <w:rPr>
          <w:rFonts w:ascii="Cambria" w:hAnsi="Cambria" w:cs="Arial"/>
        </w:rPr>
        <w:t xml:space="preserve">, </w:t>
      </w:r>
      <w:r w:rsidR="00831B37" w:rsidRPr="00FE0ACB">
        <w:rPr>
          <w:rFonts w:ascii="Cambria" w:hAnsi="Cambria" w:cs="Arial"/>
        </w:rPr>
        <w:t>ampliación, reparación</w:t>
      </w:r>
      <w:r w:rsidRPr="00FE0ACB">
        <w:rPr>
          <w:rFonts w:ascii="Cambria" w:hAnsi="Cambria" w:cs="Arial"/>
        </w:rPr>
        <w:t>, iluminaci</w:t>
      </w:r>
      <w:r w:rsidR="00805467" w:rsidRPr="00FE0ACB">
        <w:rPr>
          <w:rFonts w:ascii="Cambria" w:hAnsi="Cambria" w:cs="Arial"/>
        </w:rPr>
        <w:t>ó</w:t>
      </w:r>
      <w:r w:rsidRPr="00FE0ACB">
        <w:rPr>
          <w:rFonts w:ascii="Cambria" w:hAnsi="Cambria" w:cs="Arial"/>
        </w:rPr>
        <w:t>n, reposici</w:t>
      </w:r>
      <w:r w:rsidR="00805467" w:rsidRPr="00FE0ACB">
        <w:rPr>
          <w:rFonts w:ascii="Cambria" w:hAnsi="Cambria" w:cs="Arial"/>
        </w:rPr>
        <w:t>ó</w:t>
      </w:r>
      <w:r w:rsidRPr="00FE0ACB">
        <w:rPr>
          <w:rFonts w:ascii="Cambria" w:hAnsi="Cambria" w:cs="Arial"/>
        </w:rPr>
        <w:t>n, reubicaci</w:t>
      </w:r>
      <w:r w:rsidR="00805467" w:rsidRPr="00FE0ACB">
        <w:rPr>
          <w:rFonts w:ascii="Cambria" w:hAnsi="Cambria" w:cs="Arial"/>
        </w:rPr>
        <w:t>ó</w:t>
      </w:r>
      <w:r w:rsidRPr="00FE0ACB">
        <w:rPr>
          <w:rFonts w:ascii="Cambria" w:hAnsi="Cambria" w:cs="Arial"/>
        </w:rPr>
        <w:t xml:space="preserve">n y retiro de los anuncios, en los </w:t>
      </w:r>
      <w:r w:rsidR="00D502E0" w:rsidRPr="00FE0ACB">
        <w:rPr>
          <w:rFonts w:ascii="Cambria" w:hAnsi="Cambria" w:cs="Arial"/>
        </w:rPr>
        <w:t>términos</w:t>
      </w:r>
      <w:r w:rsidRPr="00FE0ACB">
        <w:rPr>
          <w:rFonts w:ascii="Cambria" w:hAnsi="Cambria" w:cs="Arial"/>
        </w:rPr>
        <w:t xml:space="preserve"> previstos en este Reglamento</w:t>
      </w:r>
      <w:r w:rsidR="00831B37">
        <w:rPr>
          <w:rFonts w:ascii="Cambria" w:hAnsi="Cambria" w:cs="Arial"/>
        </w:rPr>
        <w:t>.</w:t>
      </w:r>
    </w:p>
    <w:p w14:paraId="24F24096" w14:textId="77777777" w:rsidR="00AE4669" w:rsidRPr="00FE0ACB" w:rsidRDefault="00AE4669" w:rsidP="00AE4669">
      <w:pPr>
        <w:pStyle w:val="Sinespaciado"/>
        <w:jc w:val="both"/>
        <w:rPr>
          <w:rFonts w:ascii="Cambria" w:hAnsi="Cambria" w:cs="Arial"/>
        </w:rPr>
      </w:pPr>
    </w:p>
    <w:p w14:paraId="7CA47276" w14:textId="77777777" w:rsidR="00AE4669" w:rsidRPr="00FE0ACB" w:rsidRDefault="00AE4669" w:rsidP="00AE4669">
      <w:pPr>
        <w:pStyle w:val="Sinespaciado"/>
        <w:jc w:val="both"/>
        <w:rPr>
          <w:rFonts w:ascii="Cambria" w:hAnsi="Cambria" w:cs="Arial"/>
        </w:rPr>
      </w:pPr>
      <w:r w:rsidRPr="00FE0ACB">
        <w:rPr>
          <w:rFonts w:ascii="Cambria" w:hAnsi="Cambria" w:cs="Arial"/>
        </w:rPr>
        <w:t xml:space="preserve">d)   De conformidad con lo previsto en la Ley de </w:t>
      </w:r>
      <w:r w:rsidR="00D502E0" w:rsidRPr="00FE0ACB">
        <w:rPr>
          <w:rFonts w:ascii="Cambria" w:hAnsi="Cambria" w:cs="Arial"/>
        </w:rPr>
        <w:t>Ingresos</w:t>
      </w:r>
      <w:r w:rsidRPr="00FE0ACB">
        <w:rPr>
          <w:rFonts w:ascii="Cambria" w:hAnsi="Cambria" w:cs="Arial"/>
        </w:rPr>
        <w:t xml:space="preserve"> Municipal vigente, </w:t>
      </w:r>
      <w:r w:rsidR="00D502E0" w:rsidRPr="00FE0ACB">
        <w:rPr>
          <w:rFonts w:ascii="Cambria" w:hAnsi="Cambria" w:cs="Arial"/>
        </w:rPr>
        <w:t>determinar</w:t>
      </w:r>
      <w:r w:rsidRPr="00FE0ACB">
        <w:rPr>
          <w:rFonts w:ascii="Cambria" w:hAnsi="Cambria" w:cs="Arial"/>
        </w:rPr>
        <w:t xml:space="preserve"> el costo de cada licencia o permiso; </w:t>
      </w:r>
      <w:r w:rsidR="00D502E0" w:rsidRPr="00FE0ACB">
        <w:rPr>
          <w:rFonts w:ascii="Cambria" w:hAnsi="Cambria" w:cs="Arial"/>
        </w:rPr>
        <w:t>coordinándose</w:t>
      </w:r>
      <w:r w:rsidRPr="00FE0ACB">
        <w:rPr>
          <w:rFonts w:ascii="Cambria" w:hAnsi="Cambria" w:cs="Arial"/>
        </w:rPr>
        <w:t xml:space="preserve"> con la </w:t>
      </w:r>
      <w:r w:rsidR="00D502E0" w:rsidRPr="00FE0ACB">
        <w:rPr>
          <w:rFonts w:ascii="Cambria" w:hAnsi="Cambria" w:cs="Arial"/>
        </w:rPr>
        <w:t>Tesorería</w:t>
      </w:r>
      <w:r w:rsidRPr="00FE0ACB">
        <w:rPr>
          <w:rFonts w:ascii="Cambria" w:hAnsi="Cambria" w:cs="Arial"/>
        </w:rPr>
        <w:t xml:space="preserve"> Municipal en lo relativo al cobro de las sanciones pecuniario-administrativas.</w:t>
      </w:r>
    </w:p>
    <w:p w14:paraId="4BC80D01" w14:textId="77777777" w:rsidR="00AE4669" w:rsidRPr="00FE0ACB" w:rsidRDefault="00AE4669" w:rsidP="00AE4669">
      <w:pPr>
        <w:pStyle w:val="Sinespaciado"/>
        <w:jc w:val="both"/>
        <w:rPr>
          <w:rFonts w:ascii="Cambria" w:hAnsi="Cambria" w:cs="Arial"/>
        </w:rPr>
      </w:pPr>
    </w:p>
    <w:p w14:paraId="449DAD5A" w14:textId="23525742" w:rsidR="00AE4669" w:rsidRPr="00FE0ACB" w:rsidRDefault="00AE4669" w:rsidP="00AE4669">
      <w:pPr>
        <w:pStyle w:val="Sinespaciado"/>
        <w:jc w:val="both"/>
        <w:rPr>
          <w:rFonts w:ascii="Cambria" w:hAnsi="Cambria" w:cs="Arial"/>
        </w:rPr>
      </w:pPr>
      <w:r w:rsidRPr="00FE0ACB">
        <w:rPr>
          <w:rFonts w:ascii="Cambria" w:hAnsi="Cambria" w:cs="Arial"/>
        </w:rPr>
        <w:t>e)   Practicar diligencias y operativos de inspecci</w:t>
      </w:r>
      <w:r w:rsidR="00805467" w:rsidRPr="00FE0ACB">
        <w:rPr>
          <w:rFonts w:ascii="Cambria" w:hAnsi="Cambria" w:cs="Arial"/>
        </w:rPr>
        <w:t>ó</w:t>
      </w:r>
      <w:r w:rsidRPr="00FE0ACB">
        <w:rPr>
          <w:rFonts w:ascii="Cambria" w:hAnsi="Cambria" w:cs="Arial"/>
        </w:rPr>
        <w:t>n en relaci</w:t>
      </w:r>
      <w:r w:rsidR="00805467" w:rsidRPr="00FE0ACB">
        <w:rPr>
          <w:rFonts w:ascii="Cambria" w:hAnsi="Cambria" w:cs="Arial"/>
        </w:rPr>
        <w:t>ó</w:t>
      </w:r>
      <w:r w:rsidRPr="00FE0ACB">
        <w:rPr>
          <w:rFonts w:ascii="Cambria" w:hAnsi="Cambria" w:cs="Arial"/>
        </w:rPr>
        <w:t>n con los anuncios, instalados, en</w:t>
      </w:r>
      <w:r w:rsidR="005D1B8E">
        <w:rPr>
          <w:rFonts w:ascii="Cambria" w:hAnsi="Cambria" w:cs="Arial"/>
        </w:rPr>
        <w:t xml:space="preserve"> </w:t>
      </w:r>
      <w:r w:rsidRPr="00FE0ACB">
        <w:rPr>
          <w:rFonts w:ascii="Cambria" w:hAnsi="Cambria" w:cs="Arial"/>
        </w:rPr>
        <w:t>fabricaci</w:t>
      </w:r>
      <w:r w:rsidR="00805467" w:rsidRPr="00FE0ACB">
        <w:rPr>
          <w:rFonts w:ascii="Cambria" w:hAnsi="Cambria" w:cs="Arial"/>
        </w:rPr>
        <w:t>ó</w:t>
      </w:r>
      <w:r w:rsidRPr="00FE0ACB">
        <w:rPr>
          <w:rFonts w:ascii="Cambria" w:hAnsi="Cambria" w:cs="Arial"/>
        </w:rPr>
        <w:t>n o en proceso de instalaci</w:t>
      </w:r>
      <w:r w:rsidR="00805467" w:rsidRPr="00FE0ACB">
        <w:rPr>
          <w:rFonts w:ascii="Cambria" w:hAnsi="Cambria" w:cs="Arial"/>
        </w:rPr>
        <w:t>ó</w:t>
      </w:r>
      <w:r w:rsidRPr="00FE0ACB">
        <w:rPr>
          <w:rFonts w:ascii="Cambria" w:hAnsi="Cambria" w:cs="Arial"/>
        </w:rPr>
        <w:t xml:space="preserve">n, a fin de verificar el cumplimiento de este Reglamento y las especificaciones </w:t>
      </w:r>
      <w:r w:rsidR="00D502E0" w:rsidRPr="00FE0ACB">
        <w:rPr>
          <w:rFonts w:ascii="Cambria" w:hAnsi="Cambria" w:cs="Arial"/>
        </w:rPr>
        <w:t>señaladas</w:t>
      </w:r>
      <w:r w:rsidRPr="00FE0ACB">
        <w:rPr>
          <w:rFonts w:ascii="Cambria" w:hAnsi="Cambria" w:cs="Arial"/>
        </w:rPr>
        <w:t xml:space="preserve"> </w:t>
      </w:r>
      <w:r w:rsidR="00D502E0" w:rsidRPr="00FE0ACB">
        <w:rPr>
          <w:rFonts w:ascii="Cambria" w:hAnsi="Cambria" w:cs="Arial"/>
        </w:rPr>
        <w:t>según</w:t>
      </w:r>
      <w:r w:rsidRPr="00FE0ACB">
        <w:rPr>
          <w:rFonts w:ascii="Cambria" w:hAnsi="Cambria" w:cs="Arial"/>
        </w:rPr>
        <w:t xml:space="preserve"> el METZ el presente Reglamento o </w:t>
      </w:r>
      <w:r w:rsidR="00831B37" w:rsidRPr="00FE0ACB">
        <w:rPr>
          <w:rFonts w:ascii="Cambria" w:hAnsi="Cambria" w:cs="Arial"/>
        </w:rPr>
        <w:t>los permisos</w:t>
      </w:r>
      <w:r w:rsidRPr="00FE0ACB">
        <w:rPr>
          <w:rFonts w:ascii="Cambria" w:hAnsi="Cambria" w:cs="Arial"/>
        </w:rPr>
        <w:t xml:space="preserve"> y licencias previamente otorgadas</w:t>
      </w:r>
      <w:r w:rsidR="00831B37">
        <w:rPr>
          <w:rFonts w:ascii="Cambria" w:hAnsi="Cambria" w:cs="Arial"/>
        </w:rPr>
        <w:t>.</w:t>
      </w:r>
    </w:p>
    <w:p w14:paraId="70102C16" w14:textId="77777777" w:rsidR="00AE4669" w:rsidRPr="00FE0ACB" w:rsidRDefault="00AE4669" w:rsidP="00AE4669">
      <w:pPr>
        <w:pStyle w:val="Sinespaciado"/>
        <w:jc w:val="both"/>
        <w:rPr>
          <w:rFonts w:ascii="Cambria" w:hAnsi="Cambria" w:cs="Arial"/>
        </w:rPr>
      </w:pPr>
    </w:p>
    <w:p w14:paraId="37783264" w14:textId="4E0BEA0F" w:rsidR="00AE4669" w:rsidRPr="00FE0ACB" w:rsidRDefault="00AE4669" w:rsidP="00AE4669">
      <w:pPr>
        <w:pStyle w:val="Sinespaciado"/>
        <w:jc w:val="both"/>
        <w:rPr>
          <w:rFonts w:ascii="Cambria" w:hAnsi="Cambria" w:cs="Arial"/>
        </w:rPr>
      </w:pPr>
      <w:r w:rsidRPr="00FE0ACB">
        <w:rPr>
          <w:rFonts w:ascii="Cambria" w:hAnsi="Cambria" w:cs="Arial"/>
        </w:rPr>
        <w:t xml:space="preserve">f)     Ordenar a  los  responsables de  un  anuncio,   previo dictamen </w:t>
      </w:r>
      <w:r w:rsidR="00D502E0" w:rsidRPr="00FE0ACB">
        <w:rPr>
          <w:rFonts w:ascii="Cambria" w:hAnsi="Cambria" w:cs="Arial"/>
        </w:rPr>
        <w:t>técnico</w:t>
      </w:r>
      <w:r w:rsidR="00805467" w:rsidRPr="00FE0ACB">
        <w:rPr>
          <w:rFonts w:ascii="Cambria" w:hAnsi="Cambria" w:cs="Arial"/>
        </w:rPr>
        <w:t xml:space="preserve">,   los  trabajos de </w:t>
      </w:r>
      <w:r w:rsidRPr="00FE0ACB">
        <w:rPr>
          <w:rFonts w:ascii="Cambria" w:hAnsi="Cambria" w:cs="Arial"/>
        </w:rPr>
        <w:t>conservaci</w:t>
      </w:r>
      <w:r w:rsidR="00805467" w:rsidRPr="00FE0ACB">
        <w:rPr>
          <w:rFonts w:ascii="Cambria" w:hAnsi="Cambria" w:cs="Arial"/>
        </w:rPr>
        <w:t>ó</w:t>
      </w:r>
      <w:r w:rsidRPr="00FE0ACB">
        <w:rPr>
          <w:rFonts w:ascii="Cambria" w:hAnsi="Cambria" w:cs="Arial"/>
        </w:rPr>
        <w:t>n,  mantenimiento y  reparaci</w:t>
      </w:r>
      <w:r w:rsidR="00805467" w:rsidRPr="00FE0ACB">
        <w:rPr>
          <w:rFonts w:ascii="Cambria" w:hAnsi="Cambria" w:cs="Arial"/>
        </w:rPr>
        <w:t>ó</w:t>
      </w:r>
      <w:r w:rsidRPr="00FE0ACB">
        <w:rPr>
          <w:rFonts w:ascii="Cambria" w:hAnsi="Cambria" w:cs="Arial"/>
        </w:rPr>
        <w:t xml:space="preserve">n  necesarios,  para  garantizar  la  estabilidad, seguridad y buen aspecto de los anuncios; </w:t>
      </w:r>
      <w:r w:rsidR="00D502E0" w:rsidRPr="00FE0ACB">
        <w:rPr>
          <w:rFonts w:ascii="Cambria" w:hAnsi="Cambria" w:cs="Arial"/>
        </w:rPr>
        <w:t>así</w:t>
      </w:r>
      <w:r w:rsidRPr="00FE0ACB">
        <w:rPr>
          <w:rFonts w:ascii="Cambria" w:hAnsi="Cambria" w:cs="Arial"/>
        </w:rPr>
        <w:t xml:space="preserve"> como el retiro o modificaci</w:t>
      </w:r>
      <w:r w:rsidR="00805467" w:rsidRPr="00FE0ACB">
        <w:rPr>
          <w:rFonts w:ascii="Cambria" w:hAnsi="Cambria" w:cs="Arial"/>
        </w:rPr>
        <w:t>ó</w:t>
      </w:r>
      <w:r w:rsidRPr="00FE0ACB">
        <w:rPr>
          <w:rFonts w:ascii="Cambria" w:hAnsi="Cambria" w:cs="Arial"/>
        </w:rPr>
        <w:t>n de los anuncios peligrosos o riesgosos que constituyan un peligro para la estabilidad de la construcci</w:t>
      </w:r>
      <w:r w:rsidR="00805467" w:rsidRPr="00FE0ACB">
        <w:rPr>
          <w:rFonts w:ascii="Cambria" w:hAnsi="Cambria" w:cs="Arial"/>
        </w:rPr>
        <w:t>ó</w:t>
      </w:r>
      <w:r w:rsidRPr="00FE0ACB">
        <w:rPr>
          <w:rFonts w:ascii="Cambria" w:hAnsi="Cambria" w:cs="Arial"/>
        </w:rPr>
        <w:t xml:space="preserve">n en que se encuentren instalados, o para la vida y seguridad de las personas y de sus bienes, previo peritaje o dictamen </w:t>
      </w:r>
      <w:r w:rsidR="00D502E0" w:rsidRPr="00FE0ACB">
        <w:rPr>
          <w:rFonts w:ascii="Cambria" w:hAnsi="Cambria" w:cs="Arial"/>
        </w:rPr>
        <w:t>técnico</w:t>
      </w:r>
      <w:r w:rsidR="00831B37">
        <w:rPr>
          <w:rFonts w:ascii="Cambria" w:hAnsi="Cambria" w:cs="Arial"/>
        </w:rPr>
        <w:t>.</w:t>
      </w:r>
    </w:p>
    <w:p w14:paraId="1931FD79" w14:textId="77777777" w:rsidR="00AE4669" w:rsidRPr="00FE0ACB" w:rsidRDefault="00AE4669" w:rsidP="00AE4669">
      <w:pPr>
        <w:pStyle w:val="Sinespaciado"/>
        <w:jc w:val="both"/>
        <w:rPr>
          <w:rFonts w:ascii="Cambria" w:hAnsi="Cambria" w:cs="Arial"/>
        </w:rPr>
      </w:pPr>
    </w:p>
    <w:p w14:paraId="2DD5C7F3" w14:textId="577D8B02" w:rsidR="00AE4669" w:rsidRPr="00FE0ACB" w:rsidRDefault="00AE4669" w:rsidP="00AE4669">
      <w:pPr>
        <w:pStyle w:val="Sinespaciado"/>
        <w:jc w:val="both"/>
        <w:rPr>
          <w:rFonts w:ascii="Cambria" w:hAnsi="Cambria" w:cs="Arial"/>
        </w:rPr>
      </w:pPr>
      <w:r w:rsidRPr="00FE0ACB">
        <w:rPr>
          <w:rFonts w:ascii="Cambria" w:hAnsi="Cambria" w:cs="Arial"/>
        </w:rPr>
        <w:t xml:space="preserve">g)   Emitir resoluciones administrativas procedentes de acuerdo a </w:t>
      </w:r>
      <w:r w:rsidR="00831B37" w:rsidRPr="00FE0ACB">
        <w:rPr>
          <w:rFonts w:ascii="Cambria" w:hAnsi="Cambria" w:cs="Arial"/>
        </w:rPr>
        <w:t>la legislación aplicable</w:t>
      </w:r>
      <w:r w:rsidRPr="00FE0ACB">
        <w:rPr>
          <w:rFonts w:ascii="Cambria" w:hAnsi="Cambria" w:cs="Arial"/>
        </w:rPr>
        <w:t xml:space="preserve"> en la materia</w:t>
      </w:r>
      <w:r w:rsidR="00831B37">
        <w:rPr>
          <w:rFonts w:ascii="Cambria" w:hAnsi="Cambria" w:cs="Arial"/>
        </w:rPr>
        <w:t>.</w:t>
      </w:r>
    </w:p>
    <w:p w14:paraId="7D648991" w14:textId="77777777" w:rsidR="00AE4669" w:rsidRPr="00FE0ACB" w:rsidRDefault="00AE4669" w:rsidP="00AE4669">
      <w:pPr>
        <w:pStyle w:val="Sinespaciado"/>
        <w:jc w:val="both"/>
        <w:rPr>
          <w:rFonts w:ascii="Cambria" w:hAnsi="Cambria" w:cs="Arial"/>
        </w:rPr>
      </w:pPr>
    </w:p>
    <w:p w14:paraId="04797586" w14:textId="493DEA70" w:rsidR="00AE4669" w:rsidRDefault="00AE4669" w:rsidP="00AE4669">
      <w:pPr>
        <w:pStyle w:val="Sinespaciado"/>
        <w:jc w:val="both"/>
        <w:rPr>
          <w:rFonts w:ascii="Cambria" w:hAnsi="Cambria" w:cs="Arial"/>
        </w:rPr>
      </w:pPr>
      <w:r w:rsidRPr="00FE0ACB">
        <w:rPr>
          <w:rFonts w:ascii="Cambria" w:hAnsi="Cambria" w:cs="Arial"/>
        </w:rPr>
        <w:t xml:space="preserve">h)   Dictar y aplicar </w:t>
      </w:r>
      <w:r w:rsidR="00831B37" w:rsidRPr="00FE0ACB">
        <w:rPr>
          <w:rFonts w:ascii="Cambria" w:hAnsi="Cambria" w:cs="Arial"/>
        </w:rPr>
        <w:t>las medidas</w:t>
      </w:r>
      <w:r w:rsidRPr="00FE0ACB">
        <w:rPr>
          <w:rFonts w:ascii="Cambria" w:hAnsi="Cambria" w:cs="Arial"/>
        </w:rPr>
        <w:t xml:space="preserve"> de </w:t>
      </w:r>
      <w:r w:rsidR="00831B37" w:rsidRPr="00FE0ACB">
        <w:rPr>
          <w:rFonts w:ascii="Cambria" w:hAnsi="Cambria" w:cs="Arial"/>
        </w:rPr>
        <w:t>seguridad e</w:t>
      </w:r>
      <w:r w:rsidRPr="00FE0ACB">
        <w:rPr>
          <w:rFonts w:ascii="Cambria" w:hAnsi="Cambria" w:cs="Arial"/>
        </w:rPr>
        <w:t xml:space="preserve"> </w:t>
      </w:r>
      <w:r w:rsidR="00831B37" w:rsidRPr="00FE0ACB">
        <w:rPr>
          <w:rFonts w:ascii="Cambria" w:hAnsi="Cambria" w:cs="Arial"/>
        </w:rPr>
        <w:t>imponer las sanciones</w:t>
      </w:r>
      <w:r w:rsidR="00805467" w:rsidRPr="00FE0ACB">
        <w:rPr>
          <w:rFonts w:ascii="Cambria" w:hAnsi="Cambria" w:cs="Arial"/>
        </w:rPr>
        <w:t xml:space="preserve"> correspondientes por </w:t>
      </w:r>
      <w:r w:rsidRPr="00FE0ACB">
        <w:rPr>
          <w:rFonts w:ascii="Cambria" w:hAnsi="Cambria" w:cs="Arial"/>
        </w:rPr>
        <w:t>infracci</w:t>
      </w:r>
      <w:r w:rsidR="00805467" w:rsidRPr="00FE0ACB">
        <w:rPr>
          <w:rFonts w:ascii="Cambria" w:hAnsi="Cambria" w:cs="Arial"/>
        </w:rPr>
        <w:t>ó</w:t>
      </w:r>
      <w:r w:rsidRPr="00FE0ACB">
        <w:rPr>
          <w:rFonts w:ascii="Cambria" w:hAnsi="Cambria" w:cs="Arial"/>
        </w:rPr>
        <w:t xml:space="preserve">n o infracciones a las disposiciones de este Reglamento, y </w:t>
      </w:r>
      <w:r w:rsidR="00D502E0" w:rsidRPr="00FE0ACB">
        <w:rPr>
          <w:rFonts w:ascii="Cambria" w:hAnsi="Cambria" w:cs="Arial"/>
        </w:rPr>
        <w:t>demás</w:t>
      </w:r>
      <w:r w:rsidRPr="00FE0ACB">
        <w:rPr>
          <w:rFonts w:ascii="Cambria" w:hAnsi="Cambria" w:cs="Arial"/>
        </w:rPr>
        <w:t xml:space="preserve"> normas aplicables en la materia</w:t>
      </w:r>
      <w:r w:rsidR="00831B37">
        <w:rPr>
          <w:rFonts w:ascii="Cambria" w:hAnsi="Cambria" w:cs="Arial"/>
        </w:rPr>
        <w:t>.</w:t>
      </w:r>
    </w:p>
    <w:p w14:paraId="6757A174" w14:textId="77777777" w:rsidR="00831B37" w:rsidRPr="00FE0ACB" w:rsidRDefault="00831B37" w:rsidP="00AE4669">
      <w:pPr>
        <w:pStyle w:val="Sinespaciado"/>
        <w:jc w:val="both"/>
        <w:rPr>
          <w:rFonts w:ascii="Cambria" w:hAnsi="Cambria" w:cs="Arial"/>
        </w:rPr>
      </w:pPr>
    </w:p>
    <w:p w14:paraId="429E482E" w14:textId="688E705A" w:rsidR="00AE4669" w:rsidRPr="00FE0ACB" w:rsidRDefault="00AE4669" w:rsidP="00AE4669">
      <w:pPr>
        <w:pStyle w:val="Sinespaciado"/>
        <w:jc w:val="both"/>
        <w:rPr>
          <w:rFonts w:ascii="Cambria" w:hAnsi="Cambria" w:cs="Arial"/>
        </w:rPr>
      </w:pPr>
      <w:r w:rsidRPr="00FE0ACB">
        <w:rPr>
          <w:rFonts w:ascii="Cambria" w:hAnsi="Cambria" w:cs="Arial"/>
        </w:rPr>
        <w:t>i)    Solicitar a la Direcci</w:t>
      </w:r>
      <w:r w:rsidR="00805467" w:rsidRPr="00FE0ACB">
        <w:rPr>
          <w:rFonts w:ascii="Cambria" w:hAnsi="Cambria" w:cs="Arial"/>
        </w:rPr>
        <w:t>ó</w:t>
      </w:r>
      <w:r w:rsidRPr="00FE0ACB">
        <w:rPr>
          <w:rFonts w:ascii="Cambria" w:hAnsi="Cambria" w:cs="Arial"/>
        </w:rPr>
        <w:t xml:space="preserve">n de </w:t>
      </w:r>
      <w:r w:rsidR="00D502E0" w:rsidRPr="00FE0ACB">
        <w:rPr>
          <w:rFonts w:ascii="Cambria" w:hAnsi="Cambria" w:cs="Arial"/>
        </w:rPr>
        <w:t>Policía</w:t>
      </w:r>
      <w:r w:rsidRPr="00FE0ACB">
        <w:rPr>
          <w:rFonts w:ascii="Cambria" w:hAnsi="Cambria" w:cs="Arial"/>
        </w:rPr>
        <w:t xml:space="preserve"> Preventiva Municipal, el auxilio de la fuerza </w:t>
      </w:r>
      <w:r w:rsidR="00D502E0" w:rsidRPr="00FE0ACB">
        <w:rPr>
          <w:rFonts w:ascii="Cambria" w:hAnsi="Cambria" w:cs="Arial"/>
        </w:rPr>
        <w:t>pública</w:t>
      </w:r>
      <w:r w:rsidRPr="00FE0ACB">
        <w:rPr>
          <w:rFonts w:ascii="Cambria" w:hAnsi="Cambria" w:cs="Arial"/>
        </w:rPr>
        <w:t xml:space="preserve"> cuando fuese necesario, para hacer cumplir las resoluciones y determinaciones derivadas de la aplicaci</w:t>
      </w:r>
      <w:r w:rsidR="00805467" w:rsidRPr="00FE0ACB">
        <w:rPr>
          <w:rFonts w:ascii="Cambria" w:hAnsi="Cambria" w:cs="Arial"/>
        </w:rPr>
        <w:t>ó</w:t>
      </w:r>
      <w:r w:rsidRPr="00FE0ACB">
        <w:rPr>
          <w:rFonts w:ascii="Cambria" w:hAnsi="Cambria" w:cs="Arial"/>
        </w:rPr>
        <w:t>n del presente Reglamento</w:t>
      </w:r>
      <w:r w:rsidR="00831B37">
        <w:rPr>
          <w:rFonts w:ascii="Cambria" w:hAnsi="Cambria" w:cs="Arial"/>
        </w:rPr>
        <w:t>.</w:t>
      </w:r>
    </w:p>
    <w:p w14:paraId="4D43F6E2" w14:textId="77777777" w:rsidR="00AE4669" w:rsidRPr="00FE0ACB" w:rsidRDefault="00AE4669" w:rsidP="00AE4669">
      <w:pPr>
        <w:pStyle w:val="Sinespaciado"/>
        <w:jc w:val="both"/>
        <w:rPr>
          <w:rFonts w:ascii="Cambria" w:hAnsi="Cambria" w:cs="Arial"/>
        </w:rPr>
      </w:pPr>
    </w:p>
    <w:p w14:paraId="436324B4" w14:textId="3CE3A3A2" w:rsidR="00AE4669" w:rsidRPr="00FE0ACB" w:rsidRDefault="00AE4669" w:rsidP="00AE4669">
      <w:pPr>
        <w:pStyle w:val="Sinespaciado"/>
        <w:jc w:val="both"/>
        <w:rPr>
          <w:rFonts w:ascii="Cambria" w:hAnsi="Cambria" w:cs="Arial"/>
        </w:rPr>
      </w:pPr>
      <w:r w:rsidRPr="00FE0ACB">
        <w:rPr>
          <w:rFonts w:ascii="Cambria" w:hAnsi="Cambria" w:cs="Arial"/>
        </w:rPr>
        <w:t>j)    Llevar un control y registro de las licencias y permisos otorgados</w:t>
      </w:r>
      <w:r w:rsidR="00831B37">
        <w:rPr>
          <w:rFonts w:ascii="Cambria" w:hAnsi="Cambria" w:cs="Arial"/>
        </w:rPr>
        <w:t>.</w:t>
      </w:r>
    </w:p>
    <w:p w14:paraId="4D83D6BF" w14:textId="77777777" w:rsidR="00AE4669" w:rsidRPr="00FE0ACB" w:rsidRDefault="00AE4669" w:rsidP="00AE4669">
      <w:pPr>
        <w:pStyle w:val="Sinespaciado"/>
        <w:jc w:val="both"/>
        <w:rPr>
          <w:rFonts w:ascii="Cambria" w:hAnsi="Cambria" w:cs="Arial"/>
        </w:rPr>
      </w:pPr>
    </w:p>
    <w:p w14:paraId="55D2308E" w14:textId="77777777" w:rsidR="00AE4669" w:rsidRPr="00FE0ACB" w:rsidRDefault="00AE4669" w:rsidP="00AE4669">
      <w:pPr>
        <w:pStyle w:val="Sinespaciado"/>
        <w:jc w:val="both"/>
        <w:rPr>
          <w:rFonts w:ascii="Cambria" w:hAnsi="Cambria" w:cs="Arial"/>
        </w:rPr>
      </w:pPr>
      <w:r w:rsidRPr="00FE0ACB">
        <w:rPr>
          <w:rFonts w:ascii="Cambria" w:hAnsi="Cambria" w:cs="Arial"/>
        </w:rPr>
        <w:t xml:space="preserve">k)   Las </w:t>
      </w:r>
      <w:r w:rsidR="00D502E0" w:rsidRPr="00FE0ACB">
        <w:rPr>
          <w:rFonts w:ascii="Cambria" w:hAnsi="Cambria" w:cs="Arial"/>
        </w:rPr>
        <w:t>demás</w:t>
      </w:r>
      <w:r w:rsidRPr="00FE0ACB">
        <w:rPr>
          <w:rFonts w:ascii="Cambria" w:hAnsi="Cambria" w:cs="Arial"/>
        </w:rPr>
        <w:t xml:space="preserve"> que les confieran expresamente las disposiciones </w:t>
      </w:r>
      <w:r w:rsidR="00D502E0" w:rsidRPr="00FE0ACB">
        <w:rPr>
          <w:rFonts w:ascii="Cambria" w:hAnsi="Cambria" w:cs="Arial"/>
        </w:rPr>
        <w:t>legales</w:t>
      </w:r>
      <w:r w:rsidRPr="00FE0ACB">
        <w:rPr>
          <w:rFonts w:ascii="Cambria" w:hAnsi="Cambria" w:cs="Arial"/>
        </w:rPr>
        <w:t xml:space="preserve"> aplicables.</w:t>
      </w:r>
    </w:p>
    <w:p w14:paraId="7B9DA940" w14:textId="77777777" w:rsidR="00AE4669" w:rsidRPr="00FE0ACB" w:rsidRDefault="00AE4669" w:rsidP="00AE4669">
      <w:pPr>
        <w:pStyle w:val="Sinespaciado"/>
        <w:jc w:val="both"/>
        <w:rPr>
          <w:rFonts w:ascii="Cambria" w:hAnsi="Cambria" w:cs="Arial"/>
        </w:rPr>
      </w:pPr>
    </w:p>
    <w:p w14:paraId="6A72EB24" w14:textId="77777777" w:rsidR="00AE4669" w:rsidRPr="00FE0ACB" w:rsidRDefault="00D502E0" w:rsidP="00AE4669">
      <w:pPr>
        <w:pStyle w:val="Sinespaciado"/>
        <w:jc w:val="both"/>
        <w:rPr>
          <w:rFonts w:ascii="Cambria" w:hAnsi="Cambria" w:cs="Arial"/>
        </w:rPr>
      </w:pPr>
      <w:r w:rsidRPr="00FE0ACB">
        <w:rPr>
          <w:rFonts w:ascii="Cambria" w:hAnsi="Cambria" w:cs="Arial"/>
          <w:b/>
        </w:rPr>
        <w:t>Artículo</w:t>
      </w:r>
      <w:r w:rsidR="00AE4669" w:rsidRPr="00FE0ACB">
        <w:rPr>
          <w:rFonts w:ascii="Cambria" w:hAnsi="Cambria" w:cs="Arial"/>
          <w:b/>
        </w:rPr>
        <w:t xml:space="preserve"> 11.</w:t>
      </w:r>
      <w:r w:rsidR="00AE4669" w:rsidRPr="00FE0ACB">
        <w:rPr>
          <w:rFonts w:ascii="Cambria" w:hAnsi="Cambria" w:cs="Arial"/>
        </w:rPr>
        <w:t xml:space="preserve">  FACULTADES PARTICULARES. </w:t>
      </w:r>
      <w:r w:rsidRPr="00FE0ACB">
        <w:rPr>
          <w:rFonts w:ascii="Cambria" w:hAnsi="Cambria" w:cs="Arial"/>
        </w:rPr>
        <w:t>Además</w:t>
      </w:r>
      <w:r w:rsidR="00AE4669" w:rsidRPr="00FE0ACB">
        <w:rPr>
          <w:rFonts w:ascii="Cambria" w:hAnsi="Cambria" w:cs="Arial"/>
        </w:rPr>
        <w:t xml:space="preserve"> de las facultades </w:t>
      </w:r>
      <w:r w:rsidRPr="00FE0ACB">
        <w:rPr>
          <w:rFonts w:ascii="Cambria" w:hAnsi="Cambria" w:cs="Arial"/>
        </w:rPr>
        <w:t>señaladas</w:t>
      </w:r>
      <w:r w:rsidR="00AE4669" w:rsidRPr="00FE0ACB">
        <w:rPr>
          <w:rFonts w:ascii="Cambria" w:hAnsi="Cambria" w:cs="Arial"/>
        </w:rPr>
        <w:t xml:space="preserve"> en el </w:t>
      </w:r>
      <w:r w:rsidRPr="00FE0ACB">
        <w:rPr>
          <w:rFonts w:ascii="Cambria" w:hAnsi="Cambria" w:cs="Arial"/>
        </w:rPr>
        <w:t>artículo</w:t>
      </w:r>
      <w:r w:rsidR="00AE4669" w:rsidRPr="00FE0ACB">
        <w:rPr>
          <w:rFonts w:ascii="Cambria" w:hAnsi="Cambria" w:cs="Arial"/>
        </w:rPr>
        <w:t xml:space="preserve"> anterior:</w:t>
      </w:r>
    </w:p>
    <w:p w14:paraId="55B3BDB0" w14:textId="77777777" w:rsidR="00AE4669" w:rsidRPr="00FE0ACB" w:rsidRDefault="00AE4669" w:rsidP="00AE4669">
      <w:pPr>
        <w:pStyle w:val="Sinespaciado"/>
        <w:jc w:val="both"/>
        <w:rPr>
          <w:rFonts w:ascii="Cambria" w:hAnsi="Cambria" w:cs="Arial"/>
        </w:rPr>
      </w:pPr>
    </w:p>
    <w:p w14:paraId="6B80DB35" w14:textId="7A5A501D" w:rsidR="00AE4669" w:rsidRPr="00FE0ACB" w:rsidRDefault="00AE4669" w:rsidP="00AE4669">
      <w:pPr>
        <w:pStyle w:val="Sinespaciado"/>
        <w:jc w:val="both"/>
        <w:rPr>
          <w:rFonts w:ascii="Cambria" w:hAnsi="Cambria" w:cs="Arial"/>
        </w:rPr>
      </w:pPr>
      <w:r w:rsidRPr="00FE0ACB">
        <w:rPr>
          <w:rFonts w:ascii="Cambria" w:hAnsi="Cambria" w:cs="Arial"/>
        </w:rPr>
        <w:t xml:space="preserve">I.  El Presidente Municipal en </w:t>
      </w:r>
      <w:r w:rsidR="00831B37" w:rsidRPr="00FE0ACB">
        <w:rPr>
          <w:rFonts w:ascii="Cambria" w:hAnsi="Cambria" w:cs="Arial"/>
        </w:rPr>
        <w:t>coordinación con</w:t>
      </w:r>
      <w:r w:rsidRPr="00FE0ACB">
        <w:rPr>
          <w:rFonts w:ascii="Cambria" w:hAnsi="Cambria" w:cs="Arial"/>
        </w:rPr>
        <w:t xml:space="preserve"> el Ayuntamiento y</w:t>
      </w:r>
      <w:r w:rsidR="00805467" w:rsidRPr="00FE0ACB">
        <w:rPr>
          <w:rFonts w:ascii="Cambria" w:hAnsi="Cambria" w:cs="Arial"/>
        </w:rPr>
        <w:t xml:space="preserve"> con el apoyo de los consejos y </w:t>
      </w:r>
      <w:r w:rsidR="00D502E0" w:rsidRPr="00FE0ACB">
        <w:rPr>
          <w:rFonts w:ascii="Cambria" w:hAnsi="Cambria" w:cs="Arial"/>
        </w:rPr>
        <w:t>comités</w:t>
      </w:r>
      <w:r w:rsidRPr="00FE0ACB">
        <w:rPr>
          <w:rFonts w:ascii="Cambria" w:hAnsi="Cambria" w:cs="Arial"/>
        </w:rPr>
        <w:t xml:space="preserve"> consultivos correspondientes tiene las facultades y obligaciones siguientes:</w:t>
      </w:r>
    </w:p>
    <w:p w14:paraId="7924BF3C" w14:textId="75731319" w:rsidR="00AE4669" w:rsidRPr="00FE0ACB" w:rsidRDefault="00AE4669" w:rsidP="00AE4669">
      <w:pPr>
        <w:pStyle w:val="Sinespaciado"/>
        <w:jc w:val="both"/>
        <w:rPr>
          <w:rFonts w:ascii="Cambria" w:hAnsi="Cambria" w:cs="Arial"/>
        </w:rPr>
      </w:pPr>
      <w:r w:rsidRPr="00FE0ACB">
        <w:rPr>
          <w:rFonts w:ascii="Cambria" w:hAnsi="Cambria" w:cs="Arial"/>
        </w:rPr>
        <w:t>a)   Proponer los Proyectos de Remodelaci</w:t>
      </w:r>
      <w:r w:rsidR="00805467" w:rsidRPr="00FE0ACB">
        <w:rPr>
          <w:rFonts w:ascii="Cambria" w:hAnsi="Cambria" w:cs="Arial"/>
        </w:rPr>
        <w:t>ó</w:t>
      </w:r>
      <w:r w:rsidRPr="00FE0ACB">
        <w:rPr>
          <w:rFonts w:ascii="Cambria" w:hAnsi="Cambria" w:cs="Arial"/>
        </w:rPr>
        <w:t>n Urbana a realizar durante su administraci</w:t>
      </w:r>
      <w:r w:rsidR="00805467" w:rsidRPr="00FE0ACB">
        <w:rPr>
          <w:rFonts w:ascii="Cambria" w:hAnsi="Cambria" w:cs="Arial"/>
        </w:rPr>
        <w:t>ó</w:t>
      </w:r>
      <w:r w:rsidRPr="00FE0ACB">
        <w:rPr>
          <w:rFonts w:ascii="Cambria" w:hAnsi="Cambria" w:cs="Arial"/>
        </w:rPr>
        <w:t>n</w:t>
      </w:r>
      <w:r w:rsidR="00831B37">
        <w:rPr>
          <w:rFonts w:ascii="Cambria" w:hAnsi="Cambria" w:cs="Arial"/>
        </w:rPr>
        <w:t>.</w:t>
      </w:r>
    </w:p>
    <w:p w14:paraId="74FCF5C8" w14:textId="4674E9DB" w:rsidR="00AE4669" w:rsidRPr="00FE0ACB" w:rsidRDefault="00AE4669" w:rsidP="00AE4669">
      <w:pPr>
        <w:pStyle w:val="Sinespaciado"/>
        <w:jc w:val="both"/>
        <w:rPr>
          <w:rFonts w:ascii="Cambria" w:hAnsi="Cambria" w:cs="Arial"/>
        </w:rPr>
      </w:pPr>
      <w:r w:rsidRPr="00FE0ACB">
        <w:rPr>
          <w:rFonts w:ascii="Cambria" w:hAnsi="Cambria" w:cs="Arial"/>
        </w:rPr>
        <w:t xml:space="preserve">b)   </w:t>
      </w:r>
      <w:r w:rsidR="00D502E0" w:rsidRPr="00FE0ACB">
        <w:rPr>
          <w:rFonts w:ascii="Cambria" w:hAnsi="Cambria" w:cs="Arial"/>
        </w:rPr>
        <w:t>Implementar</w:t>
      </w:r>
      <w:r w:rsidRPr="00FE0ACB">
        <w:rPr>
          <w:rFonts w:ascii="Cambria" w:hAnsi="Cambria" w:cs="Arial"/>
        </w:rPr>
        <w:t xml:space="preserve"> </w:t>
      </w:r>
      <w:r w:rsidR="00D502E0" w:rsidRPr="00FE0ACB">
        <w:rPr>
          <w:rFonts w:ascii="Cambria" w:hAnsi="Cambria" w:cs="Arial"/>
        </w:rPr>
        <w:t>políticas</w:t>
      </w:r>
      <w:r w:rsidRPr="00FE0ACB">
        <w:rPr>
          <w:rFonts w:ascii="Cambria" w:hAnsi="Cambria" w:cs="Arial"/>
        </w:rPr>
        <w:t xml:space="preserve"> e instrumentar programas de conservaci</w:t>
      </w:r>
      <w:r w:rsidR="00805467" w:rsidRPr="00FE0ACB">
        <w:rPr>
          <w:rFonts w:ascii="Cambria" w:hAnsi="Cambria" w:cs="Arial"/>
        </w:rPr>
        <w:t>ó</w:t>
      </w:r>
      <w:r w:rsidRPr="00FE0ACB">
        <w:rPr>
          <w:rFonts w:ascii="Cambria" w:hAnsi="Cambria" w:cs="Arial"/>
        </w:rPr>
        <w:t xml:space="preserve">n </w:t>
      </w:r>
      <w:r w:rsidR="00831B37" w:rsidRPr="00FE0ACB">
        <w:rPr>
          <w:rFonts w:ascii="Cambria" w:hAnsi="Cambria" w:cs="Arial"/>
        </w:rPr>
        <w:t>y mejoramiento</w:t>
      </w:r>
      <w:r w:rsidRPr="00FE0ACB">
        <w:rPr>
          <w:rFonts w:ascii="Cambria" w:hAnsi="Cambria" w:cs="Arial"/>
        </w:rPr>
        <w:t xml:space="preserve"> de la imagen urbana y uso de la </w:t>
      </w:r>
      <w:r w:rsidR="00D502E0" w:rsidRPr="00FE0ACB">
        <w:rPr>
          <w:rFonts w:ascii="Cambria" w:hAnsi="Cambria" w:cs="Arial"/>
        </w:rPr>
        <w:t>vía</w:t>
      </w:r>
      <w:r w:rsidRPr="00FE0ACB">
        <w:rPr>
          <w:rFonts w:ascii="Cambria" w:hAnsi="Cambria" w:cs="Arial"/>
        </w:rPr>
        <w:t xml:space="preserve"> </w:t>
      </w:r>
      <w:r w:rsidR="00D502E0" w:rsidRPr="00FE0ACB">
        <w:rPr>
          <w:rFonts w:ascii="Cambria" w:hAnsi="Cambria" w:cs="Arial"/>
        </w:rPr>
        <w:t>pública</w:t>
      </w:r>
      <w:r w:rsidRPr="00FE0ACB">
        <w:rPr>
          <w:rFonts w:ascii="Cambria" w:hAnsi="Cambria" w:cs="Arial"/>
        </w:rPr>
        <w:t xml:space="preserve"> por sectores, zonas, vialidades </w:t>
      </w:r>
      <w:r w:rsidR="00805467" w:rsidRPr="00FE0ACB">
        <w:rPr>
          <w:rFonts w:ascii="Cambria" w:hAnsi="Cambria" w:cs="Arial"/>
        </w:rPr>
        <w:t>específicas</w:t>
      </w:r>
      <w:r w:rsidRPr="00FE0ACB">
        <w:rPr>
          <w:rFonts w:ascii="Cambria" w:hAnsi="Cambria" w:cs="Arial"/>
        </w:rPr>
        <w:t xml:space="preserve"> o por cualquier otra forma definitoria del alcance de las acciones</w:t>
      </w:r>
      <w:r w:rsidR="00831B37">
        <w:rPr>
          <w:rFonts w:ascii="Cambria" w:hAnsi="Cambria" w:cs="Arial"/>
        </w:rPr>
        <w:t>.</w:t>
      </w:r>
    </w:p>
    <w:p w14:paraId="407EE599" w14:textId="77777777" w:rsidR="00AE4669" w:rsidRPr="00FE0ACB" w:rsidRDefault="00AE4669" w:rsidP="00AE4669">
      <w:pPr>
        <w:pStyle w:val="Sinespaciado"/>
        <w:jc w:val="both"/>
        <w:rPr>
          <w:rFonts w:ascii="Cambria" w:hAnsi="Cambria" w:cs="Arial"/>
        </w:rPr>
      </w:pPr>
      <w:r w:rsidRPr="00CE6985">
        <w:rPr>
          <w:rFonts w:ascii="Cambria" w:hAnsi="Cambria" w:cs="Arial"/>
        </w:rPr>
        <w:t xml:space="preserve">c)   Autorizar o negar los </w:t>
      </w:r>
      <w:r w:rsidR="00D502E0" w:rsidRPr="00CE6985">
        <w:rPr>
          <w:rFonts w:ascii="Cambria" w:hAnsi="Cambria" w:cs="Arial"/>
        </w:rPr>
        <w:t>dictámenes</w:t>
      </w:r>
      <w:r w:rsidRPr="00CE6985">
        <w:rPr>
          <w:rFonts w:ascii="Cambria" w:hAnsi="Cambria" w:cs="Arial"/>
        </w:rPr>
        <w:t xml:space="preserve"> </w:t>
      </w:r>
      <w:r w:rsidR="00D502E0" w:rsidRPr="00CE6985">
        <w:rPr>
          <w:rFonts w:ascii="Cambria" w:hAnsi="Cambria" w:cs="Arial"/>
        </w:rPr>
        <w:t>técnicos</w:t>
      </w:r>
      <w:r w:rsidRPr="00CE6985">
        <w:rPr>
          <w:rFonts w:ascii="Cambria" w:hAnsi="Cambria" w:cs="Arial"/>
        </w:rPr>
        <w:t xml:space="preserve"> que elabore la Comisi</w:t>
      </w:r>
      <w:r w:rsidR="00805467" w:rsidRPr="00CE6985">
        <w:rPr>
          <w:rFonts w:ascii="Cambria" w:hAnsi="Cambria" w:cs="Arial"/>
        </w:rPr>
        <w:t>ó</w:t>
      </w:r>
      <w:r w:rsidRPr="00CE6985">
        <w:rPr>
          <w:rFonts w:ascii="Cambria" w:hAnsi="Cambria" w:cs="Arial"/>
        </w:rPr>
        <w:t xml:space="preserve">n en materia de anuncios. d)   Aprobar y expedir el Manual de Especificaciones </w:t>
      </w:r>
      <w:r w:rsidR="00D502E0" w:rsidRPr="00CE6985">
        <w:rPr>
          <w:rFonts w:ascii="Cambria" w:hAnsi="Cambria" w:cs="Arial"/>
        </w:rPr>
        <w:t>Técnicas</w:t>
      </w:r>
      <w:r w:rsidRPr="00CE6985">
        <w:rPr>
          <w:rFonts w:ascii="Cambria" w:hAnsi="Cambria" w:cs="Arial"/>
        </w:rPr>
        <w:t xml:space="preserve"> y Zonificaci</w:t>
      </w:r>
      <w:r w:rsidR="00805467" w:rsidRPr="00CE6985">
        <w:rPr>
          <w:rFonts w:ascii="Cambria" w:hAnsi="Cambria" w:cs="Arial"/>
        </w:rPr>
        <w:t>ó</w:t>
      </w:r>
      <w:r w:rsidRPr="00CE6985">
        <w:rPr>
          <w:rFonts w:ascii="Cambria" w:hAnsi="Cambria" w:cs="Arial"/>
        </w:rPr>
        <w:t xml:space="preserve">n para </w:t>
      </w:r>
      <w:r w:rsidR="009B243E" w:rsidRPr="00CE6985">
        <w:rPr>
          <w:rFonts w:ascii="Cambria" w:hAnsi="Cambria" w:cs="Arial"/>
        </w:rPr>
        <w:t>I</w:t>
      </w:r>
      <w:r w:rsidR="00D41417" w:rsidRPr="00CE6985">
        <w:rPr>
          <w:rFonts w:ascii="Cambria" w:hAnsi="Cambria" w:cs="Arial"/>
        </w:rPr>
        <w:t>nstalación</w:t>
      </w:r>
      <w:r w:rsidRPr="00CE6985">
        <w:rPr>
          <w:rFonts w:ascii="Cambria" w:hAnsi="Cambria" w:cs="Arial"/>
        </w:rPr>
        <w:t xml:space="preserve"> y</w:t>
      </w:r>
      <w:r w:rsidR="00D41417" w:rsidRPr="00CE6985">
        <w:rPr>
          <w:rFonts w:ascii="Cambria" w:hAnsi="Cambria" w:cs="Arial"/>
        </w:rPr>
        <w:t xml:space="preserve"> </w:t>
      </w:r>
      <w:r w:rsidRPr="00CE6985">
        <w:rPr>
          <w:rFonts w:ascii="Cambria" w:hAnsi="Cambria" w:cs="Arial"/>
        </w:rPr>
        <w:t>Permanencia de Anuncios (METZ) anexo.</w:t>
      </w:r>
      <w:r w:rsidRPr="00FE0ACB">
        <w:rPr>
          <w:rFonts w:ascii="Cambria" w:hAnsi="Cambria" w:cs="Arial"/>
        </w:rPr>
        <w:t xml:space="preserve"> </w:t>
      </w:r>
    </w:p>
    <w:p w14:paraId="749B35EE" w14:textId="77777777" w:rsidR="00AE4669" w:rsidRPr="00FE0ACB" w:rsidRDefault="00AE4669" w:rsidP="00AE4669">
      <w:pPr>
        <w:pStyle w:val="Sinespaciado"/>
        <w:jc w:val="both"/>
        <w:rPr>
          <w:rFonts w:ascii="Cambria" w:hAnsi="Cambria" w:cs="Arial"/>
        </w:rPr>
      </w:pPr>
      <w:r w:rsidRPr="00FE0ACB">
        <w:rPr>
          <w:rFonts w:ascii="Cambria" w:hAnsi="Cambria" w:cs="Arial"/>
        </w:rPr>
        <w:t xml:space="preserve">e)   Publicar las resoluciones administrativas y legales que correspondan en los medios oficiales de </w:t>
      </w:r>
      <w:r w:rsidR="00D502E0" w:rsidRPr="00FE0ACB">
        <w:rPr>
          <w:rFonts w:ascii="Cambria" w:hAnsi="Cambria" w:cs="Arial"/>
        </w:rPr>
        <w:t>difusión</w:t>
      </w:r>
      <w:r w:rsidRPr="00FE0ACB">
        <w:rPr>
          <w:rFonts w:ascii="Cambria" w:hAnsi="Cambria" w:cs="Arial"/>
        </w:rPr>
        <w:t>.</w:t>
      </w:r>
    </w:p>
    <w:p w14:paraId="6147AA5F" w14:textId="0E3C45D6" w:rsidR="00AE4669" w:rsidRPr="00FE0ACB" w:rsidRDefault="00AE4669" w:rsidP="00AE4669">
      <w:pPr>
        <w:pStyle w:val="Sinespaciado"/>
        <w:jc w:val="both"/>
        <w:rPr>
          <w:rFonts w:ascii="Cambria" w:hAnsi="Cambria" w:cs="Arial"/>
        </w:rPr>
      </w:pPr>
      <w:r w:rsidRPr="00FE0ACB">
        <w:rPr>
          <w:rFonts w:ascii="Cambria" w:hAnsi="Cambria" w:cs="Arial"/>
        </w:rPr>
        <w:t xml:space="preserve">f)    Las </w:t>
      </w:r>
      <w:r w:rsidR="00D502E0" w:rsidRPr="00FE0ACB">
        <w:rPr>
          <w:rFonts w:ascii="Cambria" w:hAnsi="Cambria" w:cs="Arial"/>
        </w:rPr>
        <w:t>demás</w:t>
      </w:r>
      <w:r w:rsidRPr="00FE0ACB">
        <w:rPr>
          <w:rFonts w:ascii="Cambria" w:hAnsi="Cambria" w:cs="Arial"/>
        </w:rPr>
        <w:t xml:space="preserve"> que le otorgue este Reglamento y otras disposiciones </w:t>
      </w:r>
      <w:r w:rsidR="00831B37" w:rsidRPr="00FE0ACB">
        <w:rPr>
          <w:rFonts w:ascii="Cambria" w:hAnsi="Cambria" w:cs="Arial"/>
        </w:rPr>
        <w:t>jurídicas aplicables</w:t>
      </w:r>
      <w:r w:rsidR="00831B37">
        <w:rPr>
          <w:rFonts w:ascii="Cambria" w:hAnsi="Cambria" w:cs="Arial"/>
        </w:rPr>
        <w:t>.</w:t>
      </w:r>
    </w:p>
    <w:p w14:paraId="155FEC5C" w14:textId="77777777" w:rsidR="00AE4669" w:rsidRPr="00FE0ACB" w:rsidRDefault="00AE4669" w:rsidP="00AE4669">
      <w:pPr>
        <w:pStyle w:val="Sinespaciado"/>
        <w:jc w:val="both"/>
        <w:rPr>
          <w:rFonts w:ascii="Cambria" w:hAnsi="Cambria" w:cs="Arial"/>
        </w:rPr>
      </w:pPr>
    </w:p>
    <w:p w14:paraId="131E1A90" w14:textId="1199C3F7" w:rsidR="00AE4669" w:rsidRPr="00FE0ACB" w:rsidRDefault="00AE4669" w:rsidP="00AE4669">
      <w:pPr>
        <w:pStyle w:val="Sinespaciado"/>
        <w:jc w:val="both"/>
        <w:rPr>
          <w:rFonts w:ascii="Cambria" w:hAnsi="Cambria" w:cs="Arial"/>
        </w:rPr>
      </w:pPr>
      <w:r w:rsidRPr="00FE0ACB">
        <w:rPr>
          <w:rFonts w:ascii="Cambria" w:hAnsi="Cambria" w:cs="Arial"/>
        </w:rPr>
        <w:t xml:space="preserve">II. La </w:t>
      </w:r>
      <w:r w:rsidR="00D502E0" w:rsidRPr="00FE0ACB">
        <w:rPr>
          <w:rFonts w:ascii="Cambria" w:hAnsi="Cambria" w:cs="Arial"/>
        </w:rPr>
        <w:t>Comisión</w:t>
      </w:r>
      <w:r w:rsidRPr="00FE0ACB">
        <w:rPr>
          <w:rFonts w:ascii="Cambria" w:hAnsi="Cambria" w:cs="Arial"/>
        </w:rPr>
        <w:t xml:space="preserve"> de </w:t>
      </w:r>
      <w:r w:rsidR="00D502E0" w:rsidRPr="00FE0ACB">
        <w:rPr>
          <w:rFonts w:ascii="Cambria" w:hAnsi="Cambria" w:cs="Arial"/>
        </w:rPr>
        <w:t>Planeación</w:t>
      </w:r>
      <w:r w:rsidRPr="00FE0ACB">
        <w:rPr>
          <w:rFonts w:ascii="Cambria" w:hAnsi="Cambria" w:cs="Arial"/>
        </w:rPr>
        <w:t>, Urbanismo, Obras</w:t>
      </w:r>
      <w:r w:rsidR="00CE6985">
        <w:rPr>
          <w:rFonts w:ascii="Cambria" w:hAnsi="Cambria" w:cs="Arial"/>
        </w:rPr>
        <w:t xml:space="preserve"> </w:t>
      </w:r>
      <w:r w:rsidR="00CE6985" w:rsidRPr="00CE6985">
        <w:rPr>
          <w:rFonts w:ascii="Cambria" w:hAnsi="Cambria" w:cs="Arial"/>
        </w:rPr>
        <w:t>Pú</w:t>
      </w:r>
      <w:r w:rsidRPr="00CE6985">
        <w:rPr>
          <w:rFonts w:ascii="Cambria" w:hAnsi="Cambria" w:cs="Arial"/>
        </w:rPr>
        <w:t>blicas</w:t>
      </w:r>
      <w:r w:rsidRPr="00FE0ACB">
        <w:rPr>
          <w:rFonts w:ascii="Cambria" w:hAnsi="Cambria" w:cs="Arial"/>
        </w:rPr>
        <w:t xml:space="preserve"> y Centro </w:t>
      </w:r>
      <w:r w:rsidR="00D502E0" w:rsidRPr="00FE0ACB">
        <w:rPr>
          <w:rFonts w:ascii="Cambria" w:hAnsi="Cambria" w:cs="Arial"/>
        </w:rPr>
        <w:t>Histórico</w:t>
      </w:r>
      <w:r w:rsidRPr="00FE0ACB">
        <w:rPr>
          <w:rFonts w:ascii="Cambria" w:hAnsi="Cambria" w:cs="Arial"/>
        </w:rPr>
        <w:t xml:space="preserve"> del R. </w:t>
      </w:r>
      <w:r w:rsidR="00831B37" w:rsidRPr="00FE0ACB">
        <w:rPr>
          <w:rFonts w:ascii="Cambria" w:hAnsi="Cambria" w:cs="Arial"/>
        </w:rPr>
        <w:t>Ayuntamiento de</w:t>
      </w:r>
      <w:r w:rsidR="00831B37">
        <w:rPr>
          <w:rFonts w:ascii="Cambria" w:hAnsi="Cambria" w:cs="Arial"/>
        </w:rPr>
        <w:t xml:space="preserve"> </w:t>
      </w:r>
      <w:r w:rsidRPr="00FE0ACB">
        <w:rPr>
          <w:rFonts w:ascii="Cambria" w:hAnsi="Cambria" w:cs="Arial"/>
        </w:rPr>
        <w:t>Saltillo tiene entre sus facultades y obligaciones:</w:t>
      </w:r>
    </w:p>
    <w:p w14:paraId="04EDB4C6" w14:textId="77777777" w:rsidR="00AE4669" w:rsidRPr="00FE0ACB" w:rsidRDefault="00AE4669" w:rsidP="00AE4669">
      <w:pPr>
        <w:pStyle w:val="Sinespaciado"/>
        <w:jc w:val="both"/>
        <w:rPr>
          <w:rFonts w:ascii="Cambria" w:hAnsi="Cambria" w:cs="Arial"/>
        </w:rPr>
      </w:pPr>
    </w:p>
    <w:p w14:paraId="2E3CB4B9" w14:textId="7ADC189C" w:rsidR="00AE4669" w:rsidRPr="00FE0ACB" w:rsidRDefault="00D502E0" w:rsidP="00AE4669">
      <w:pPr>
        <w:pStyle w:val="Sinespaciado"/>
        <w:jc w:val="both"/>
        <w:rPr>
          <w:rFonts w:ascii="Cambria" w:hAnsi="Cambria" w:cs="Arial"/>
        </w:rPr>
      </w:pPr>
      <w:r w:rsidRPr="00FE0ACB">
        <w:rPr>
          <w:rFonts w:ascii="Cambria" w:hAnsi="Cambria" w:cs="Arial"/>
        </w:rPr>
        <w:t xml:space="preserve">a)   Determinar   </w:t>
      </w:r>
      <w:r w:rsidR="00831B37" w:rsidRPr="00FE0ACB">
        <w:rPr>
          <w:rFonts w:ascii="Cambria" w:hAnsi="Cambria" w:cs="Arial"/>
        </w:rPr>
        <w:t>los criterios de control de anuncios para el mejoramiento, conservación</w:t>
      </w:r>
      <w:r w:rsidRPr="00FE0ACB">
        <w:rPr>
          <w:rFonts w:ascii="Cambria" w:hAnsi="Cambria" w:cs="Arial"/>
        </w:rPr>
        <w:t xml:space="preserve">   y </w:t>
      </w:r>
      <w:r w:rsidR="00831B37" w:rsidRPr="00FE0ACB">
        <w:rPr>
          <w:rFonts w:ascii="Cambria" w:hAnsi="Cambria" w:cs="Arial"/>
        </w:rPr>
        <w:t>protección de</w:t>
      </w:r>
      <w:r w:rsidRPr="00FE0ACB">
        <w:rPr>
          <w:rFonts w:ascii="Cambria" w:hAnsi="Cambria" w:cs="Arial"/>
        </w:rPr>
        <w:t xml:space="preserve"> zonas </w:t>
      </w:r>
      <w:r w:rsidR="00831B37" w:rsidRPr="00FE0ACB">
        <w:rPr>
          <w:rFonts w:ascii="Cambria" w:hAnsi="Cambria" w:cs="Arial"/>
        </w:rPr>
        <w:t>protegidas, conjuntos históricos</w:t>
      </w:r>
      <w:r w:rsidRPr="00FE0ACB">
        <w:rPr>
          <w:rFonts w:ascii="Cambria" w:hAnsi="Cambria" w:cs="Arial"/>
        </w:rPr>
        <w:t xml:space="preserve"> o </w:t>
      </w:r>
      <w:r w:rsidR="00831B37" w:rsidRPr="00FE0ACB">
        <w:rPr>
          <w:rFonts w:ascii="Cambria" w:hAnsi="Cambria" w:cs="Arial"/>
        </w:rPr>
        <w:t>artísticos, monumentos</w:t>
      </w:r>
      <w:r w:rsidRPr="00FE0ACB">
        <w:rPr>
          <w:rFonts w:ascii="Cambria" w:hAnsi="Cambria" w:cs="Arial"/>
        </w:rPr>
        <w:t>, los lugares típicos y áreas de belleza natural en los que se prohíba colocar y fijar toda clase de anuncios</w:t>
      </w:r>
      <w:r w:rsidR="00831B37">
        <w:rPr>
          <w:rFonts w:ascii="Cambria" w:hAnsi="Cambria" w:cs="Arial"/>
        </w:rPr>
        <w:t>.</w:t>
      </w:r>
    </w:p>
    <w:p w14:paraId="647CAEF5" w14:textId="3B4E865F" w:rsidR="00AE4669" w:rsidRPr="00FE0ACB" w:rsidRDefault="00AE4669" w:rsidP="00AE4669">
      <w:pPr>
        <w:pStyle w:val="Sinespaciado"/>
        <w:jc w:val="both"/>
        <w:rPr>
          <w:rFonts w:ascii="Cambria" w:hAnsi="Cambria" w:cs="Arial"/>
        </w:rPr>
      </w:pPr>
      <w:r w:rsidRPr="00FE0ACB">
        <w:rPr>
          <w:rFonts w:ascii="Cambria" w:hAnsi="Cambria" w:cs="Arial"/>
        </w:rPr>
        <w:t xml:space="preserve">b)   Dictaminar sobre los sitios, vialidades e inmuebles cuya imagen urbana se debe proteger; </w:t>
      </w:r>
      <w:r w:rsidR="00D502E0" w:rsidRPr="00FE0ACB">
        <w:rPr>
          <w:rFonts w:ascii="Cambria" w:hAnsi="Cambria" w:cs="Arial"/>
        </w:rPr>
        <w:t>así</w:t>
      </w:r>
      <w:r w:rsidRPr="00FE0ACB">
        <w:rPr>
          <w:rFonts w:ascii="Cambria" w:hAnsi="Cambria" w:cs="Arial"/>
        </w:rPr>
        <w:t xml:space="preserve"> </w:t>
      </w:r>
      <w:r w:rsidR="00831B37" w:rsidRPr="00FE0ACB">
        <w:rPr>
          <w:rFonts w:ascii="Cambria" w:hAnsi="Cambria" w:cs="Arial"/>
        </w:rPr>
        <w:t>como fijar</w:t>
      </w:r>
      <w:r w:rsidRPr="00FE0ACB">
        <w:rPr>
          <w:rFonts w:ascii="Cambria" w:hAnsi="Cambria" w:cs="Arial"/>
        </w:rPr>
        <w:t xml:space="preserve"> las </w:t>
      </w:r>
      <w:r w:rsidR="00831B37" w:rsidRPr="00FE0ACB">
        <w:rPr>
          <w:rFonts w:ascii="Cambria" w:hAnsi="Cambria" w:cs="Arial"/>
        </w:rPr>
        <w:t>limitaciones que</w:t>
      </w:r>
      <w:r w:rsidRPr="00FE0ACB">
        <w:rPr>
          <w:rFonts w:ascii="Cambria" w:hAnsi="Cambria" w:cs="Arial"/>
        </w:rPr>
        <w:t xml:space="preserve">, por </w:t>
      </w:r>
      <w:r w:rsidR="00831B37" w:rsidRPr="00FE0ACB">
        <w:rPr>
          <w:rFonts w:ascii="Cambria" w:hAnsi="Cambria" w:cs="Arial"/>
        </w:rPr>
        <w:t>razones de</w:t>
      </w:r>
      <w:r w:rsidRPr="00FE0ACB">
        <w:rPr>
          <w:rFonts w:ascii="Cambria" w:hAnsi="Cambria" w:cs="Arial"/>
        </w:rPr>
        <w:t xml:space="preserve"> </w:t>
      </w:r>
      <w:r w:rsidR="00831B37" w:rsidRPr="00FE0ACB">
        <w:rPr>
          <w:rFonts w:ascii="Cambria" w:hAnsi="Cambria" w:cs="Arial"/>
        </w:rPr>
        <w:t>planificación urbana</w:t>
      </w:r>
      <w:r w:rsidRPr="00FE0ACB">
        <w:rPr>
          <w:rFonts w:ascii="Cambria" w:hAnsi="Cambria" w:cs="Arial"/>
        </w:rPr>
        <w:t xml:space="preserve"> deben </w:t>
      </w:r>
      <w:r w:rsidR="00831B37" w:rsidRPr="00FE0ACB">
        <w:rPr>
          <w:rFonts w:ascii="Cambria" w:hAnsi="Cambria" w:cs="Arial"/>
        </w:rPr>
        <w:t>observarse en</w:t>
      </w:r>
      <w:r w:rsidRPr="00FE0ACB">
        <w:rPr>
          <w:rFonts w:ascii="Cambria" w:hAnsi="Cambria" w:cs="Arial"/>
        </w:rPr>
        <w:t xml:space="preserve"> materia de anuncios</w:t>
      </w:r>
      <w:r w:rsidR="00831B37">
        <w:rPr>
          <w:rFonts w:ascii="Cambria" w:hAnsi="Cambria" w:cs="Arial"/>
        </w:rPr>
        <w:t>.</w:t>
      </w:r>
    </w:p>
    <w:p w14:paraId="2069CA48" w14:textId="31BA3085" w:rsidR="00AE4669" w:rsidRPr="00FE0ACB" w:rsidRDefault="00AE4669" w:rsidP="00AE4669">
      <w:pPr>
        <w:pStyle w:val="Sinespaciado"/>
        <w:jc w:val="both"/>
        <w:rPr>
          <w:rFonts w:ascii="Cambria" w:hAnsi="Cambria" w:cs="Arial"/>
        </w:rPr>
      </w:pPr>
      <w:r w:rsidRPr="00FE0ACB">
        <w:rPr>
          <w:rFonts w:ascii="Cambria" w:hAnsi="Cambria" w:cs="Arial"/>
        </w:rPr>
        <w:t xml:space="preserve">c)    Fijar los criterios de </w:t>
      </w:r>
      <w:r w:rsidR="00D502E0" w:rsidRPr="00FE0ACB">
        <w:rPr>
          <w:rFonts w:ascii="Cambria" w:hAnsi="Cambria" w:cs="Arial"/>
        </w:rPr>
        <w:t>diseño</w:t>
      </w:r>
      <w:r w:rsidRPr="00FE0ACB">
        <w:rPr>
          <w:rFonts w:ascii="Cambria" w:hAnsi="Cambria" w:cs="Arial"/>
        </w:rPr>
        <w:t xml:space="preserve"> y </w:t>
      </w:r>
      <w:r w:rsidR="00831B37" w:rsidRPr="00FE0ACB">
        <w:rPr>
          <w:rFonts w:ascii="Cambria" w:hAnsi="Cambria" w:cs="Arial"/>
        </w:rPr>
        <w:t>colocación de</w:t>
      </w:r>
      <w:r w:rsidRPr="00FE0ACB">
        <w:rPr>
          <w:rFonts w:ascii="Cambria" w:hAnsi="Cambria" w:cs="Arial"/>
        </w:rPr>
        <w:t xml:space="preserve"> anuncios respecto de los edificios en general, el perfil urbano   y la </w:t>
      </w:r>
      <w:r w:rsidR="00831B37" w:rsidRPr="00FE0ACB">
        <w:rPr>
          <w:rFonts w:ascii="Cambria" w:hAnsi="Cambria" w:cs="Arial"/>
        </w:rPr>
        <w:t>calle vista</w:t>
      </w:r>
      <w:r w:rsidRPr="00FE0ACB">
        <w:rPr>
          <w:rFonts w:ascii="Cambria" w:hAnsi="Cambria" w:cs="Arial"/>
        </w:rPr>
        <w:t xml:space="preserve"> en </w:t>
      </w:r>
      <w:r w:rsidR="00831B37" w:rsidRPr="00FE0ACB">
        <w:rPr>
          <w:rFonts w:ascii="Cambria" w:hAnsi="Cambria" w:cs="Arial"/>
        </w:rPr>
        <w:t>perspectiva, de</w:t>
      </w:r>
      <w:r w:rsidRPr="00FE0ACB">
        <w:rPr>
          <w:rFonts w:ascii="Cambria" w:hAnsi="Cambria" w:cs="Arial"/>
        </w:rPr>
        <w:t xml:space="preserve"> </w:t>
      </w:r>
      <w:r w:rsidR="00831B37" w:rsidRPr="00FE0ACB">
        <w:rPr>
          <w:rFonts w:ascii="Cambria" w:hAnsi="Cambria" w:cs="Arial"/>
        </w:rPr>
        <w:t>manera que</w:t>
      </w:r>
      <w:r w:rsidRPr="00FE0ACB">
        <w:rPr>
          <w:rFonts w:ascii="Cambria" w:hAnsi="Cambria" w:cs="Arial"/>
        </w:rPr>
        <w:t xml:space="preserve"> </w:t>
      </w:r>
      <w:r w:rsidR="00831B37" w:rsidRPr="00FE0ACB">
        <w:rPr>
          <w:rFonts w:ascii="Cambria" w:hAnsi="Cambria" w:cs="Arial"/>
        </w:rPr>
        <w:t>aseguren la</w:t>
      </w:r>
      <w:r w:rsidRPr="00FE0ACB">
        <w:rPr>
          <w:rFonts w:ascii="Cambria" w:hAnsi="Cambria" w:cs="Arial"/>
        </w:rPr>
        <w:t xml:space="preserve"> </w:t>
      </w:r>
      <w:r w:rsidR="00D502E0" w:rsidRPr="00FE0ACB">
        <w:rPr>
          <w:rFonts w:ascii="Cambria" w:hAnsi="Cambria" w:cs="Arial"/>
        </w:rPr>
        <w:t xml:space="preserve">estética de los anuncios </w:t>
      </w:r>
      <w:r w:rsidR="00D502E0" w:rsidRPr="00CE6985">
        <w:rPr>
          <w:rFonts w:ascii="Cambria" w:hAnsi="Cambria" w:cs="Arial"/>
        </w:rPr>
        <w:t>sin dem</w:t>
      </w:r>
      <w:r w:rsidR="00CE6985" w:rsidRPr="00CE6985">
        <w:rPr>
          <w:rFonts w:ascii="Cambria" w:hAnsi="Cambria" w:cs="Arial"/>
        </w:rPr>
        <w:t>é</w:t>
      </w:r>
      <w:r w:rsidRPr="00CE6985">
        <w:rPr>
          <w:rFonts w:ascii="Cambria" w:hAnsi="Cambria" w:cs="Arial"/>
        </w:rPr>
        <w:t>rito</w:t>
      </w:r>
      <w:r w:rsidRPr="00FE0ACB">
        <w:rPr>
          <w:rFonts w:ascii="Cambria" w:hAnsi="Cambria" w:cs="Arial"/>
        </w:rPr>
        <w:t xml:space="preserve"> de la imagen urbana de la ciudad</w:t>
      </w:r>
      <w:r w:rsidR="00831B37">
        <w:rPr>
          <w:rFonts w:ascii="Cambria" w:hAnsi="Cambria" w:cs="Arial"/>
        </w:rPr>
        <w:t>.</w:t>
      </w:r>
    </w:p>
    <w:p w14:paraId="4938E802" w14:textId="4C638D8B" w:rsidR="00AE4669" w:rsidRPr="00FE0ACB" w:rsidRDefault="00AE4669" w:rsidP="00AE4669">
      <w:pPr>
        <w:pStyle w:val="Sinespaciado"/>
        <w:jc w:val="both"/>
        <w:rPr>
          <w:rFonts w:ascii="Cambria" w:hAnsi="Cambria" w:cs="Arial"/>
        </w:rPr>
      </w:pPr>
      <w:r w:rsidRPr="00FE0ACB">
        <w:rPr>
          <w:rFonts w:ascii="Cambria" w:hAnsi="Cambria" w:cs="Arial"/>
        </w:rPr>
        <w:t xml:space="preserve">d)   </w:t>
      </w:r>
      <w:r w:rsidR="00831B37" w:rsidRPr="00FE0ACB">
        <w:rPr>
          <w:rFonts w:ascii="Cambria" w:hAnsi="Cambria" w:cs="Arial"/>
        </w:rPr>
        <w:t xml:space="preserve">Evaluar y </w:t>
      </w:r>
      <w:r w:rsidR="00831B37">
        <w:rPr>
          <w:rFonts w:ascii="Cambria" w:hAnsi="Cambria" w:cs="Arial"/>
        </w:rPr>
        <w:t>d</w:t>
      </w:r>
      <w:r w:rsidR="00831B37" w:rsidRPr="00FE0ACB">
        <w:rPr>
          <w:rFonts w:ascii="Cambria" w:hAnsi="Cambria" w:cs="Arial"/>
        </w:rPr>
        <w:t>ictaminar sobre las propuestas</w:t>
      </w:r>
      <w:r w:rsidRPr="00FE0ACB">
        <w:rPr>
          <w:rFonts w:ascii="Cambria" w:hAnsi="Cambria" w:cs="Arial"/>
        </w:rPr>
        <w:t xml:space="preserve">   </w:t>
      </w:r>
      <w:r w:rsidR="00831B37" w:rsidRPr="00FE0ACB">
        <w:rPr>
          <w:rFonts w:ascii="Cambria" w:hAnsi="Cambria" w:cs="Arial"/>
        </w:rPr>
        <w:t>que las Direcciones competentes le</w:t>
      </w:r>
      <w:r w:rsidRPr="00FE0ACB">
        <w:rPr>
          <w:rFonts w:ascii="Cambria" w:hAnsi="Cambria" w:cs="Arial"/>
        </w:rPr>
        <w:t xml:space="preserve">   hagan</w:t>
      </w:r>
      <w:r w:rsidR="00831B37">
        <w:rPr>
          <w:rFonts w:ascii="Cambria" w:hAnsi="Cambria" w:cs="Arial"/>
        </w:rPr>
        <w:t xml:space="preserve"> </w:t>
      </w:r>
      <w:r w:rsidR="00831B37" w:rsidRPr="00FE0ACB">
        <w:rPr>
          <w:rFonts w:ascii="Cambria" w:hAnsi="Cambria" w:cs="Arial"/>
        </w:rPr>
        <w:t>respecto el</w:t>
      </w:r>
      <w:r w:rsidRPr="00FE0ACB">
        <w:rPr>
          <w:rFonts w:ascii="Cambria" w:hAnsi="Cambria" w:cs="Arial"/>
        </w:rPr>
        <w:t xml:space="preserve"> </w:t>
      </w:r>
      <w:r w:rsidR="00831B37" w:rsidRPr="00FE0ACB">
        <w:rPr>
          <w:rFonts w:ascii="Cambria" w:hAnsi="Cambria" w:cs="Arial"/>
        </w:rPr>
        <w:t>control de anuncios</w:t>
      </w:r>
      <w:r w:rsidRPr="00FE0ACB">
        <w:rPr>
          <w:rFonts w:ascii="Cambria" w:hAnsi="Cambria" w:cs="Arial"/>
        </w:rPr>
        <w:t xml:space="preserve">   </w:t>
      </w:r>
      <w:r w:rsidR="00831B37" w:rsidRPr="00FE0ACB">
        <w:rPr>
          <w:rFonts w:ascii="Cambria" w:hAnsi="Cambria" w:cs="Arial"/>
        </w:rPr>
        <w:t>tipificados en</w:t>
      </w:r>
      <w:r w:rsidRPr="00FE0ACB">
        <w:rPr>
          <w:rFonts w:ascii="Cambria" w:hAnsi="Cambria" w:cs="Arial"/>
        </w:rPr>
        <w:t xml:space="preserve"> </w:t>
      </w:r>
      <w:r w:rsidR="00831B37" w:rsidRPr="00FE0ACB">
        <w:rPr>
          <w:rFonts w:ascii="Cambria" w:hAnsi="Cambria" w:cs="Arial"/>
        </w:rPr>
        <w:t>el presente Reglamento, así como de</w:t>
      </w:r>
      <w:r w:rsidRPr="00FE0ACB">
        <w:rPr>
          <w:rFonts w:ascii="Cambria" w:hAnsi="Cambria" w:cs="Arial"/>
        </w:rPr>
        <w:t xml:space="preserve"> los anuncios no previstos en el mismo</w:t>
      </w:r>
      <w:r w:rsidR="00831B37">
        <w:rPr>
          <w:rFonts w:ascii="Cambria" w:hAnsi="Cambria" w:cs="Arial"/>
        </w:rPr>
        <w:t>.</w:t>
      </w:r>
    </w:p>
    <w:p w14:paraId="7CFEF146" w14:textId="65734375" w:rsidR="00AE4669" w:rsidRPr="00FE0ACB" w:rsidRDefault="00AE4669" w:rsidP="00AE4669">
      <w:pPr>
        <w:pStyle w:val="Sinespaciado"/>
        <w:jc w:val="both"/>
        <w:rPr>
          <w:rFonts w:ascii="Cambria" w:hAnsi="Cambria" w:cs="Arial"/>
        </w:rPr>
      </w:pPr>
      <w:r w:rsidRPr="00FE0ACB">
        <w:rPr>
          <w:rFonts w:ascii="Cambria" w:hAnsi="Cambria" w:cs="Arial"/>
        </w:rPr>
        <w:t xml:space="preserve">e)   </w:t>
      </w:r>
      <w:r w:rsidR="00831B37" w:rsidRPr="00FE0ACB">
        <w:rPr>
          <w:rFonts w:ascii="Cambria" w:hAnsi="Cambria" w:cs="Arial"/>
        </w:rPr>
        <w:t>Revisar, dictaminar y proponer</w:t>
      </w:r>
      <w:r w:rsidRPr="00FE0ACB">
        <w:rPr>
          <w:rFonts w:ascii="Cambria" w:hAnsi="Cambria" w:cs="Arial"/>
        </w:rPr>
        <w:t xml:space="preserve">   </w:t>
      </w:r>
      <w:r w:rsidR="00831B37" w:rsidRPr="00FE0ACB">
        <w:rPr>
          <w:rFonts w:ascii="Cambria" w:hAnsi="Cambria" w:cs="Arial"/>
        </w:rPr>
        <w:t>al Cabildo</w:t>
      </w:r>
      <w:r w:rsidRPr="00FE0ACB">
        <w:rPr>
          <w:rFonts w:ascii="Cambria" w:hAnsi="Cambria" w:cs="Arial"/>
        </w:rPr>
        <w:t xml:space="preserve">   </w:t>
      </w:r>
      <w:r w:rsidR="00831B37" w:rsidRPr="00FE0ACB">
        <w:rPr>
          <w:rFonts w:ascii="Cambria" w:hAnsi="Cambria" w:cs="Arial"/>
        </w:rPr>
        <w:t>el Manual de</w:t>
      </w:r>
      <w:r w:rsidRPr="00FE0ACB">
        <w:rPr>
          <w:rFonts w:ascii="Cambria" w:hAnsi="Cambria" w:cs="Arial"/>
        </w:rPr>
        <w:t xml:space="preserve">   Especificaciones   </w:t>
      </w:r>
      <w:r w:rsidR="00D502E0" w:rsidRPr="00FE0ACB">
        <w:rPr>
          <w:rFonts w:ascii="Cambria" w:hAnsi="Cambria" w:cs="Arial"/>
        </w:rPr>
        <w:t>Técnicas</w:t>
      </w:r>
      <w:r w:rsidRPr="00FE0ACB">
        <w:rPr>
          <w:rFonts w:ascii="Cambria" w:hAnsi="Cambria" w:cs="Arial"/>
        </w:rPr>
        <w:t xml:space="preserve">   y</w:t>
      </w:r>
    </w:p>
    <w:p w14:paraId="5B7B034A" w14:textId="6262AD97" w:rsidR="00AE4669" w:rsidRPr="00FE0ACB" w:rsidRDefault="00831B37" w:rsidP="00AE4669">
      <w:pPr>
        <w:pStyle w:val="Sinespaciado"/>
        <w:jc w:val="both"/>
        <w:rPr>
          <w:rFonts w:ascii="Cambria" w:hAnsi="Cambria" w:cs="Arial"/>
        </w:rPr>
      </w:pPr>
      <w:r w:rsidRPr="00FE0ACB">
        <w:rPr>
          <w:rFonts w:ascii="Cambria" w:hAnsi="Cambria" w:cs="Arial"/>
        </w:rPr>
        <w:t>Zonificación para</w:t>
      </w:r>
      <w:r w:rsidR="00D502E0" w:rsidRPr="00FE0ACB">
        <w:rPr>
          <w:rFonts w:ascii="Cambria" w:hAnsi="Cambria" w:cs="Arial"/>
        </w:rPr>
        <w:t xml:space="preserve"> </w:t>
      </w:r>
      <w:r w:rsidRPr="00831B37">
        <w:rPr>
          <w:rFonts w:ascii="Cambria" w:hAnsi="Cambria" w:cs="Arial"/>
        </w:rPr>
        <w:t>Insta</w:t>
      </w:r>
      <w:r w:rsidRPr="00FE0ACB">
        <w:rPr>
          <w:rFonts w:ascii="Cambria" w:hAnsi="Cambria" w:cs="Arial"/>
        </w:rPr>
        <w:t>lación y</w:t>
      </w:r>
      <w:r w:rsidR="00AE4669" w:rsidRPr="00FE0ACB">
        <w:rPr>
          <w:rFonts w:ascii="Cambria" w:hAnsi="Cambria" w:cs="Arial"/>
        </w:rPr>
        <w:t xml:space="preserve"> Permanencia de Anuncios (METZ) anexo</w:t>
      </w:r>
      <w:r>
        <w:rPr>
          <w:rFonts w:ascii="Cambria" w:hAnsi="Cambria" w:cs="Arial"/>
        </w:rPr>
        <w:t>.</w:t>
      </w:r>
    </w:p>
    <w:p w14:paraId="6235D6A7" w14:textId="57894AC9" w:rsidR="00AE4669" w:rsidRPr="00FE0ACB" w:rsidRDefault="00AE4669" w:rsidP="00AE4669">
      <w:pPr>
        <w:pStyle w:val="Sinespaciado"/>
        <w:jc w:val="both"/>
        <w:rPr>
          <w:rFonts w:ascii="Cambria" w:hAnsi="Cambria" w:cs="Arial"/>
        </w:rPr>
      </w:pPr>
      <w:r w:rsidRPr="00FE0ACB">
        <w:rPr>
          <w:rFonts w:ascii="Cambria" w:hAnsi="Cambria" w:cs="Arial"/>
        </w:rPr>
        <w:t xml:space="preserve">f)    Las </w:t>
      </w:r>
      <w:r w:rsidR="00D502E0" w:rsidRPr="00FE0ACB">
        <w:rPr>
          <w:rFonts w:ascii="Cambria" w:hAnsi="Cambria" w:cs="Arial"/>
        </w:rPr>
        <w:t>demás</w:t>
      </w:r>
      <w:r w:rsidRPr="00FE0ACB">
        <w:rPr>
          <w:rFonts w:ascii="Cambria" w:hAnsi="Cambria" w:cs="Arial"/>
        </w:rPr>
        <w:t xml:space="preserve"> que le otorgue este Reglamento y otras disposiciones </w:t>
      </w:r>
      <w:r w:rsidR="00831B37" w:rsidRPr="00FE0ACB">
        <w:rPr>
          <w:rFonts w:ascii="Cambria" w:hAnsi="Cambria" w:cs="Arial"/>
        </w:rPr>
        <w:t>jurídicas aplicables</w:t>
      </w:r>
      <w:r w:rsidRPr="00FE0ACB">
        <w:rPr>
          <w:rFonts w:ascii="Cambria" w:hAnsi="Cambria" w:cs="Arial"/>
        </w:rPr>
        <w:t>.</w:t>
      </w:r>
    </w:p>
    <w:p w14:paraId="4678B6C9" w14:textId="77777777" w:rsidR="00AE4669" w:rsidRPr="00FE0ACB" w:rsidRDefault="00AE4669" w:rsidP="00AE4669">
      <w:pPr>
        <w:pStyle w:val="Sinespaciado"/>
        <w:jc w:val="both"/>
        <w:rPr>
          <w:rFonts w:ascii="Cambria" w:hAnsi="Cambria" w:cs="Arial"/>
        </w:rPr>
      </w:pPr>
    </w:p>
    <w:p w14:paraId="20090900" w14:textId="22CFFD75" w:rsidR="00AE4669" w:rsidRPr="00FE0ACB" w:rsidRDefault="00D502E0" w:rsidP="00AE4669">
      <w:pPr>
        <w:pStyle w:val="Sinespaciado"/>
        <w:jc w:val="both"/>
        <w:rPr>
          <w:rFonts w:ascii="Cambria" w:hAnsi="Cambria" w:cs="Arial"/>
        </w:rPr>
      </w:pPr>
      <w:r w:rsidRPr="00FE0ACB">
        <w:rPr>
          <w:rFonts w:ascii="Cambria" w:hAnsi="Cambria" w:cs="Arial"/>
        </w:rPr>
        <w:t>III</w:t>
      </w:r>
      <w:r w:rsidR="00AE4669" w:rsidRPr="00FE0ACB">
        <w:rPr>
          <w:rFonts w:ascii="Cambria" w:hAnsi="Cambria" w:cs="Arial"/>
        </w:rPr>
        <w:t xml:space="preserve">.  El </w:t>
      </w:r>
      <w:r w:rsidR="00831B37" w:rsidRPr="00FE0ACB">
        <w:rPr>
          <w:rFonts w:ascii="Cambria" w:hAnsi="Cambria" w:cs="Arial"/>
        </w:rPr>
        <w:t>Consejo Municipal</w:t>
      </w:r>
      <w:r w:rsidR="00AE4669" w:rsidRPr="00FE0ACB">
        <w:rPr>
          <w:rFonts w:ascii="Cambria" w:hAnsi="Cambria" w:cs="Arial"/>
        </w:rPr>
        <w:t xml:space="preserve"> </w:t>
      </w:r>
      <w:r w:rsidR="00831B37" w:rsidRPr="00FE0ACB">
        <w:rPr>
          <w:rFonts w:ascii="Cambria" w:hAnsi="Cambria" w:cs="Arial"/>
        </w:rPr>
        <w:t>de Desarrollo Urbano</w:t>
      </w:r>
      <w:r w:rsidR="00AE4669" w:rsidRPr="00FE0ACB">
        <w:rPr>
          <w:rFonts w:ascii="Cambria" w:hAnsi="Cambria" w:cs="Arial"/>
        </w:rPr>
        <w:t xml:space="preserve"> </w:t>
      </w:r>
      <w:r w:rsidR="00831B37" w:rsidRPr="00FE0ACB">
        <w:rPr>
          <w:rFonts w:ascii="Cambria" w:hAnsi="Cambria" w:cs="Arial"/>
        </w:rPr>
        <w:t>de Saltillo, en su</w:t>
      </w:r>
      <w:r w:rsidR="00AE4669" w:rsidRPr="00FE0ACB">
        <w:rPr>
          <w:rFonts w:ascii="Cambria" w:hAnsi="Cambria" w:cs="Arial"/>
        </w:rPr>
        <w:t xml:space="preserve"> </w:t>
      </w:r>
      <w:r w:rsidR="00831B37" w:rsidRPr="00FE0ACB">
        <w:rPr>
          <w:rFonts w:ascii="Cambria" w:hAnsi="Cambria" w:cs="Arial"/>
        </w:rPr>
        <w:t>calidad de</w:t>
      </w:r>
      <w:r w:rsidR="00AE4669" w:rsidRPr="00FE0ACB">
        <w:rPr>
          <w:rFonts w:ascii="Cambria" w:hAnsi="Cambria" w:cs="Arial"/>
        </w:rPr>
        <w:t xml:space="preserve"> </w:t>
      </w:r>
      <w:r w:rsidR="00831B37" w:rsidRPr="00FE0ACB">
        <w:rPr>
          <w:rFonts w:ascii="Cambria" w:hAnsi="Cambria" w:cs="Arial"/>
        </w:rPr>
        <w:t>cuerpo de</w:t>
      </w:r>
      <w:r w:rsidR="00AE4669" w:rsidRPr="00FE0ACB">
        <w:rPr>
          <w:rFonts w:ascii="Cambria" w:hAnsi="Cambria" w:cs="Arial"/>
        </w:rPr>
        <w:t xml:space="preserve"> </w:t>
      </w:r>
      <w:r w:rsidR="00831B37" w:rsidRPr="00FE0ACB">
        <w:rPr>
          <w:rFonts w:ascii="Cambria" w:hAnsi="Cambria" w:cs="Arial"/>
        </w:rPr>
        <w:t>apoyo y</w:t>
      </w:r>
      <w:r w:rsidR="00AE4669" w:rsidRPr="00FE0ACB">
        <w:rPr>
          <w:rFonts w:ascii="Cambria" w:hAnsi="Cambria" w:cs="Arial"/>
        </w:rPr>
        <w:t xml:space="preserve"> </w:t>
      </w:r>
      <w:r w:rsidR="00831B37" w:rsidRPr="00FE0ACB">
        <w:rPr>
          <w:rFonts w:ascii="Cambria" w:hAnsi="Cambria" w:cs="Arial"/>
        </w:rPr>
        <w:t>asesoría para</w:t>
      </w:r>
      <w:r w:rsidR="00AE4669" w:rsidRPr="00FE0ACB">
        <w:rPr>
          <w:rFonts w:ascii="Cambria" w:hAnsi="Cambria" w:cs="Arial"/>
        </w:rPr>
        <w:t xml:space="preserve"> las autoridades legislativas y administrativas en materia de anuncios, tiene entre sus atribuciones:</w:t>
      </w:r>
    </w:p>
    <w:p w14:paraId="5C1965D6" w14:textId="6C9E5B7A" w:rsidR="00AE4669" w:rsidRPr="00FE0ACB" w:rsidRDefault="00AE4669" w:rsidP="00AE4669">
      <w:pPr>
        <w:pStyle w:val="Sinespaciado"/>
        <w:jc w:val="both"/>
        <w:rPr>
          <w:rFonts w:ascii="Cambria" w:hAnsi="Cambria" w:cs="Arial"/>
        </w:rPr>
      </w:pPr>
      <w:r w:rsidRPr="00FE0ACB">
        <w:rPr>
          <w:rFonts w:ascii="Cambria" w:hAnsi="Cambria" w:cs="Arial"/>
        </w:rPr>
        <w:t xml:space="preserve">a)   Emitir su </w:t>
      </w:r>
      <w:r w:rsidR="00D502E0" w:rsidRPr="00FE0ACB">
        <w:rPr>
          <w:rFonts w:ascii="Cambria" w:hAnsi="Cambria" w:cs="Arial"/>
        </w:rPr>
        <w:t>opinión</w:t>
      </w:r>
      <w:r w:rsidRPr="00FE0ACB">
        <w:rPr>
          <w:rFonts w:ascii="Cambria" w:hAnsi="Cambria" w:cs="Arial"/>
        </w:rPr>
        <w:t xml:space="preserve"> cuando le sea </w:t>
      </w:r>
      <w:r w:rsidR="00831B37" w:rsidRPr="00FE0ACB">
        <w:rPr>
          <w:rFonts w:ascii="Cambria" w:hAnsi="Cambria" w:cs="Arial"/>
        </w:rPr>
        <w:t>solicitada por</w:t>
      </w:r>
      <w:r w:rsidRPr="00FE0ACB">
        <w:rPr>
          <w:rFonts w:ascii="Cambria" w:hAnsi="Cambria" w:cs="Arial"/>
        </w:rPr>
        <w:t xml:space="preserve"> parte de la </w:t>
      </w:r>
      <w:r w:rsidR="00D502E0" w:rsidRPr="00FE0ACB">
        <w:rPr>
          <w:rFonts w:ascii="Cambria" w:hAnsi="Cambria" w:cs="Arial"/>
        </w:rPr>
        <w:t>Dirección</w:t>
      </w:r>
      <w:r w:rsidRPr="00FE0ACB">
        <w:rPr>
          <w:rFonts w:ascii="Cambria" w:hAnsi="Cambria" w:cs="Arial"/>
        </w:rPr>
        <w:t xml:space="preserve"> de </w:t>
      </w:r>
      <w:r w:rsidR="00831B37" w:rsidRPr="00FE0ACB">
        <w:rPr>
          <w:rFonts w:ascii="Cambria" w:hAnsi="Cambria" w:cs="Arial"/>
        </w:rPr>
        <w:t>Desarrollo Urbano</w:t>
      </w:r>
      <w:r w:rsidRPr="00FE0ACB">
        <w:rPr>
          <w:rFonts w:ascii="Cambria" w:hAnsi="Cambria" w:cs="Arial"/>
        </w:rPr>
        <w:t xml:space="preserve"> en</w:t>
      </w:r>
      <w:r w:rsidR="00D502E0" w:rsidRPr="00FE0ACB">
        <w:rPr>
          <w:rFonts w:ascii="Cambria" w:hAnsi="Cambria" w:cs="Arial"/>
        </w:rPr>
        <w:t xml:space="preserve"> </w:t>
      </w:r>
      <w:r w:rsidRPr="00FE0ACB">
        <w:rPr>
          <w:rFonts w:ascii="Cambria" w:hAnsi="Cambria" w:cs="Arial"/>
        </w:rPr>
        <w:t xml:space="preserve">materia de anuncios y respecto de los proyectos de </w:t>
      </w:r>
      <w:r w:rsidR="00D502E0" w:rsidRPr="00FE0ACB">
        <w:rPr>
          <w:rFonts w:ascii="Cambria" w:hAnsi="Cambria" w:cs="Arial"/>
        </w:rPr>
        <w:t>remodelación</w:t>
      </w:r>
      <w:r w:rsidRPr="00FE0ACB">
        <w:rPr>
          <w:rFonts w:ascii="Cambria" w:hAnsi="Cambria" w:cs="Arial"/>
        </w:rPr>
        <w:t xml:space="preserve"> urbana</w:t>
      </w:r>
      <w:r w:rsidR="00831B37">
        <w:rPr>
          <w:rFonts w:ascii="Cambria" w:hAnsi="Cambria" w:cs="Arial"/>
        </w:rPr>
        <w:t>.</w:t>
      </w:r>
    </w:p>
    <w:p w14:paraId="0F36D90C" w14:textId="3D4E01A9" w:rsidR="00AE4669" w:rsidRPr="00FE0ACB" w:rsidRDefault="00AE4669" w:rsidP="00AE4669">
      <w:pPr>
        <w:pStyle w:val="Sinespaciado"/>
        <w:jc w:val="both"/>
        <w:rPr>
          <w:rFonts w:ascii="Cambria" w:hAnsi="Cambria" w:cs="Arial"/>
        </w:rPr>
      </w:pPr>
      <w:r w:rsidRPr="00FE0ACB">
        <w:rPr>
          <w:rFonts w:ascii="Cambria" w:hAnsi="Cambria" w:cs="Arial"/>
        </w:rPr>
        <w:t xml:space="preserve">b)   Emitir su </w:t>
      </w:r>
      <w:r w:rsidR="00D502E0" w:rsidRPr="00FE0ACB">
        <w:rPr>
          <w:rFonts w:ascii="Cambria" w:hAnsi="Cambria" w:cs="Arial"/>
        </w:rPr>
        <w:t>opinión</w:t>
      </w:r>
      <w:r w:rsidRPr="00FE0ACB">
        <w:rPr>
          <w:rFonts w:ascii="Cambria" w:hAnsi="Cambria" w:cs="Arial"/>
        </w:rPr>
        <w:t xml:space="preserve"> </w:t>
      </w:r>
      <w:r w:rsidR="00831B37" w:rsidRPr="00FE0ACB">
        <w:rPr>
          <w:rFonts w:ascii="Cambria" w:hAnsi="Cambria" w:cs="Arial"/>
        </w:rPr>
        <w:t>respecto a</w:t>
      </w:r>
      <w:r w:rsidRPr="00FE0ACB">
        <w:rPr>
          <w:rFonts w:ascii="Cambria" w:hAnsi="Cambria" w:cs="Arial"/>
        </w:rPr>
        <w:t xml:space="preserve"> la </w:t>
      </w:r>
      <w:r w:rsidR="00831B37" w:rsidRPr="00FE0ACB">
        <w:rPr>
          <w:rFonts w:ascii="Cambria" w:hAnsi="Cambria" w:cs="Arial"/>
        </w:rPr>
        <w:t>explotación de</w:t>
      </w:r>
      <w:r w:rsidRPr="00FE0ACB">
        <w:rPr>
          <w:rFonts w:ascii="Cambria" w:hAnsi="Cambria" w:cs="Arial"/>
        </w:rPr>
        <w:t xml:space="preserve"> espacios </w:t>
      </w:r>
      <w:r w:rsidR="00831B37" w:rsidRPr="00FE0ACB">
        <w:rPr>
          <w:rFonts w:ascii="Cambria" w:hAnsi="Cambria" w:cs="Arial"/>
        </w:rPr>
        <w:t>públicos, equipamiento y</w:t>
      </w:r>
      <w:r w:rsidRPr="00FE0ACB">
        <w:rPr>
          <w:rFonts w:ascii="Cambria" w:hAnsi="Cambria" w:cs="Arial"/>
        </w:rPr>
        <w:t xml:space="preserve"> mobiliario urbano que lleven publicidad</w:t>
      </w:r>
      <w:r w:rsidR="00831B37">
        <w:rPr>
          <w:rFonts w:ascii="Cambria" w:hAnsi="Cambria" w:cs="Arial"/>
        </w:rPr>
        <w:t>.</w:t>
      </w:r>
    </w:p>
    <w:p w14:paraId="6D962727" w14:textId="132C10E1" w:rsidR="00AE4669" w:rsidRPr="00FE0ACB" w:rsidRDefault="00AE4669" w:rsidP="00AE4669">
      <w:pPr>
        <w:pStyle w:val="Sinespaciado"/>
        <w:jc w:val="both"/>
        <w:rPr>
          <w:rFonts w:ascii="Cambria" w:hAnsi="Cambria" w:cs="Arial"/>
        </w:rPr>
      </w:pPr>
      <w:r w:rsidRPr="00FE0ACB">
        <w:rPr>
          <w:rFonts w:ascii="Cambria" w:hAnsi="Cambria" w:cs="Arial"/>
        </w:rPr>
        <w:t xml:space="preserve">c)    </w:t>
      </w:r>
      <w:r w:rsidR="00831B37" w:rsidRPr="00FE0ACB">
        <w:rPr>
          <w:rFonts w:ascii="Cambria" w:hAnsi="Cambria" w:cs="Arial"/>
        </w:rPr>
        <w:t>Emitir dictámenes técnicos</w:t>
      </w:r>
      <w:r w:rsidRPr="00FE0ACB">
        <w:rPr>
          <w:rFonts w:ascii="Cambria" w:hAnsi="Cambria" w:cs="Arial"/>
        </w:rPr>
        <w:t xml:space="preserve">   </w:t>
      </w:r>
      <w:r w:rsidR="00831B37" w:rsidRPr="00FE0ACB">
        <w:rPr>
          <w:rFonts w:ascii="Cambria" w:hAnsi="Cambria" w:cs="Arial"/>
        </w:rPr>
        <w:t>sobre la instalación, colocación, fijación o permanencia</w:t>
      </w:r>
      <w:r w:rsidRPr="00FE0ACB">
        <w:rPr>
          <w:rFonts w:ascii="Cambria" w:hAnsi="Cambria" w:cs="Arial"/>
        </w:rPr>
        <w:t xml:space="preserve">   de anuncios en casos especiales o en el </w:t>
      </w:r>
      <w:r w:rsidR="00D502E0" w:rsidRPr="00FE0ACB">
        <w:rPr>
          <w:rFonts w:ascii="Cambria" w:hAnsi="Cambria" w:cs="Arial"/>
        </w:rPr>
        <w:t>recurso</w:t>
      </w:r>
      <w:r w:rsidRPr="00FE0ACB">
        <w:rPr>
          <w:rFonts w:ascii="Cambria" w:hAnsi="Cambria" w:cs="Arial"/>
        </w:rPr>
        <w:t xml:space="preserve"> de inconformidad </w:t>
      </w:r>
      <w:r w:rsidR="00831B37" w:rsidRPr="00FE0ACB">
        <w:rPr>
          <w:rFonts w:ascii="Cambria" w:hAnsi="Cambria" w:cs="Arial"/>
        </w:rPr>
        <w:t>establecido en</w:t>
      </w:r>
      <w:r w:rsidRPr="00FE0ACB">
        <w:rPr>
          <w:rFonts w:ascii="Cambria" w:hAnsi="Cambria" w:cs="Arial"/>
        </w:rPr>
        <w:t xml:space="preserve"> el </w:t>
      </w:r>
      <w:r w:rsidR="00831B37" w:rsidRPr="00FE0ACB">
        <w:rPr>
          <w:rFonts w:ascii="Cambria" w:hAnsi="Cambria" w:cs="Arial"/>
        </w:rPr>
        <w:t>Artículo 81</w:t>
      </w:r>
      <w:r w:rsidRPr="00FE0ACB">
        <w:rPr>
          <w:rFonts w:ascii="Cambria" w:hAnsi="Cambria" w:cs="Arial"/>
        </w:rPr>
        <w:t xml:space="preserve"> del presente Reglamento</w:t>
      </w:r>
      <w:r w:rsidR="00831B37">
        <w:rPr>
          <w:rFonts w:ascii="Cambria" w:hAnsi="Cambria" w:cs="Arial"/>
        </w:rPr>
        <w:t>.</w:t>
      </w:r>
    </w:p>
    <w:p w14:paraId="3A65B443" w14:textId="35F5AAF2" w:rsidR="00AE4669" w:rsidRPr="00FE0ACB" w:rsidRDefault="00D502E0" w:rsidP="00AE4669">
      <w:pPr>
        <w:pStyle w:val="Sinespaciado"/>
        <w:jc w:val="both"/>
        <w:rPr>
          <w:rFonts w:ascii="Cambria" w:hAnsi="Cambria" w:cs="Arial"/>
        </w:rPr>
      </w:pPr>
      <w:r w:rsidRPr="00FE0ACB">
        <w:rPr>
          <w:rFonts w:ascii="Cambria" w:hAnsi="Cambria" w:cs="Arial"/>
        </w:rPr>
        <w:t xml:space="preserve">d)   </w:t>
      </w:r>
      <w:r w:rsidR="00831B37" w:rsidRPr="00FE0ACB">
        <w:rPr>
          <w:rFonts w:ascii="Cambria" w:hAnsi="Cambria" w:cs="Arial"/>
        </w:rPr>
        <w:t>Emitir su</w:t>
      </w:r>
      <w:r w:rsidRPr="00FE0ACB">
        <w:rPr>
          <w:rFonts w:ascii="Cambria" w:hAnsi="Cambria" w:cs="Arial"/>
        </w:rPr>
        <w:t xml:space="preserve">   opinión   respecto   las   propuestas   de   </w:t>
      </w:r>
      <w:r w:rsidR="00831B37" w:rsidRPr="00FE0ACB">
        <w:rPr>
          <w:rFonts w:ascii="Cambria" w:hAnsi="Cambria" w:cs="Arial"/>
        </w:rPr>
        <w:t>modificación o inclusión a las áreas</w:t>
      </w:r>
      <w:r w:rsidRPr="00FE0ACB">
        <w:rPr>
          <w:rFonts w:ascii="Cambria" w:hAnsi="Cambria" w:cs="Arial"/>
        </w:rPr>
        <w:t xml:space="preserve"> consideradas   </w:t>
      </w:r>
      <w:r w:rsidR="00831B37" w:rsidRPr="00FE0ACB">
        <w:rPr>
          <w:rFonts w:ascii="Cambria" w:hAnsi="Cambria" w:cs="Arial"/>
        </w:rPr>
        <w:t>de remate</w:t>
      </w:r>
      <w:r w:rsidRPr="00FE0ACB">
        <w:rPr>
          <w:rFonts w:ascii="Cambria" w:hAnsi="Cambria" w:cs="Arial"/>
        </w:rPr>
        <w:t xml:space="preserve">   </w:t>
      </w:r>
      <w:r w:rsidR="00831B37" w:rsidRPr="00FE0ACB">
        <w:rPr>
          <w:rFonts w:ascii="Cambria" w:hAnsi="Cambria" w:cs="Arial"/>
        </w:rPr>
        <w:t>visual, inmuebles patrimoniales y monumentos</w:t>
      </w:r>
      <w:r w:rsidRPr="00FE0ACB">
        <w:rPr>
          <w:rFonts w:ascii="Cambria" w:hAnsi="Cambria" w:cs="Arial"/>
        </w:rPr>
        <w:t xml:space="preserve">   relevantes o contextuales; y respecto de los proyectos de </w:t>
      </w:r>
      <w:r w:rsidR="00831B37" w:rsidRPr="00FE0ACB">
        <w:rPr>
          <w:rFonts w:ascii="Cambria" w:hAnsi="Cambria" w:cs="Arial"/>
        </w:rPr>
        <w:t>remodelación urbana</w:t>
      </w:r>
      <w:r w:rsidRPr="00FE0ACB">
        <w:rPr>
          <w:rFonts w:ascii="Cambria" w:hAnsi="Cambria" w:cs="Arial"/>
        </w:rPr>
        <w:t>.</w:t>
      </w:r>
    </w:p>
    <w:p w14:paraId="11DB96D4" w14:textId="3A255FCA" w:rsidR="00AE4669" w:rsidRPr="00FE0ACB" w:rsidRDefault="00AE4669" w:rsidP="00AE4669">
      <w:pPr>
        <w:pStyle w:val="Sinespaciado"/>
        <w:jc w:val="both"/>
        <w:rPr>
          <w:rFonts w:ascii="Cambria" w:hAnsi="Cambria" w:cs="Arial"/>
        </w:rPr>
      </w:pPr>
      <w:r w:rsidRPr="00FE0ACB">
        <w:rPr>
          <w:rFonts w:ascii="Cambria" w:hAnsi="Cambria" w:cs="Arial"/>
        </w:rPr>
        <w:t xml:space="preserve">e)   </w:t>
      </w:r>
      <w:r w:rsidR="00831B37" w:rsidRPr="00FE0ACB">
        <w:rPr>
          <w:rFonts w:ascii="Cambria" w:hAnsi="Cambria" w:cs="Arial"/>
        </w:rPr>
        <w:t>Presentar propuestas y recomendaciones a las autoridades municipales</w:t>
      </w:r>
      <w:r w:rsidRPr="00FE0ACB">
        <w:rPr>
          <w:rFonts w:ascii="Cambria" w:hAnsi="Cambria" w:cs="Arial"/>
        </w:rPr>
        <w:t xml:space="preserve">   </w:t>
      </w:r>
      <w:r w:rsidR="00831B37" w:rsidRPr="00FE0ACB">
        <w:rPr>
          <w:rFonts w:ascii="Cambria" w:hAnsi="Cambria" w:cs="Arial"/>
        </w:rPr>
        <w:t>en materia de</w:t>
      </w:r>
      <w:r w:rsidRPr="00FE0ACB">
        <w:rPr>
          <w:rFonts w:ascii="Cambria" w:hAnsi="Cambria" w:cs="Arial"/>
        </w:rPr>
        <w:t xml:space="preserve"> </w:t>
      </w:r>
      <w:r w:rsidR="00831B37" w:rsidRPr="00FE0ACB">
        <w:rPr>
          <w:rFonts w:ascii="Cambria" w:hAnsi="Cambria" w:cs="Arial"/>
        </w:rPr>
        <w:t>anuncios, incluyendo modificaciones al presente Reglamento, y al Manual de</w:t>
      </w:r>
      <w:r w:rsidRPr="00FE0ACB">
        <w:rPr>
          <w:rFonts w:ascii="Cambria" w:hAnsi="Cambria" w:cs="Arial"/>
        </w:rPr>
        <w:t xml:space="preserve"> Especificaciones </w:t>
      </w:r>
      <w:r w:rsidR="00831B37" w:rsidRPr="00FE0ACB">
        <w:rPr>
          <w:rFonts w:ascii="Cambria" w:hAnsi="Cambria" w:cs="Arial"/>
        </w:rPr>
        <w:t>Técnicas y</w:t>
      </w:r>
      <w:r w:rsidRPr="00FE0ACB">
        <w:rPr>
          <w:rFonts w:ascii="Cambria" w:hAnsi="Cambria" w:cs="Arial"/>
        </w:rPr>
        <w:t xml:space="preserve"> Zonificaci</w:t>
      </w:r>
      <w:r w:rsidR="00805467" w:rsidRPr="00FE0ACB">
        <w:rPr>
          <w:rFonts w:ascii="Cambria" w:hAnsi="Cambria" w:cs="Arial"/>
        </w:rPr>
        <w:t xml:space="preserve">ón </w:t>
      </w:r>
      <w:r w:rsidR="00831B37" w:rsidRPr="00FE0ACB">
        <w:rPr>
          <w:rFonts w:ascii="Cambria" w:hAnsi="Cambria" w:cs="Arial"/>
        </w:rPr>
        <w:t>para la</w:t>
      </w:r>
      <w:r w:rsidR="00805467" w:rsidRPr="00FE0ACB">
        <w:rPr>
          <w:rFonts w:ascii="Cambria" w:hAnsi="Cambria" w:cs="Arial"/>
        </w:rPr>
        <w:t xml:space="preserve"> I</w:t>
      </w:r>
      <w:r w:rsidRPr="00FE0ACB">
        <w:rPr>
          <w:rFonts w:ascii="Cambria" w:hAnsi="Cambria" w:cs="Arial"/>
        </w:rPr>
        <w:t>nstalaci</w:t>
      </w:r>
      <w:r w:rsidR="00805467" w:rsidRPr="00FE0ACB">
        <w:rPr>
          <w:rFonts w:ascii="Cambria" w:hAnsi="Cambria" w:cs="Arial"/>
        </w:rPr>
        <w:t>ó</w:t>
      </w:r>
      <w:r w:rsidRPr="00FE0ACB">
        <w:rPr>
          <w:rFonts w:ascii="Cambria" w:hAnsi="Cambria" w:cs="Arial"/>
        </w:rPr>
        <w:t xml:space="preserve">n </w:t>
      </w:r>
      <w:r w:rsidR="00831B37" w:rsidRPr="00FE0ACB">
        <w:rPr>
          <w:rFonts w:ascii="Cambria" w:hAnsi="Cambria" w:cs="Arial"/>
        </w:rPr>
        <w:t>y Permanencia de</w:t>
      </w:r>
      <w:r w:rsidRPr="00FE0ACB">
        <w:rPr>
          <w:rFonts w:ascii="Cambria" w:hAnsi="Cambria" w:cs="Arial"/>
        </w:rPr>
        <w:t xml:space="preserve"> Anuncios (METZ).</w:t>
      </w:r>
    </w:p>
    <w:p w14:paraId="22EA5E2E" w14:textId="77777777" w:rsidR="00AE4669" w:rsidRPr="00FE0ACB" w:rsidRDefault="00AE4669" w:rsidP="00AE4669">
      <w:pPr>
        <w:pStyle w:val="Sinespaciado"/>
        <w:jc w:val="both"/>
        <w:rPr>
          <w:rFonts w:ascii="Cambria" w:hAnsi="Cambria" w:cs="Arial"/>
        </w:rPr>
      </w:pPr>
      <w:r w:rsidRPr="00FE0ACB">
        <w:rPr>
          <w:rFonts w:ascii="Cambria" w:hAnsi="Cambria" w:cs="Arial"/>
        </w:rPr>
        <w:t xml:space="preserve">f)    Las </w:t>
      </w:r>
      <w:r w:rsidR="00D502E0" w:rsidRPr="00FE0ACB">
        <w:rPr>
          <w:rFonts w:ascii="Cambria" w:hAnsi="Cambria" w:cs="Arial"/>
        </w:rPr>
        <w:t>demás</w:t>
      </w:r>
      <w:r w:rsidRPr="00FE0ACB">
        <w:rPr>
          <w:rFonts w:ascii="Cambria" w:hAnsi="Cambria" w:cs="Arial"/>
        </w:rPr>
        <w:t xml:space="preserve"> que se establecen en este ordenamiento y las que le encomiende el Ayuntamiento en materia de anuncios.</w:t>
      </w:r>
    </w:p>
    <w:p w14:paraId="142BBD84" w14:textId="77777777" w:rsidR="00AE4669" w:rsidRPr="00FE0ACB" w:rsidRDefault="00AE4669" w:rsidP="00AE4669">
      <w:pPr>
        <w:pStyle w:val="Sinespaciado"/>
        <w:jc w:val="both"/>
        <w:rPr>
          <w:rFonts w:ascii="Cambria" w:hAnsi="Cambria" w:cs="Arial"/>
        </w:rPr>
      </w:pPr>
    </w:p>
    <w:p w14:paraId="6D122A45" w14:textId="63BCC8AB" w:rsidR="00AE4669" w:rsidRPr="00FE0ACB" w:rsidRDefault="00AE4669" w:rsidP="00AE4669">
      <w:pPr>
        <w:pStyle w:val="Sinespaciado"/>
        <w:jc w:val="both"/>
        <w:rPr>
          <w:rFonts w:ascii="Cambria" w:hAnsi="Cambria" w:cs="Arial"/>
        </w:rPr>
      </w:pPr>
      <w:r w:rsidRPr="00FE0ACB">
        <w:rPr>
          <w:rFonts w:ascii="Cambria" w:hAnsi="Cambria" w:cs="Arial"/>
        </w:rPr>
        <w:t xml:space="preserve">IV.  Son facultades de la </w:t>
      </w:r>
      <w:r w:rsidR="00831B37" w:rsidRPr="00FE0ACB">
        <w:rPr>
          <w:rFonts w:ascii="Cambria" w:hAnsi="Cambria" w:cs="Arial"/>
        </w:rPr>
        <w:t>Dirección de</w:t>
      </w:r>
      <w:r w:rsidRPr="00FE0ACB">
        <w:rPr>
          <w:rFonts w:ascii="Cambria" w:hAnsi="Cambria" w:cs="Arial"/>
        </w:rPr>
        <w:t xml:space="preserve"> </w:t>
      </w:r>
      <w:r w:rsidR="00831B37" w:rsidRPr="00FE0ACB">
        <w:rPr>
          <w:rFonts w:ascii="Cambria" w:hAnsi="Cambria" w:cs="Arial"/>
        </w:rPr>
        <w:t>Desarrollo Urbano, la Dirección de Ecología Municipal, y</w:t>
      </w:r>
      <w:r w:rsidRPr="00FE0ACB">
        <w:rPr>
          <w:rFonts w:ascii="Cambria" w:hAnsi="Cambria" w:cs="Arial"/>
        </w:rPr>
        <w:t xml:space="preserve"> la Direcci</w:t>
      </w:r>
      <w:r w:rsidR="00805467" w:rsidRPr="00FE0ACB">
        <w:rPr>
          <w:rFonts w:ascii="Cambria" w:hAnsi="Cambria" w:cs="Arial"/>
        </w:rPr>
        <w:t>ó</w:t>
      </w:r>
      <w:r w:rsidRPr="00FE0ACB">
        <w:rPr>
          <w:rFonts w:ascii="Cambria" w:hAnsi="Cambria" w:cs="Arial"/>
        </w:rPr>
        <w:t xml:space="preserve">n de </w:t>
      </w:r>
      <w:r w:rsidR="00831B37" w:rsidRPr="00FE0ACB">
        <w:rPr>
          <w:rFonts w:ascii="Cambria" w:hAnsi="Cambria" w:cs="Arial"/>
        </w:rPr>
        <w:t>Transporte y</w:t>
      </w:r>
      <w:r w:rsidRPr="00FE0ACB">
        <w:rPr>
          <w:rFonts w:ascii="Cambria" w:hAnsi="Cambria" w:cs="Arial"/>
        </w:rPr>
        <w:t xml:space="preserve"> Vialidad, cada una en su </w:t>
      </w:r>
      <w:r w:rsidR="00D502E0" w:rsidRPr="00FE0ACB">
        <w:rPr>
          <w:rFonts w:ascii="Cambria" w:hAnsi="Cambria" w:cs="Arial"/>
        </w:rPr>
        <w:t>área</w:t>
      </w:r>
      <w:r w:rsidRPr="00FE0ACB">
        <w:rPr>
          <w:rFonts w:ascii="Cambria" w:hAnsi="Cambria" w:cs="Arial"/>
        </w:rPr>
        <w:t xml:space="preserve"> de competencia:</w:t>
      </w:r>
    </w:p>
    <w:p w14:paraId="4B7EA0B6" w14:textId="76C65E5C" w:rsidR="00AE4669" w:rsidRPr="00FE0ACB" w:rsidRDefault="00AE4669" w:rsidP="00AE4669">
      <w:pPr>
        <w:pStyle w:val="Sinespaciado"/>
        <w:jc w:val="both"/>
        <w:rPr>
          <w:rFonts w:ascii="Cambria" w:hAnsi="Cambria" w:cs="Arial"/>
        </w:rPr>
      </w:pPr>
      <w:r w:rsidRPr="00FE0ACB">
        <w:rPr>
          <w:rFonts w:ascii="Cambria" w:hAnsi="Cambria" w:cs="Arial"/>
        </w:rPr>
        <w:t xml:space="preserve">a)   Recibir y dar seguimiento a los avisos referidos en el </w:t>
      </w:r>
      <w:r w:rsidR="00D502E0" w:rsidRPr="00FE0ACB">
        <w:rPr>
          <w:rFonts w:ascii="Cambria" w:hAnsi="Cambria" w:cs="Arial"/>
        </w:rPr>
        <w:t>Artículo</w:t>
      </w:r>
      <w:r w:rsidRPr="00FE0ACB">
        <w:rPr>
          <w:rFonts w:ascii="Cambria" w:hAnsi="Cambria" w:cs="Arial"/>
        </w:rPr>
        <w:t xml:space="preserve"> 44 de este ordenamiento, emitir los </w:t>
      </w:r>
      <w:r w:rsidR="00831B37" w:rsidRPr="00FE0ACB">
        <w:rPr>
          <w:rFonts w:ascii="Cambria" w:hAnsi="Cambria" w:cs="Arial"/>
        </w:rPr>
        <w:t>dictámenes técnicos</w:t>
      </w:r>
      <w:r w:rsidRPr="00FE0ACB">
        <w:rPr>
          <w:rFonts w:ascii="Cambria" w:hAnsi="Cambria" w:cs="Arial"/>
        </w:rPr>
        <w:t xml:space="preserve"> que les competan y oto</w:t>
      </w:r>
      <w:r w:rsidR="00D502E0" w:rsidRPr="00FE0ACB">
        <w:rPr>
          <w:rFonts w:ascii="Cambria" w:hAnsi="Cambria" w:cs="Arial"/>
        </w:rPr>
        <w:t>rgar las autorizaciones que señ</w:t>
      </w:r>
      <w:r w:rsidR="009B243E" w:rsidRPr="00FE0ACB">
        <w:rPr>
          <w:rFonts w:ascii="Cambria" w:hAnsi="Cambria" w:cs="Arial"/>
        </w:rPr>
        <w:t xml:space="preserve">ala el Artículo </w:t>
      </w:r>
      <w:r w:rsidRPr="00FE0ACB">
        <w:rPr>
          <w:rFonts w:ascii="Cambria" w:hAnsi="Cambria" w:cs="Arial"/>
        </w:rPr>
        <w:t>36.</w:t>
      </w:r>
    </w:p>
    <w:p w14:paraId="1290CD28" w14:textId="3853158C" w:rsidR="00AE4669" w:rsidRDefault="00AE4669" w:rsidP="00AE4669">
      <w:pPr>
        <w:pStyle w:val="Sinespaciado"/>
        <w:jc w:val="both"/>
        <w:rPr>
          <w:rFonts w:ascii="Cambria" w:hAnsi="Cambria" w:cs="Arial"/>
        </w:rPr>
      </w:pPr>
      <w:r w:rsidRPr="00FE0ACB">
        <w:rPr>
          <w:rFonts w:ascii="Cambria" w:hAnsi="Cambria" w:cs="Arial"/>
        </w:rPr>
        <w:t xml:space="preserve">b)   Ordenar a los responsables de un anuncio, previo dictamen </w:t>
      </w:r>
      <w:r w:rsidR="00D502E0" w:rsidRPr="00FE0ACB">
        <w:rPr>
          <w:rFonts w:ascii="Cambria" w:hAnsi="Cambria" w:cs="Arial"/>
        </w:rPr>
        <w:t>técnico</w:t>
      </w:r>
      <w:r w:rsidRPr="00FE0ACB">
        <w:rPr>
          <w:rFonts w:ascii="Cambria" w:hAnsi="Cambria" w:cs="Arial"/>
        </w:rPr>
        <w:t xml:space="preserve">, las modificaciones a los anuncios </w:t>
      </w:r>
      <w:r w:rsidR="00831B37" w:rsidRPr="00FE0ACB">
        <w:rPr>
          <w:rFonts w:ascii="Cambria" w:hAnsi="Cambria" w:cs="Arial"/>
        </w:rPr>
        <w:t>que sean pertinentes para mejorar el</w:t>
      </w:r>
      <w:r w:rsidRPr="00FE0ACB">
        <w:rPr>
          <w:rFonts w:ascii="Cambria" w:hAnsi="Cambria" w:cs="Arial"/>
        </w:rPr>
        <w:t xml:space="preserve"> entorno y </w:t>
      </w:r>
      <w:r w:rsidR="00831B37" w:rsidRPr="00FE0ACB">
        <w:rPr>
          <w:rFonts w:ascii="Cambria" w:hAnsi="Cambria" w:cs="Arial"/>
        </w:rPr>
        <w:t>la imagen</w:t>
      </w:r>
      <w:r w:rsidRPr="00FE0ACB">
        <w:rPr>
          <w:rFonts w:ascii="Cambria" w:hAnsi="Cambria" w:cs="Arial"/>
        </w:rPr>
        <w:t xml:space="preserve"> </w:t>
      </w:r>
      <w:r w:rsidR="00831B37" w:rsidRPr="00FE0ACB">
        <w:rPr>
          <w:rFonts w:ascii="Cambria" w:hAnsi="Cambria" w:cs="Arial"/>
        </w:rPr>
        <w:t>urbana, imagen</w:t>
      </w:r>
      <w:r w:rsidRPr="00FE0ACB">
        <w:rPr>
          <w:rFonts w:ascii="Cambria" w:hAnsi="Cambria" w:cs="Arial"/>
        </w:rPr>
        <w:t xml:space="preserve"> del inmueble y de la calle vista en perspectiva.</w:t>
      </w:r>
    </w:p>
    <w:p w14:paraId="581B436F" w14:textId="5F0FE385" w:rsidR="00AE4669" w:rsidRPr="00FE0ACB" w:rsidRDefault="00D502E0" w:rsidP="00AE4669">
      <w:pPr>
        <w:pStyle w:val="Sinespaciado"/>
        <w:jc w:val="both"/>
        <w:rPr>
          <w:rFonts w:ascii="Cambria" w:hAnsi="Cambria" w:cs="Arial"/>
        </w:rPr>
      </w:pPr>
      <w:r w:rsidRPr="00FE0ACB">
        <w:rPr>
          <w:rFonts w:ascii="Cambria" w:hAnsi="Cambria" w:cs="Arial"/>
        </w:rPr>
        <w:t xml:space="preserve">c)    Solicitar </w:t>
      </w:r>
      <w:r w:rsidR="00831B37" w:rsidRPr="00FE0ACB">
        <w:rPr>
          <w:rFonts w:ascii="Cambria" w:hAnsi="Cambria" w:cs="Arial"/>
        </w:rPr>
        <w:t>al Consejo cuando sea necesario, la emisión de</w:t>
      </w:r>
      <w:r w:rsidRPr="00FE0ACB">
        <w:rPr>
          <w:rFonts w:ascii="Cambria" w:hAnsi="Cambria" w:cs="Arial"/>
        </w:rPr>
        <w:t xml:space="preserve"> </w:t>
      </w:r>
      <w:r w:rsidR="00831B37" w:rsidRPr="00FE0ACB">
        <w:rPr>
          <w:rFonts w:ascii="Cambria" w:hAnsi="Cambria" w:cs="Arial"/>
        </w:rPr>
        <w:t>dictámenes técnicos sobre la</w:t>
      </w:r>
      <w:r w:rsidRPr="00FE0ACB">
        <w:rPr>
          <w:rFonts w:ascii="Cambria" w:hAnsi="Cambria" w:cs="Arial"/>
        </w:rPr>
        <w:t xml:space="preserve"> </w:t>
      </w:r>
      <w:r w:rsidR="00831B37" w:rsidRPr="00FE0ACB">
        <w:rPr>
          <w:rFonts w:ascii="Cambria" w:hAnsi="Cambria" w:cs="Arial"/>
        </w:rPr>
        <w:t>instalación, colocación, fijación o</w:t>
      </w:r>
      <w:r w:rsidRPr="00FE0ACB">
        <w:rPr>
          <w:rFonts w:ascii="Cambria" w:hAnsi="Cambria" w:cs="Arial"/>
        </w:rPr>
        <w:t xml:space="preserve"> </w:t>
      </w:r>
      <w:r w:rsidR="00831B37" w:rsidRPr="00FE0ACB">
        <w:rPr>
          <w:rFonts w:ascii="Cambria" w:hAnsi="Cambria" w:cs="Arial"/>
        </w:rPr>
        <w:t>permanencia de anuncios en casos especiales</w:t>
      </w:r>
      <w:r w:rsidRPr="00FE0ACB">
        <w:rPr>
          <w:rFonts w:ascii="Cambria" w:hAnsi="Cambria" w:cs="Arial"/>
        </w:rPr>
        <w:t xml:space="preserve"> </w:t>
      </w:r>
      <w:r w:rsidR="00831B37" w:rsidRPr="00FE0ACB">
        <w:rPr>
          <w:rFonts w:ascii="Cambria" w:hAnsi="Cambria" w:cs="Arial"/>
        </w:rPr>
        <w:t>o en</w:t>
      </w:r>
      <w:r w:rsidRPr="00FE0ACB">
        <w:rPr>
          <w:rFonts w:ascii="Cambria" w:hAnsi="Cambria" w:cs="Arial"/>
        </w:rPr>
        <w:t xml:space="preserve"> el recurso de inconformidad </w:t>
      </w:r>
      <w:r w:rsidR="00831B37" w:rsidRPr="00FE0ACB">
        <w:rPr>
          <w:rFonts w:ascii="Cambria" w:hAnsi="Cambria" w:cs="Arial"/>
        </w:rPr>
        <w:t>establecido en</w:t>
      </w:r>
      <w:r w:rsidRPr="00FE0ACB">
        <w:rPr>
          <w:rFonts w:ascii="Cambria" w:hAnsi="Cambria" w:cs="Arial"/>
        </w:rPr>
        <w:t xml:space="preserve"> el Artículo 81 de este Reglamento.</w:t>
      </w:r>
    </w:p>
    <w:p w14:paraId="2012A3CD" w14:textId="700F0560" w:rsidR="00AE4669" w:rsidRPr="00FE0ACB" w:rsidRDefault="00AE4669" w:rsidP="00AE4669">
      <w:pPr>
        <w:pStyle w:val="Sinespaciado"/>
        <w:jc w:val="both"/>
        <w:rPr>
          <w:rFonts w:ascii="Cambria" w:hAnsi="Cambria" w:cs="Arial"/>
        </w:rPr>
      </w:pPr>
      <w:r w:rsidRPr="00FE0ACB">
        <w:rPr>
          <w:rFonts w:ascii="Cambria" w:hAnsi="Cambria" w:cs="Arial"/>
        </w:rPr>
        <w:t xml:space="preserve">d)   </w:t>
      </w:r>
      <w:r w:rsidR="00831B37" w:rsidRPr="00FE0ACB">
        <w:rPr>
          <w:rFonts w:ascii="Cambria" w:hAnsi="Cambria" w:cs="Arial"/>
        </w:rPr>
        <w:t xml:space="preserve">Coordinarse con Protección Civil Municipal, la Dirección de </w:t>
      </w:r>
      <w:r w:rsidR="00B9708D" w:rsidRPr="00FE0ACB">
        <w:rPr>
          <w:rFonts w:ascii="Cambria" w:hAnsi="Cambria" w:cs="Arial"/>
        </w:rPr>
        <w:t>Obras Públicas y</w:t>
      </w:r>
      <w:r w:rsidR="00831B37" w:rsidRPr="00FE0ACB">
        <w:rPr>
          <w:rFonts w:ascii="Cambria" w:hAnsi="Cambria" w:cs="Arial"/>
        </w:rPr>
        <w:t xml:space="preserve"> otras</w:t>
      </w:r>
      <w:r w:rsidRPr="00FE0ACB">
        <w:rPr>
          <w:rFonts w:ascii="Cambria" w:hAnsi="Cambria" w:cs="Arial"/>
        </w:rPr>
        <w:t xml:space="preserve"> dependencias gubernamentales competentes, para aplicar medidas de seguridad e imponer sanciones.</w:t>
      </w:r>
    </w:p>
    <w:p w14:paraId="7EE27B9F" w14:textId="53E0AEAC" w:rsidR="00AE4669" w:rsidRPr="00FE0ACB" w:rsidRDefault="00D502E0" w:rsidP="00AE4669">
      <w:pPr>
        <w:pStyle w:val="Sinespaciado"/>
        <w:jc w:val="both"/>
        <w:rPr>
          <w:rFonts w:ascii="Cambria" w:hAnsi="Cambria" w:cs="Arial"/>
        </w:rPr>
      </w:pPr>
      <w:r w:rsidRPr="00FE0ACB">
        <w:rPr>
          <w:rFonts w:ascii="Cambria" w:hAnsi="Cambria" w:cs="Arial"/>
        </w:rPr>
        <w:t xml:space="preserve">e)   Coordinar a los organismos oficiales, descentralizados o privados que, como prestadores de servicios públicos o sociales, requieran de señalamientos o anuncios en vías públicas para el desempeño de sus funciones o para </w:t>
      </w:r>
      <w:r w:rsidR="00831B37" w:rsidRPr="00FE0ACB">
        <w:rPr>
          <w:rFonts w:ascii="Cambria" w:hAnsi="Cambria" w:cs="Arial"/>
        </w:rPr>
        <w:t>la instrumentación</w:t>
      </w:r>
      <w:r w:rsidRPr="00FE0ACB">
        <w:rPr>
          <w:rFonts w:ascii="Cambria" w:hAnsi="Cambria" w:cs="Arial"/>
        </w:rPr>
        <w:t xml:space="preserve"> de programas o campañas de carácter social, cultural o deportivo, estableciendo las condiciones especiales a que habrán de sujetarse;</w:t>
      </w:r>
    </w:p>
    <w:p w14:paraId="05E28DCC" w14:textId="77777777" w:rsidR="00AE4669" w:rsidRPr="00FE0ACB" w:rsidRDefault="00AE4669" w:rsidP="00AE4669">
      <w:pPr>
        <w:pStyle w:val="Sinespaciado"/>
        <w:jc w:val="both"/>
        <w:rPr>
          <w:rFonts w:ascii="Cambria" w:hAnsi="Cambria" w:cs="Arial"/>
        </w:rPr>
      </w:pPr>
      <w:r w:rsidRPr="00FE0ACB">
        <w:rPr>
          <w:rFonts w:ascii="Cambria" w:hAnsi="Cambria" w:cs="Arial"/>
        </w:rPr>
        <w:t>f)    Establecer y actualizar permanentemente los siguientes registros:</w:t>
      </w:r>
    </w:p>
    <w:p w14:paraId="7B6922C5" w14:textId="055E077C" w:rsidR="00AE4669" w:rsidRPr="00FE0ACB" w:rsidRDefault="00AE4669" w:rsidP="00B95C16">
      <w:pPr>
        <w:pStyle w:val="Sinespaciado"/>
        <w:ind w:firstLine="708"/>
        <w:jc w:val="both"/>
        <w:rPr>
          <w:rFonts w:ascii="Cambria" w:hAnsi="Cambria" w:cs="Arial"/>
        </w:rPr>
      </w:pPr>
      <w:r w:rsidRPr="00FE0ACB">
        <w:rPr>
          <w:rFonts w:ascii="Cambria" w:hAnsi="Cambria" w:cs="Arial"/>
        </w:rPr>
        <w:t>I. De arrendadoras de publicidad exterior</w:t>
      </w:r>
      <w:r w:rsidR="00B9708D">
        <w:rPr>
          <w:rFonts w:ascii="Cambria" w:hAnsi="Cambria" w:cs="Arial"/>
        </w:rPr>
        <w:t>.</w:t>
      </w:r>
    </w:p>
    <w:p w14:paraId="0B67E7A4" w14:textId="497D504C" w:rsidR="00AE4669" w:rsidRPr="00FE0ACB" w:rsidRDefault="00AE4669" w:rsidP="00B95C16">
      <w:pPr>
        <w:pStyle w:val="Sinespaciado"/>
        <w:ind w:firstLine="708"/>
        <w:jc w:val="both"/>
        <w:rPr>
          <w:rFonts w:ascii="Cambria" w:hAnsi="Cambria" w:cs="Arial"/>
        </w:rPr>
      </w:pPr>
      <w:r w:rsidRPr="00FE0ACB">
        <w:rPr>
          <w:rFonts w:ascii="Cambria" w:hAnsi="Cambria" w:cs="Arial"/>
        </w:rPr>
        <w:t xml:space="preserve">II. De </w:t>
      </w:r>
      <w:r w:rsidR="00B9708D" w:rsidRPr="00FE0ACB">
        <w:rPr>
          <w:rFonts w:ascii="Cambria" w:hAnsi="Cambria" w:cs="Arial"/>
        </w:rPr>
        <w:t>licencias y</w:t>
      </w:r>
      <w:r w:rsidRPr="00FE0ACB">
        <w:rPr>
          <w:rFonts w:ascii="Cambria" w:hAnsi="Cambria" w:cs="Arial"/>
        </w:rPr>
        <w:t xml:space="preserve"> permisos </w:t>
      </w:r>
      <w:r w:rsidR="00B9708D" w:rsidRPr="00FE0ACB">
        <w:rPr>
          <w:rFonts w:ascii="Cambria" w:hAnsi="Cambria" w:cs="Arial"/>
        </w:rPr>
        <w:t>otorgados, con</w:t>
      </w:r>
      <w:r w:rsidRPr="00FE0ACB">
        <w:rPr>
          <w:rFonts w:ascii="Cambria" w:hAnsi="Cambria" w:cs="Arial"/>
        </w:rPr>
        <w:t xml:space="preserve"> sus correspondientes datos de vigencia.</w:t>
      </w:r>
    </w:p>
    <w:p w14:paraId="02741E13" w14:textId="71C77975" w:rsidR="00AE4669" w:rsidRPr="00FE0ACB" w:rsidRDefault="00AE4669" w:rsidP="00AE4669">
      <w:pPr>
        <w:pStyle w:val="Sinespaciado"/>
        <w:jc w:val="both"/>
        <w:rPr>
          <w:rFonts w:ascii="Cambria" w:hAnsi="Cambria" w:cs="Arial"/>
        </w:rPr>
      </w:pPr>
      <w:r w:rsidRPr="00FE0ACB">
        <w:rPr>
          <w:rFonts w:ascii="Cambria" w:hAnsi="Cambria" w:cs="Arial"/>
        </w:rPr>
        <w:t xml:space="preserve">g)   Proponer con base en los Programas en materia de Desarrollo Urbano y </w:t>
      </w:r>
      <w:r w:rsidR="00D502E0" w:rsidRPr="00FE0ACB">
        <w:rPr>
          <w:rFonts w:ascii="Cambria" w:hAnsi="Cambria" w:cs="Arial"/>
        </w:rPr>
        <w:t>Equilibrio</w:t>
      </w:r>
      <w:r w:rsidRPr="00FE0ACB">
        <w:rPr>
          <w:rFonts w:ascii="Cambria" w:hAnsi="Cambria" w:cs="Arial"/>
        </w:rPr>
        <w:t xml:space="preserve"> Ecol</w:t>
      </w:r>
      <w:r w:rsidR="00805467" w:rsidRPr="00FE0ACB">
        <w:rPr>
          <w:rFonts w:ascii="Cambria" w:hAnsi="Cambria" w:cs="Arial"/>
        </w:rPr>
        <w:t>ó</w:t>
      </w:r>
      <w:r w:rsidR="009B243E" w:rsidRPr="00FE0ACB">
        <w:rPr>
          <w:rFonts w:ascii="Cambria" w:hAnsi="Cambria" w:cs="Arial"/>
        </w:rPr>
        <w:t xml:space="preserve">gico, </w:t>
      </w:r>
      <w:r w:rsidRPr="00FE0ACB">
        <w:rPr>
          <w:rFonts w:ascii="Cambria" w:hAnsi="Cambria" w:cs="Arial"/>
        </w:rPr>
        <w:t xml:space="preserve">las distintas zonas, </w:t>
      </w:r>
      <w:r w:rsidR="00B9708D" w:rsidRPr="00FE0ACB">
        <w:rPr>
          <w:rFonts w:ascii="Cambria" w:hAnsi="Cambria" w:cs="Arial"/>
        </w:rPr>
        <w:t>sitios, lugares</w:t>
      </w:r>
      <w:r w:rsidRPr="00FE0ACB">
        <w:rPr>
          <w:rFonts w:ascii="Cambria" w:hAnsi="Cambria" w:cs="Arial"/>
        </w:rPr>
        <w:t xml:space="preserve"> </w:t>
      </w:r>
      <w:r w:rsidR="00D502E0" w:rsidRPr="00FE0ACB">
        <w:rPr>
          <w:rFonts w:ascii="Cambria" w:hAnsi="Cambria" w:cs="Arial"/>
        </w:rPr>
        <w:t>típicos</w:t>
      </w:r>
      <w:r w:rsidRPr="00FE0ACB">
        <w:rPr>
          <w:rFonts w:ascii="Cambria" w:hAnsi="Cambria" w:cs="Arial"/>
        </w:rPr>
        <w:t xml:space="preserve">, monumentos y vialidades en el Municipio, en los que se autorice, </w:t>
      </w:r>
      <w:r w:rsidR="00D502E0" w:rsidRPr="00FE0ACB">
        <w:rPr>
          <w:rFonts w:ascii="Cambria" w:hAnsi="Cambria" w:cs="Arial"/>
        </w:rPr>
        <w:t>prohíba</w:t>
      </w:r>
      <w:r w:rsidRPr="00FE0ACB">
        <w:rPr>
          <w:rFonts w:ascii="Cambria" w:hAnsi="Cambria" w:cs="Arial"/>
        </w:rPr>
        <w:t xml:space="preserve"> o restrinja la fijaci</w:t>
      </w:r>
      <w:r w:rsidR="00805467" w:rsidRPr="00FE0ACB">
        <w:rPr>
          <w:rFonts w:ascii="Cambria" w:hAnsi="Cambria" w:cs="Arial"/>
        </w:rPr>
        <w:t>ó</w:t>
      </w:r>
      <w:r w:rsidRPr="00FE0ACB">
        <w:rPr>
          <w:rFonts w:ascii="Cambria" w:hAnsi="Cambria" w:cs="Arial"/>
        </w:rPr>
        <w:t>n, colocaci</w:t>
      </w:r>
      <w:r w:rsidR="00805467" w:rsidRPr="00FE0ACB">
        <w:rPr>
          <w:rFonts w:ascii="Cambria" w:hAnsi="Cambria" w:cs="Arial"/>
        </w:rPr>
        <w:t>ó</w:t>
      </w:r>
      <w:r w:rsidRPr="00FE0ACB">
        <w:rPr>
          <w:rFonts w:ascii="Cambria" w:hAnsi="Cambria" w:cs="Arial"/>
        </w:rPr>
        <w:t>n o difusi</w:t>
      </w:r>
      <w:r w:rsidR="00805467" w:rsidRPr="00FE0ACB">
        <w:rPr>
          <w:rFonts w:ascii="Cambria" w:hAnsi="Cambria" w:cs="Arial"/>
        </w:rPr>
        <w:t>ó</w:t>
      </w:r>
      <w:r w:rsidRPr="00FE0ACB">
        <w:rPr>
          <w:rFonts w:ascii="Cambria" w:hAnsi="Cambria" w:cs="Arial"/>
        </w:rPr>
        <w:t xml:space="preserve">n de anuncios, </w:t>
      </w:r>
      <w:r w:rsidR="00D502E0" w:rsidRPr="00FE0ACB">
        <w:rPr>
          <w:rFonts w:ascii="Cambria" w:hAnsi="Cambria" w:cs="Arial"/>
        </w:rPr>
        <w:t>así</w:t>
      </w:r>
      <w:r w:rsidRPr="00FE0ACB">
        <w:rPr>
          <w:rFonts w:ascii="Cambria" w:hAnsi="Cambria" w:cs="Arial"/>
        </w:rPr>
        <w:t xml:space="preserve"> como las normas </w:t>
      </w:r>
      <w:r w:rsidR="00D502E0" w:rsidRPr="00FE0ACB">
        <w:rPr>
          <w:rFonts w:ascii="Cambria" w:hAnsi="Cambria" w:cs="Arial"/>
        </w:rPr>
        <w:t>técnicas</w:t>
      </w:r>
      <w:r w:rsidRPr="00FE0ACB">
        <w:rPr>
          <w:rFonts w:ascii="Cambria" w:hAnsi="Cambria" w:cs="Arial"/>
        </w:rPr>
        <w:t xml:space="preserve">, los tipos, </w:t>
      </w:r>
      <w:r w:rsidR="00D502E0" w:rsidRPr="00FE0ACB">
        <w:rPr>
          <w:rFonts w:ascii="Cambria" w:hAnsi="Cambria" w:cs="Arial"/>
        </w:rPr>
        <w:t>características</w:t>
      </w:r>
      <w:r w:rsidRPr="00FE0ACB">
        <w:rPr>
          <w:rFonts w:ascii="Cambria" w:hAnsi="Cambria" w:cs="Arial"/>
        </w:rPr>
        <w:t xml:space="preserve"> y </w:t>
      </w:r>
      <w:r w:rsidR="00D502E0" w:rsidRPr="00FE0ACB">
        <w:rPr>
          <w:rFonts w:ascii="Cambria" w:hAnsi="Cambria" w:cs="Arial"/>
        </w:rPr>
        <w:t>demás</w:t>
      </w:r>
      <w:r w:rsidRPr="00FE0ACB">
        <w:rPr>
          <w:rFonts w:ascii="Cambria" w:hAnsi="Cambria" w:cs="Arial"/>
        </w:rPr>
        <w:t xml:space="preserve"> especificaciones que dichos anuncios </w:t>
      </w:r>
      <w:r w:rsidR="00D502E0" w:rsidRPr="00FE0ACB">
        <w:rPr>
          <w:rFonts w:ascii="Cambria" w:hAnsi="Cambria" w:cs="Arial"/>
        </w:rPr>
        <w:t>deberán</w:t>
      </w:r>
      <w:r w:rsidRPr="00FE0ACB">
        <w:rPr>
          <w:rFonts w:ascii="Cambria" w:hAnsi="Cambria" w:cs="Arial"/>
        </w:rPr>
        <w:t xml:space="preserve"> cumplir.</w:t>
      </w:r>
    </w:p>
    <w:p w14:paraId="46429747" w14:textId="77777777" w:rsidR="00AE4669" w:rsidRPr="00FE0ACB" w:rsidRDefault="00AE4669" w:rsidP="00AE4669">
      <w:pPr>
        <w:pStyle w:val="Sinespaciado"/>
        <w:jc w:val="both"/>
        <w:rPr>
          <w:rFonts w:ascii="Cambria" w:hAnsi="Cambria" w:cs="Arial"/>
        </w:rPr>
      </w:pPr>
      <w:r w:rsidRPr="00FE0ACB">
        <w:rPr>
          <w:rFonts w:ascii="Cambria" w:hAnsi="Cambria" w:cs="Arial"/>
        </w:rPr>
        <w:t xml:space="preserve">h)   Todas las </w:t>
      </w:r>
      <w:r w:rsidR="00D502E0" w:rsidRPr="00FE0ACB">
        <w:rPr>
          <w:rFonts w:ascii="Cambria" w:hAnsi="Cambria" w:cs="Arial"/>
        </w:rPr>
        <w:t>demás</w:t>
      </w:r>
      <w:r w:rsidRPr="00FE0ACB">
        <w:rPr>
          <w:rFonts w:ascii="Cambria" w:hAnsi="Cambria" w:cs="Arial"/>
        </w:rPr>
        <w:t xml:space="preserve"> que las leyes y reglamentos municipales y estatales, </w:t>
      </w:r>
      <w:r w:rsidR="00D502E0" w:rsidRPr="00FE0ACB">
        <w:rPr>
          <w:rFonts w:ascii="Cambria" w:hAnsi="Cambria" w:cs="Arial"/>
        </w:rPr>
        <w:t>así</w:t>
      </w:r>
      <w:r w:rsidR="009B243E" w:rsidRPr="00FE0ACB">
        <w:rPr>
          <w:rFonts w:ascii="Cambria" w:hAnsi="Cambria" w:cs="Arial"/>
        </w:rPr>
        <w:t xml:space="preserve"> como el presente </w:t>
      </w:r>
      <w:r w:rsidRPr="00FE0ACB">
        <w:rPr>
          <w:rFonts w:ascii="Cambria" w:hAnsi="Cambria" w:cs="Arial"/>
        </w:rPr>
        <w:t xml:space="preserve">Reglamento le </w:t>
      </w:r>
      <w:r w:rsidR="00D502E0" w:rsidRPr="00FE0ACB">
        <w:rPr>
          <w:rFonts w:ascii="Cambria" w:hAnsi="Cambria" w:cs="Arial"/>
        </w:rPr>
        <w:t>señalen</w:t>
      </w:r>
      <w:r w:rsidRPr="00FE0ACB">
        <w:rPr>
          <w:rFonts w:ascii="Cambria" w:hAnsi="Cambria" w:cs="Arial"/>
        </w:rPr>
        <w:t>.</w:t>
      </w:r>
    </w:p>
    <w:p w14:paraId="03B25291" w14:textId="77777777" w:rsidR="00AE4669" w:rsidRPr="00FE0ACB" w:rsidRDefault="00AE4669" w:rsidP="00AE4669">
      <w:pPr>
        <w:pStyle w:val="Sinespaciado"/>
        <w:jc w:val="both"/>
        <w:rPr>
          <w:rFonts w:ascii="Cambria" w:hAnsi="Cambria" w:cs="Arial"/>
        </w:rPr>
      </w:pPr>
    </w:p>
    <w:p w14:paraId="6B163AFF" w14:textId="5124E315" w:rsidR="00AE4669" w:rsidRPr="00FE0ACB" w:rsidRDefault="00AE4669" w:rsidP="00AE4669">
      <w:pPr>
        <w:pStyle w:val="Sinespaciado"/>
        <w:jc w:val="both"/>
        <w:rPr>
          <w:rFonts w:ascii="Cambria" w:hAnsi="Cambria" w:cs="Arial"/>
        </w:rPr>
      </w:pPr>
      <w:r w:rsidRPr="00FE0ACB">
        <w:rPr>
          <w:rFonts w:ascii="Cambria" w:hAnsi="Cambria" w:cs="Arial"/>
        </w:rPr>
        <w:t xml:space="preserve">V. En materia de anuncios en </w:t>
      </w:r>
      <w:r w:rsidR="00D502E0" w:rsidRPr="00FE0ACB">
        <w:rPr>
          <w:rFonts w:ascii="Cambria" w:hAnsi="Cambria" w:cs="Arial"/>
        </w:rPr>
        <w:t>vehículos</w:t>
      </w:r>
      <w:r w:rsidRPr="00FE0ACB">
        <w:rPr>
          <w:rFonts w:ascii="Cambria" w:hAnsi="Cambria" w:cs="Arial"/>
        </w:rPr>
        <w:t xml:space="preserve"> del servicio de transporte y los anuncios en </w:t>
      </w:r>
      <w:r w:rsidR="00D502E0" w:rsidRPr="00FE0ACB">
        <w:rPr>
          <w:rFonts w:ascii="Cambria" w:hAnsi="Cambria" w:cs="Arial"/>
        </w:rPr>
        <w:t>vehículos</w:t>
      </w:r>
      <w:r w:rsidRPr="00FE0ACB">
        <w:rPr>
          <w:rFonts w:ascii="Cambria" w:hAnsi="Cambria" w:cs="Arial"/>
        </w:rPr>
        <w:t xml:space="preserve"> particulares establecidos en los </w:t>
      </w:r>
      <w:r w:rsidR="00D502E0" w:rsidRPr="00FE0ACB">
        <w:rPr>
          <w:rFonts w:ascii="Cambria" w:hAnsi="Cambria" w:cs="Arial"/>
        </w:rPr>
        <w:t>artículos</w:t>
      </w:r>
      <w:r w:rsidRPr="00FE0ACB">
        <w:rPr>
          <w:rFonts w:ascii="Cambria" w:hAnsi="Cambria" w:cs="Arial"/>
        </w:rPr>
        <w:t xml:space="preserve"> 27 y 42, </w:t>
      </w:r>
      <w:r w:rsidR="00B9708D" w:rsidRPr="00FE0ACB">
        <w:rPr>
          <w:rFonts w:ascii="Cambria" w:hAnsi="Cambria" w:cs="Arial"/>
        </w:rPr>
        <w:t>la Dirección</w:t>
      </w:r>
      <w:r w:rsidRPr="00FE0ACB">
        <w:rPr>
          <w:rFonts w:ascii="Cambria" w:hAnsi="Cambria" w:cs="Arial"/>
        </w:rPr>
        <w:t xml:space="preserve"> de Transporte y Vialidad tiene las atribuciones y obligaciones siguientes:</w:t>
      </w:r>
    </w:p>
    <w:p w14:paraId="58482657" w14:textId="74BF5243" w:rsidR="00AE4669" w:rsidRPr="00FE0ACB" w:rsidRDefault="00AE4669" w:rsidP="00AE4669">
      <w:pPr>
        <w:pStyle w:val="Sinespaciado"/>
        <w:jc w:val="both"/>
        <w:rPr>
          <w:rFonts w:ascii="Cambria" w:hAnsi="Cambria" w:cs="Arial"/>
        </w:rPr>
      </w:pPr>
      <w:r w:rsidRPr="00FE0ACB">
        <w:rPr>
          <w:rFonts w:ascii="Cambria" w:hAnsi="Cambria" w:cs="Arial"/>
        </w:rPr>
        <w:t xml:space="preserve">a)   Elaborar y someter a </w:t>
      </w:r>
      <w:r w:rsidR="00B9708D" w:rsidRPr="00FE0ACB">
        <w:rPr>
          <w:rFonts w:ascii="Cambria" w:hAnsi="Cambria" w:cs="Arial"/>
        </w:rPr>
        <w:t>consideración del</w:t>
      </w:r>
      <w:r w:rsidRPr="00FE0ACB">
        <w:rPr>
          <w:rFonts w:ascii="Cambria" w:hAnsi="Cambria" w:cs="Arial"/>
        </w:rPr>
        <w:t xml:space="preserve"> R.  Ayuntamiento</w:t>
      </w:r>
      <w:r w:rsidR="009B243E" w:rsidRPr="00FE0ACB">
        <w:rPr>
          <w:rFonts w:ascii="Cambria" w:hAnsi="Cambria" w:cs="Arial"/>
        </w:rPr>
        <w:t xml:space="preserve"> los Lineamientos en Materia de </w:t>
      </w:r>
      <w:r w:rsidR="00B9708D" w:rsidRPr="00FE0ACB">
        <w:rPr>
          <w:rFonts w:ascii="Cambria" w:hAnsi="Cambria" w:cs="Arial"/>
        </w:rPr>
        <w:t>Anuncios en Vehículos de Servicio</w:t>
      </w:r>
      <w:r w:rsidRPr="00FE0ACB">
        <w:rPr>
          <w:rFonts w:ascii="Cambria" w:hAnsi="Cambria" w:cs="Arial"/>
        </w:rPr>
        <w:t xml:space="preserve"> </w:t>
      </w:r>
      <w:r w:rsidR="00B9708D" w:rsidRPr="00FE0ACB">
        <w:rPr>
          <w:rFonts w:ascii="Cambria" w:hAnsi="Cambria" w:cs="Arial"/>
        </w:rPr>
        <w:t>de Transporte y Vehículos particulares, para su</w:t>
      </w:r>
      <w:r w:rsidRPr="00FE0ACB">
        <w:rPr>
          <w:rFonts w:ascii="Cambria" w:hAnsi="Cambria" w:cs="Arial"/>
        </w:rPr>
        <w:t xml:space="preserve"> aprobaci</w:t>
      </w:r>
      <w:r w:rsidR="00805467" w:rsidRPr="00FE0ACB">
        <w:rPr>
          <w:rFonts w:ascii="Cambria" w:hAnsi="Cambria" w:cs="Arial"/>
        </w:rPr>
        <w:t>ó</w:t>
      </w:r>
      <w:r w:rsidRPr="00FE0ACB">
        <w:rPr>
          <w:rFonts w:ascii="Cambria" w:hAnsi="Cambria" w:cs="Arial"/>
        </w:rPr>
        <w:t>n, expedici</w:t>
      </w:r>
      <w:r w:rsidR="00805467" w:rsidRPr="00FE0ACB">
        <w:rPr>
          <w:rFonts w:ascii="Cambria" w:hAnsi="Cambria" w:cs="Arial"/>
        </w:rPr>
        <w:t>ó</w:t>
      </w:r>
      <w:r w:rsidRPr="00FE0ACB">
        <w:rPr>
          <w:rFonts w:ascii="Cambria" w:hAnsi="Cambria" w:cs="Arial"/>
        </w:rPr>
        <w:t>n y publicaci</w:t>
      </w:r>
      <w:r w:rsidR="00805467" w:rsidRPr="00FE0ACB">
        <w:rPr>
          <w:rFonts w:ascii="Cambria" w:hAnsi="Cambria" w:cs="Arial"/>
        </w:rPr>
        <w:t>ó</w:t>
      </w:r>
      <w:r w:rsidRPr="00FE0ACB">
        <w:rPr>
          <w:rFonts w:ascii="Cambria" w:hAnsi="Cambria" w:cs="Arial"/>
        </w:rPr>
        <w:t>n en la Gaceta Oficial</w:t>
      </w:r>
      <w:r w:rsidR="00B9708D">
        <w:rPr>
          <w:rFonts w:ascii="Cambria" w:hAnsi="Cambria" w:cs="Arial"/>
        </w:rPr>
        <w:t>.</w:t>
      </w:r>
    </w:p>
    <w:p w14:paraId="3A4FCF8F" w14:textId="76253C83" w:rsidR="00AE4669" w:rsidRPr="00FE0ACB" w:rsidRDefault="00AE4669" w:rsidP="00AE4669">
      <w:pPr>
        <w:pStyle w:val="Sinespaciado"/>
        <w:jc w:val="both"/>
        <w:rPr>
          <w:rFonts w:ascii="Cambria" w:hAnsi="Cambria" w:cs="Arial"/>
        </w:rPr>
      </w:pPr>
      <w:r w:rsidRPr="00FE0ACB">
        <w:rPr>
          <w:rFonts w:ascii="Cambria" w:hAnsi="Cambria" w:cs="Arial"/>
        </w:rPr>
        <w:t>b)   En coordinaci</w:t>
      </w:r>
      <w:r w:rsidR="00805467" w:rsidRPr="00FE0ACB">
        <w:rPr>
          <w:rFonts w:ascii="Cambria" w:hAnsi="Cambria" w:cs="Arial"/>
        </w:rPr>
        <w:t>ó</w:t>
      </w:r>
      <w:r w:rsidRPr="00FE0ACB">
        <w:rPr>
          <w:rFonts w:ascii="Cambria" w:hAnsi="Cambria" w:cs="Arial"/>
        </w:rPr>
        <w:t>n con la Direcci</w:t>
      </w:r>
      <w:r w:rsidR="00805467" w:rsidRPr="00FE0ACB">
        <w:rPr>
          <w:rFonts w:ascii="Cambria" w:hAnsi="Cambria" w:cs="Arial"/>
        </w:rPr>
        <w:t>ó</w:t>
      </w:r>
      <w:r w:rsidRPr="00FE0ACB">
        <w:rPr>
          <w:rFonts w:ascii="Cambria" w:hAnsi="Cambria" w:cs="Arial"/>
        </w:rPr>
        <w:t xml:space="preserve">n de </w:t>
      </w:r>
      <w:r w:rsidR="00D502E0" w:rsidRPr="00FE0ACB">
        <w:rPr>
          <w:rFonts w:ascii="Cambria" w:hAnsi="Cambria" w:cs="Arial"/>
        </w:rPr>
        <w:t>Policía</w:t>
      </w:r>
      <w:r w:rsidRPr="00FE0ACB">
        <w:rPr>
          <w:rFonts w:ascii="Cambria" w:hAnsi="Cambria" w:cs="Arial"/>
        </w:rPr>
        <w:t xml:space="preserve"> Preventiva Municipal, verificar la aplicaci</w:t>
      </w:r>
      <w:r w:rsidR="00805467" w:rsidRPr="00FE0ACB">
        <w:rPr>
          <w:rFonts w:ascii="Cambria" w:hAnsi="Cambria" w:cs="Arial"/>
        </w:rPr>
        <w:t>ó</w:t>
      </w:r>
      <w:r w:rsidRPr="00FE0ACB">
        <w:rPr>
          <w:rFonts w:ascii="Cambria" w:hAnsi="Cambria" w:cs="Arial"/>
        </w:rPr>
        <w:t xml:space="preserve">n de los </w:t>
      </w:r>
      <w:r w:rsidR="00B9708D" w:rsidRPr="00FE0ACB">
        <w:rPr>
          <w:rFonts w:ascii="Cambria" w:hAnsi="Cambria" w:cs="Arial"/>
        </w:rPr>
        <w:t>lineamientos en materia de anuncios y de seguridad</w:t>
      </w:r>
      <w:r w:rsidRPr="00FE0ACB">
        <w:rPr>
          <w:rFonts w:ascii="Cambria" w:hAnsi="Cambria" w:cs="Arial"/>
        </w:rPr>
        <w:t xml:space="preserve"> </w:t>
      </w:r>
      <w:r w:rsidR="00B9708D" w:rsidRPr="00FE0ACB">
        <w:rPr>
          <w:rFonts w:ascii="Cambria" w:hAnsi="Cambria" w:cs="Arial"/>
        </w:rPr>
        <w:t>en los vehículos con permisos</w:t>
      </w:r>
      <w:r w:rsidRPr="00FE0ACB">
        <w:rPr>
          <w:rFonts w:ascii="Cambria" w:hAnsi="Cambria" w:cs="Arial"/>
        </w:rPr>
        <w:t xml:space="preserve"> publicitarios, </w:t>
      </w:r>
      <w:r w:rsidR="00D502E0" w:rsidRPr="00FE0ACB">
        <w:rPr>
          <w:rFonts w:ascii="Cambria" w:hAnsi="Cambria" w:cs="Arial"/>
        </w:rPr>
        <w:t>así</w:t>
      </w:r>
      <w:r w:rsidRPr="00FE0ACB">
        <w:rPr>
          <w:rFonts w:ascii="Cambria" w:hAnsi="Cambria" w:cs="Arial"/>
        </w:rPr>
        <w:t xml:space="preserve"> como verificar la portaci</w:t>
      </w:r>
      <w:r w:rsidR="00805467" w:rsidRPr="00FE0ACB">
        <w:rPr>
          <w:rFonts w:ascii="Cambria" w:hAnsi="Cambria" w:cs="Arial"/>
        </w:rPr>
        <w:t>ó</w:t>
      </w:r>
      <w:r w:rsidRPr="00FE0ACB">
        <w:rPr>
          <w:rFonts w:ascii="Cambria" w:hAnsi="Cambria" w:cs="Arial"/>
        </w:rPr>
        <w:t>n y vigencia del permiso publicitario</w:t>
      </w:r>
      <w:r w:rsidR="00B9708D">
        <w:rPr>
          <w:rFonts w:ascii="Cambria" w:hAnsi="Cambria" w:cs="Arial"/>
        </w:rPr>
        <w:t>.</w:t>
      </w:r>
    </w:p>
    <w:p w14:paraId="33F5B9ED" w14:textId="51CA3E0C" w:rsidR="00AE4669" w:rsidRPr="00FE0ACB" w:rsidRDefault="00AE4669" w:rsidP="00AE4669">
      <w:pPr>
        <w:pStyle w:val="Sinespaciado"/>
        <w:jc w:val="both"/>
        <w:rPr>
          <w:rFonts w:ascii="Cambria" w:hAnsi="Cambria" w:cs="Arial"/>
        </w:rPr>
      </w:pPr>
      <w:r w:rsidRPr="00FE0ACB">
        <w:rPr>
          <w:rFonts w:ascii="Cambria" w:hAnsi="Cambria" w:cs="Arial"/>
        </w:rPr>
        <w:t>c)   Elaborar un registro de los permisos publicitarios</w:t>
      </w:r>
      <w:r w:rsidR="00B9708D">
        <w:rPr>
          <w:rFonts w:ascii="Cambria" w:hAnsi="Cambria" w:cs="Arial"/>
        </w:rPr>
        <w:t>.</w:t>
      </w:r>
    </w:p>
    <w:p w14:paraId="62BE1944" w14:textId="677B7C9A" w:rsidR="00AE4669" w:rsidRPr="00FE0ACB" w:rsidRDefault="00AE4669" w:rsidP="00AE4669">
      <w:pPr>
        <w:pStyle w:val="Sinespaciado"/>
        <w:jc w:val="both"/>
        <w:rPr>
          <w:rFonts w:ascii="Cambria" w:hAnsi="Cambria" w:cs="Arial"/>
        </w:rPr>
      </w:pPr>
      <w:r w:rsidRPr="00FE0ACB">
        <w:rPr>
          <w:rFonts w:ascii="Cambria" w:hAnsi="Cambria" w:cs="Arial"/>
        </w:rPr>
        <w:t>d)  Dictar y aplicar las medidas de seguridad y en su caso, imponer las sanciones correspondientes por infracciones al presente Reglamento</w:t>
      </w:r>
      <w:r w:rsidR="00B9708D">
        <w:rPr>
          <w:rFonts w:ascii="Cambria" w:hAnsi="Cambria" w:cs="Arial"/>
        </w:rPr>
        <w:t>.</w:t>
      </w:r>
    </w:p>
    <w:p w14:paraId="69D76DEF" w14:textId="77777777" w:rsidR="00AE4669" w:rsidRPr="00FE0ACB" w:rsidRDefault="00AE4669" w:rsidP="00AE4669">
      <w:pPr>
        <w:pStyle w:val="Sinespaciado"/>
        <w:jc w:val="both"/>
        <w:rPr>
          <w:rFonts w:ascii="Cambria" w:hAnsi="Cambria" w:cs="Arial"/>
        </w:rPr>
      </w:pPr>
      <w:r w:rsidRPr="00FE0ACB">
        <w:rPr>
          <w:rFonts w:ascii="Cambria" w:hAnsi="Cambria" w:cs="Arial"/>
        </w:rPr>
        <w:t xml:space="preserve">e)   Las </w:t>
      </w:r>
      <w:r w:rsidR="00D502E0" w:rsidRPr="00FE0ACB">
        <w:rPr>
          <w:rFonts w:ascii="Cambria" w:hAnsi="Cambria" w:cs="Arial"/>
        </w:rPr>
        <w:t>demás</w:t>
      </w:r>
      <w:r w:rsidRPr="00FE0ACB">
        <w:rPr>
          <w:rFonts w:ascii="Cambria" w:hAnsi="Cambria" w:cs="Arial"/>
        </w:rPr>
        <w:t xml:space="preserve"> que le otorgue este reglamento y otras disposiciones </w:t>
      </w:r>
      <w:r w:rsidR="00D502E0" w:rsidRPr="00FE0ACB">
        <w:rPr>
          <w:rFonts w:ascii="Cambria" w:hAnsi="Cambria" w:cs="Arial"/>
        </w:rPr>
        <w:t>jurídicas</w:t>
      </w:r>
      <w:r w:rsidRPr="00FE0ACB">
        <w:rPr>
          <w:rFonts w:ascii="Cambria" w:hAnsi="Cambria" w:cs="Arial"/>
        </w:rPr>
        <w:t xml:space="preserve"> aplicables.</w:t>
      </w:r>
    </w:p>
    <w:p w14:paraId="08A161F0" w14:textId="77777777" w:rsidR="00AE4669" w:rsidRPr="00FE0ACB" w:rsidRDefault="00AE4669" w:rsidP="00AE4669">
      <w:pPr>
        <w:pStyle w:val="Sinespaciado"/>
        <w:jc w:val="both"/>
        <w:rPr>
          <w:rFonts w:ascii="Cambria" w:hAnsi="Cambria" w:cs="Arial"/>
        </w:rPr>
      </w:pPr>
    </w:p>
    <w:p w14:paraId="005C4B2F" w14:textId="2F8FB928" w:rsidR="00AE4669" w:rsidRPr="00FE0ACB" w:rsidRDefault="00AE4669" w:rsidP="00AE4669">
      <w:pPr>
        <w:pStyle w:val="Sinespaciado"/>
        <w:jc w:val="both"/>
        <w:rPr>
          <w:rFonts w:ascii="Cambria" w:hAnsi="Cambria" w:cs="Arial"/>
        </w:rPr>
      </w:pPr>
      <w:r w:rsidRPr="00FE0ACB">
        <w:rPr>
          <w:rFonts w:ascii="Cambria" w:hAnsi="Cambria" w:cs="Arial"/>
        </w:rPr>
        <w:t>VIII. Es facultad de la Direcci</w:t>
      </w:r>
      <w:r w:rsidR="00805467" w:rsidRPr="00FE0ACB">
        <w:rPr>
          <w:rFonts w:ascii="Cambria" w:hAnsi="Cambria" w:cs="Arial"/>
        </w:rPr>
        <w:t>ó</w:t>
      </w:r>
      <w:r w:rsidRPr="00FE0ACB">
        <w:rPr>
          <w:rFonts w:ascii="Cambria" w:hAnsi="Cambria" w:cs="Arial"/>
        </w:rPr>
        <w:t xml:space="preserve">n de Obras </w:t>
      </w:r>
      <w:r w:rsidR="00B9708D" w:rsidRPr="00FE0ACB">
        <w:rPr>
          <w:rFonts w:ascii="Cambria" w:hAnsi="Cambria" w:cs="Arial"/>
        </w:rPr>
        <w:t>Públicas</w:t>
      </w:r>
      <w:r w:rsidRPr="00FE0ACB">
        <w:rPr>
          <w:rFonts w:ascii="Cambria" w:hAnsi="Cambria" w:cs="Arial"/>
        </w:rPr>
        <w:t xml:space="preserve"> y la Direcci</w:t>
      </w:r>
      <w:r w:rsidR="00805467" w:rsidRPr="00FE0ACB">
        <w:rPr>
          <w:rFonts w:ascii="Cambria" w:hAnsi="Cambria" w:cs="Arial"/>
        </w:rPr>
        <w:t>ó</w:t>
      </w:r>
      <w:r w:rsidRPr="00FE0ACB">
        <w:rPr>
          <w:rFonts w:ascii="Cambria" w:hAnsi="Cambria" w:cs="Arial"/>
        </w:rPr>
        <w:t xml:space="preserve">n de </w:t>
      </w:r>
      <w:r w:rsidR="00B9708D" w:rsidRPr="00FE0ACB">
        <w:rPr>
          <w:rFonts w:ascii="Cambria" w:hAnsi="Cambria" w:cs="Arial"/>
        </w:rPr>
        <w:t>Servicios Primarios</w:t>
      </w:r>
      <w:r w:rsidRPr="00FE0ACB">
        <w:rPr>
          <w:rFonts w:ascii="Cambria" w:hAnsi="Cambria" w:cs="Arial"/>
        </w:rPr>
        <w:t xml:space="preserve">, otorgar el aval </w:t>
      </w:r>
      <w:r w:rsidR="00D502E0" w:rsidRPr="00FE0ACB">
        <w:rPr>
          <w:rFonts w:ascii="Cambria" w:hAnsi="Cambria" w:cs="Arial"/>
        </w:rPr>
        <w:t>técnico</w:t>
      </w:r>
      <w:r w:rsidRPr="00FE0ACB">
        <w:rPr>
          <w:rFonts w:ascii="Cambria" w:hAnsi="Cambria" w:cs="Arial"/>
        </w:rPr>
        <w:t xml:space="preserve"> sobre estructuras u otros asuntos relacionados con la seguridad de los anuncios, cuando </w:t>
      </w:r>
      <w:r w:rsidR="00B9708D" w:rsidRPr="00FE0ACB">
        <w:rPr>
          <w:rFonts w:ascii="Cambria" w:hAnsi="Cambria" w:cs="Arial"/>
        </w:rPr>
        <w:t>este le sea</w:t>
      </w:r>
      <w:r w:rsidRPr="00FE0ACB">
        <w:rPr>
          <w:rFonts w:ascii="Cambria" w:hAnsi="Cambria" w:cs="Arial"/>
        </w:rPr>
        <w:t xml:space="preserve"> solicitado, </w:t>
      </w:r>
      <w:r w:rsidR="00B9708D" w:rsidRPr="00FE0ACB">
        <w:rPr>
          <w:rFonts w:ascii="Cambria" w:hAnsi="Cambria" w:cs="Arial"/>
        </w:rPr>
        <w:t>así como</w:t>
      </w:r>
      <w:r w:rsidRPr="00FE0ACB">
        <w:rPr>
          <w:rFonts w:ascii="Cambria" w:hAnsi="Cambria" w:cs="Arial"/>
        </w:rPr>
        <w:t xml:space="preserve"> coordinar </w:t>
      </w:r>
      <w:r w:rsidR="00B9708D" w:rsidRPr="00FE0ACB">
        <w:rPr>
          <w:rFonts w:ascii="Cambria" w:hAnsi="Cambria" w:cs="Arial"/>
        </w:rPr>
        <w:t>los trabajos</w:t>
      </w:r>
      <w:r w:rsidRPr="00FE0ACB">
        <w:rPr>
          <w:rFonts w:ascii="Cambria" w:hAnsi="Cambria" w:cs="Arial"/>
        </w:rPr>
        <w:t xml:space="preserve"> </w:t>
      </w:r>
      <w:r w:rsidR="00B9708D" w:rsidRPr="00FE0ACB">
        <w:rPr>
          <w:rFonts w:ascii="Cambria" w:hAnsi="Cambria" w:cs="Arial"/>
        </w:rPr>
        <w:t>de retiro</w:t>
      </w:r>
      <w:r w:rsidRPr="00FE0ACB">
        <w:rPr>
          <w:rFonts w:ascii="Cambria" w:hAnsi="Cambria" w:cs="Arial"/>
        </w:rPr>
        <w:t xml:space="preserve"> de anuncios permanentes o temporales respectivamente, a costa de los </w:t>
      </w:r>
      <w:r w:rsidR="00B9708D" w:rsidRPr="00FE0ACB">
        <w:rPr>
          <w:rFonts w:ascii="Cambria" w:hAnsi="Cambria" w:cs="Arial"/>
        </w:rPr>
        <w:t>anunciantes, así</w:t>
      </w:r>
      <w:r w:rsidRPr="00FE0ACB">
        <w:rPr>
          <w:rFonts w:ascii="Cambria" w:hAnsi="Cambria" w:cs="Arial"/>
        </w:rPr>
        <w:t xml:space="preserve"> como las </w:t>
      </w:r>
      <w:r w:rsidR="00D502E0" w:rsidRPr="00FE0ACB">
        <w:rPr>
          <w:rFonts w:ascii="Cambria" w:hAnsi="Cambria" w:cs="Arial"/>
        </w:rPr>
        <w:t>demás</w:t>
      </w:r>
      <w:r w:rsidRPr="00FE0ACB">
        <w:rPr>
          <w:rFonts w:ascii="Cambria" w:hAnsi="Cambria" w:cs="Arial"/>
        </w:rPr>
        <w:t xml:space="preserve"> que el presente Reglamento y los instrumentos </w:t>
      </w:r>
      <w:r w:rsidR="00D502E0" w:rsidRPr="00FE0ACB">
        <w:rPr>
          <w:rFonts w:ascii="Cambria" w:hAnsi="Cambria" w:cs="Arial"/>
        </w:rPr>
        <w:t>jurídicos</w:t>
      </w:r>
      <w:r w:rsidRPr="00FE0ACB">
        <w:rPr>
          <w:rFonts w:ascii="Cambria" w:hAnsi="Cambria" w:cs="Arial"/>
        </w:rPr>
        <w:t xml:space="preserve"> municipales y estatales afines le </w:t>
      </w:r>
      <w:r w:rsidR="00D502E0" w:rsidRPr="00FE0ACB">
        <w:rPr>
          <w:rFonts w:ascii="Cambria" w:hAnsi="Cambria" w:cs="Arial"/>
        </w:rPr>
        <w:t>señalen</w:t>
      </w:r>
      <w:r w:rsidRPr="00FE0ACB">
        <w:rPr>
          <w:rFonts w:ascii="Cambria" w:hAnsi="Cambria" w:cs="Arial"/>
        </w:rPr>
        <w:t>.</w:t>
      </w:r>
    </w:p>
    <w:p w14:paraId="6FBCEFD6" w14:textId="77777777" w:rsidR="00AE4669" w:rsidRPr="00FE0ACB" w:rsidRDefault="00AE4669" w:rsidP="00AE4669">
      <w:pPr>
        <w:pStyle w:val="Sinespaciado"/>
        <w:jc w:val="both"/>
        <w:rPr>
          <w:rFonts w:ascii="Cambria" w:hAnsi="Cambria" w:cs="Arial"/>
        </w:rPr>
      </w:pPr>
    </w:p>
    <w:p w14:paraId="3E49D390" w14:textId="77777777" w:rsidR="00AE4669" w:rsidRPr="00FE0ACB" w:rsidRDefault="00AE4669" w:rsidP="00AE4669">
      <w:pPr>
        <w:pStyle w:val="Sinespaciado"/>
        <w:jc w:val="both"/>
        <w:rPr>
          <w:rFonts w:ascii="Cambria" w:hAnsi="Cambria" w:cs="Arial"/>
        </w:rPr>
      </w:pPr>
      <w:r w:rsidRPr="00FE0ACB">
        <w:rPr>
          <w:rFonts w:ascii="Cambria" w:hAnsi="Cambria" w:cs="Arial"/>
        </w:rPr>
        <w:t xml:space="preserve">IX. Son facultades y obligaciones de la </w:t>
      </w:r>
      <w:r w:rsidR="00D502E0" w:rsidRPr="00FE0ACB">
        <w:rPr>
          <w:rFonts w:ascii="Cambria" w:hAnsi="Cambria" w:cs="Arial"/>
        </w:rPr>
        <w:t>Tesorería</w:t>
      </w:r>
      <w:r w:rsidRPr="00FE0ACB">
        <w:rPr>
          <w:rFonts w:ascii="Cambria" w:hAnsi="Cambria" w:cs="Arial"/>
        </w:rPr>
        <w:t xml:space="preserve"> Municipal:</w:t>
      </w:r>
    </w:p>
    <w:p w14:paraId="68C8C949" w14:textId="3D2569F4" w:rsidR="00AE4669" w:rsidRPr="00FE0ACB" w:rsidRDefault="00AE4669" w:rsidP="00AE4669">
      <w:pPr>
        <w:pStyle w:val="Sinespaciado"/>
        <w:jc w:val="both"/>
        <w:rPr>
          <w:rFonts w:ascii="Cambria" w:hAnsi="Cambria" w:cs="Arial"/>
        </w:rPr>
      </w:pPr>
      <w:r w:rsidRPr="00FE0ACB">
        <w:rPr>
          <w:rFonts w:ascii="Cambria" w:hAnsi="Cambria" w:cs="Arial"/>
        </w:rPr>
        <w:t xml:space="preserve">a)   Realizar el cobro de los impuestos o derechos que correspondan por concepto de licencias </w:t>
      </w:r>
      <w:r w:rsidR="00CE6985">
        <w:rPr>
          <w:rFonts w:ascii="Cambria" w:hAnsi="Cambria" w:cs="Arial"/>
        </w:rPr>
        <w:t>y/</w:t>
      </w:r>
      <w:r w:rsidR="00D502E0" w:rsidRPr="00CE6985">
        <w:rPr>
          <w:rFonts w:ascii="Cambria" w:hAnsi="Cambria" w:cs="Arial"/>
        </w:rPr>
        <w:t>o</w:t>
      </w:r>
      <w:r w:rsidRPr="00FE0ACB">
        <w:rPr>
          <w:rFonts w:ascii="Cambria" w:hAnsi="Cambria" w:cs="Arial"/>
        </w:rPr>
        <w:t xml:space="preserve"> permisos de acuerdo a </w:t>
      </w:r>
      <w:r w:rsidR="00B9708D" w:rsidRPr="00FE0ACB">
        <w:rPr>
          <w:rFonts w:ascii="Cambria" w:hAnsi="Cambria" w:cs="Arial"/>
        </w:rPr>
        <w:t>la Ley</w:t>
      </w:r>
      <w:r w:rsidRPr="00FE0ACB">
        <w:rPr>
          <w:rFonts w:ascii="Cambria" w:hAnsi="Cambria" w:cs="Arial"/>
        </w:rPr>
        <w:t xml:space="preserve"> de </w:t>
      </w:r>
      <w:r w:rsidR="00D502E0" w:rsidRPr="00FE0ACB">
        <w:rPr>
          <w:rFonts w:ascii="Cambria" w:hAnsi="Cambria" w:cs="Arial"/>
        </w:rPr>
        <w:t>Ingresos</w:t>
      </w:r>
      <w:r w:rsidRPr="00FE0ACB">
        <w:rPr>
          <w:rFonts w:ascii="Cambria" w:hAnsi="Cambria" w:cs="Arial"/>
        </w:rPr>
        <w:t xml:space="preserve"> del Municipio de </w:t>
      </w:r>
      <w:r w:rsidR="00B9708D" w:rsidRPr="00FE0ACB">
        <w:rPr>
          <w:rFonts w:ascii="Cambria" w:hAnsi="Cambria" w:cs="Arial"/>
        </w:rPr>
        <w:t>Saltillo, así</w:t>
      </w:r>
      <w:r w:rsidRPr="00FE0ACB">
        <w:rPr>
          <w:rFonts w:ascii="Cambria" w:hAnsi="Cambria" w:cs="Arial"/>
        </w:rPr>
        <w:t xml:space="preserve"> como el de las sanciones pecuniarias que dictaminen las Autoridades competentes;</w:t>
      </w:r>
    </w:p>
    <w:p w14:paraId="77CADFCB" w14:textId="77777777" w:rsidR="00AE4669" w:rsidRPr="00FE0ACB" w:rsidRDefault="00AE4669" w:rsidP="00AE4669">
      <w:pPr>
        <w:pStyle w:val="Sinespaciado"/>
        <w:jc w:val="both"/>
        <w:rPr>
          <w:rFonts w:ascii="Cambria" w:hAnsi="Cambria" w:cs="Arial"/>
        </w:rPr>
      </w:pPr>
      <w:r w:rsidRPr="00FE0ACB">
        <w:rPr>
          <w:rFonts w:ascii="Cambria" w:hAnsi="Cambria" w:cs="Arial"/>
        </w:rPr>
        <w:t>b)   Sustanciar el procedimiento econ</w:t>
      </w:r>
      <w:r w:rsidR="00805467" w:rsidRPr="00FE0ACB">
        <w:rPr>
          <w:rFonts w:ascii="Cambria" w:hAnsi="Cambria" w:cs="Arial"/>
        </w:rPr>
        <w:t>ó</w:t>
      </w:r>
      <w:r w:rsidRPr="00FE0ACB">
        <w:rPr>
          <w:rFonts w:ascii="Cambria" w:hAnsi="Cambria" w:cs="Arial"/>
        </w:rPr>
        <w:t xml:space="preserve">mico coactivo para recuperar el costo </w:t>
      </w:r>
      <w:r w:rsidR="00D502E0" w:rsidRPr="00FE0ACB">
        <w:rPr>
          <w:rFonts w:ascii="Cambria" w:hAnsi="Cambria" w:cs="Arial"/>
        </w:rPr>
        <w:t>relativo</w:t>
      </w:r>
      <w:r w:rsidRPr="00FE0ACB">
        <w:rPr>
          <w:rFonts w:ascii="Cambria" w:hAnsi="Cambria" w:cs="Arial"/>
        </w:rPr>
        <w:t xml:space="preserve"> al retiro de un anuncio llevado a cabo por la Direcci</w:t>
      </w:r>
      <w:r w:rsidR="00805467" w:rsidRPr="00FE0ACB">
        <w:rPr>
          <w:rFonts w:ascii="Cambria" w:hAnsi="Cambria" w:cs="Arial"/>
        </w:rPr>
        <w:t>ó</w:t>
      </w:r>
      <w:r w:rsidRPr="00FE0ACB">
        <w:rPr>
          <w:rFonts w:ascii="Cambria" w:hAnsi="Cambria" w:cs="Arial"/>
        </w:rPr>
        <w:t xml:space="preserve">n competente, ante el incumplimiento de la orden dada en este sentido al propietario del anuncio y/o corresponsable, conforme lo establece el </w:t>
      </w:r>
      <w:r w:rsidR="00D502E0" w:rsidRPr="00FE0ACB">
        <w:rPr>
          <w:rFonts w:ascii="Cambria" w:hAnsi="Cambria" w:cs="Arial"/>
        </w:rPr>
        <w:t>Artículo</w:t>
      </w:r>
      <w:r w:rsidRPr="00FE0ACB">
        <w:rPr>
          <w:rFonts w:ascii="Cambria" w:hAnsi="Cambria" w:cs="Arial"/>
        </w:rPr>
        <w:t xml:space="preserve"> 12 del presente reglamento.</w:t>
      </w:r>
    </w:p>
    <w:p w14:paraId="1F135111" w14:textId="75AB389E" w:rsidR="00AE4669" w:rsidRPr="00FE0ACB" w:rsidRDefault="00AE4669" w:rsidP="00AE4669">
      <w:pPr>
        <w:pStyle w:val="Sinespaciado"/>
        <w:jc w:val="both"/>
        <w:rPr>
          <w:rFonts w:ascii="Cambria" w:hAnsi="Cambria" w:cs="Arial"/>
        </w:rPr>
      </w:pPr>
      <w:r w:rsidRPr="00FE0ACB">
        <w:rPr>
          <w:rFonts w:ascii="Cambria" w:hAnsi="Cambria" w:cs="Arial"/>
        </w:rPr>
        <w:t xml:space="preserve">c)   Suministrar a las Direcciones de Desarrollo Urbano, Obras </w:t>
      </w:r>
      <w:r w:rsidR="00D502E0" w:rsidRPr="00FE0ACB">
        <w:rPr>
          <w:rFonts w:ascii="Cambria" w:hAnsi="Cambria" w:cs="Arial"/>
        </w:rPr>
        <w:t>Públicas</w:t>
      </w:r>
      <w:r w:rsidRPr="00FE0ACB">
        <w:rPr>
          <w:rFonts w:ascii="Cambria" w:hAnsi="Cambria" w:cs="Arial"/>
        </w:rPr>
        <w:t xml:space="preserve">, </w:t>
      </w:r>
      <w:r w:rsidR="00B9708D" w:rsidRPr="00FE0ACB">
        <w:rPr>
          <w:rFonts w:ascii="Cambria" w:hAnsi="Cambria" w:cs="Arial"/>
        </w:rPr>
        <w:t>Servicios Primarios</w:t>
      </w:r>
      <w:r w:rsidRPr="00FE0ACB">
        <w:rPr>
          <w:rFonts w:ascii="Cambria" w:hAnsi="Cambria" w:cs="Arial"/>
        </w:rPr>
        <w:t>,</w:t>
      </w:r>
    </w:p>
    <w:p w14:paraId="4319AAC7" w14:textId="12B948A8" w:rsidR="00AE4669" w:rsidRPr="00FE0ACB" w:rsidRDefault="00D502E0" w:rsidP="00AE4669">
      <w:pPr>
        <w:pStyle w:val="Sinespaciado"/>
        <w:jc w:val="both"/>
        <w:rPr>
          <w:rFonts w:ascii="Cambria" w:hAnsi="Cambria" w:cs="Arial"/>
        </w:rPr>
      </w:pPr>
      <w:r w:rsidRPr="00FE0ACB">
        <w:rPr>
          <w:rFonts w:ascii="Cambria" w:hAnsi="Cambria" w:cs="Arial"/>
        </w:rPr>
        <w:t>Ecología</w:t>
      </w:r>
      <w:r w:rsidR="00AE4669" w:rsidRPr="00FE0ACB">
        <w:rPr>
          <w:rFonts w:ascii="Cambria" w:hAnsi="Cambria" w:cs="Arial"/>
        </w:rPr>
        <w:t xml:space="preserve"> Municipal y </w:t>
      </w:r>
      <w:r w:rsidRPr="00FE0ACB">
        <w:rPr>
          <w:rFonts w:ascii="Cambria" w:hAnsi="Cambria" w:cs="Arial"/>
        </w:rPr>
        <w:t>Policía</w:t>
      </w:r>
      <w:r w:rsidR="00AE4669" w:rsidRPr="00FE0ACB">
        <w:rPr>
          <w:rFonts w:ascii="Cambria" w:hAnsi="Cambria" w:cs="Arial"/>
        </w:rPr>
        <w:t xml:space="preserve"> Preventiva Municipal, de los </w:t>
      </w:r>
      <w:r w:rsidRPr="00FE0ACB">
        <w:rPr>
          <w:rFonts w:ascii="Cambria" w:hAnsi="Cambria" w:cs="Arial"/>
        </w:rPr>
        <w:t>recursos</w:t>
      </w:r>
      <w:r w:rsidR="00AE4669" w:rsidRPr="00FE0ACB">
        <w:rPr>
          <w:rFonts w:ascii="Cambria" w:hAnsi="Cambria" w:cs="Arial"/>
        </w:rPr>
        <w:t xml:space="preserve"> financieros necesarios para la aplicaci</w:t>
      </w:r>
      <w:r w:rsidR="00805467" w:rsidRPr="00FE0ACB">
        <w:rPr>
          <w:rFonts w:ascii="Cambria" w:hAnsi="Cambria" w:cs="Arial"/>
        </w:rPr>
        <w:t>ó</w:t>
      </w:r>
      <w:r w:rsidR="00AE4669" w:rsidRPr="00FE0ACB">
        <w:rPr>
          <w:rFonts w:ascii="Cambria" w:hAnsi="Cambria" w:cs="Arial"/>
        </w:rPr>
        <w:t>n de las medidas de seguridad y sanciones que apliquen a los infractores las autoridades competentes establecidas en el presente ordenamiento</w:t>
      </w:r>
      <w:r w:rsidR="00B9708D">
        <w:rPr>
          <w:rFonts w:ascii="Cambria" w:hAnsi="Cambria" w:cs="Arial"/>
        </w:rPr>
        <w:t>.</w:t>
      </w:r>
    </w:p>
    <w:p w14:paraId="4AB97793" w14:textId="77777777" w:rsidR="00AE4669" w:rsidRPr="00FE0ACB" w:rsidRDefault="00AE4669" w:rsidP="00AE4669">
      <w:pPr>
        <w:pStyle w:val="Sinespaciado"/>
        <w:jc w:val="both"/>
        <w:rPr>
          <w:rFonts w:ascii="Cambria" w:hAnsi="Cambria" w:cs="Arial"/>
        </w:rPr>
      </w:pPr>
    </w:p>
    <w:p w14:paraId="482D0FBA" w14:textId="77777777" w:rsidR="00AE4669" w:rsidRPr="00FE0ACB" w:rsidRDefault="00AE4669" w:rsidP="00AE4669">
      <w:pPr>
        <w:pStyle w:val="Sinespaciado"/>
        <w:jc w:val="both"/>
        <w:rPr>
          <w:rFonts w:ascii="Cambria" w:hAnsi="Cambria" w:cs="Arial"/>
        </w:rPr>
      </w:pPr>
      <w:r w:rsidRPr="00FE0ACB">
        <w:rPr>
          <w:rFonts w:ascii="Cambria" w:hAnsi="Cambria" w:cs="Arial"/>
        </w:rPr>
        <w:t>X.   Son facultades y obligaciones de la Direcci</w:t>
      </w:r>
      <w:r w:rsidR="00805467" w:rsidRPr="00FE0ACB">
        <w:rPr>
          <w:rFonts w:ascii="Cambria" w:hAnsi="Cambria" w:cs="Arial"/>
        </w:rPr>
        <w:t>ó</w:t>
      </w:r>
      <w:r w:rsidRPr="00FE0ACB">
        <w:rPr>
          <w:rFonts w:ascii="Cambria" w:hAnsi="Cambria" w:cs="Arial"/>
        </w:rPr>
        <w:t xml:space="preserve">n de </w:t>
      </w:r>
      <w:r w:rsidR="00D502E0" w:rsidRPr="00FE0ACB">
        <w:rPr>
          <w:rFonts w:ascii="Cambria" w:hAnsi="Cambria" w:cs="Arial"/>
        </w:rPr>
        <w:t>Policía</w:t>
      </w:r>
      <w:r w:rsidRPr="00FE0ACB">
        <w:rPr>
          <w:rFonts w:ascii="Cambria" w:hAnsi="Cambria" w:cs="Arial"/>
        </w:rPr>
        <w:t xml:space="preserve"> Preventiva Municipal:</w:t>
      </w:r>
    </w:p>
    <w:p w14:paraId="276C6BD1" w14:textId="77777777" w:rsidR="00AE4669" w:rsidRPr="00FE0ACB" w:rsidRDefault="00AE4669" w:rsidP="00AE4669">
      <w:pPr>
        <w:pStyle w:val="Sinespaciado"/>
        <w:jc w:val="both"/>
        <w:rPr>
          <w:rFonts w:ascii="Cambria" w:hAnsi="Cambria" w:cs="Arial"/>
        </w:rPr>
      </w:pPr>
      <w:r w:rsidRPr="00FE0ACB">
        <w:rPr>
          <w:rFonts w:ascii="Cambria" w:hAnsi="Cambria" w:cs="Arial"/>
        </w:rPr>
        <w:t xml:space="preserve">a)   Emitir Dictamen </w:t>
      </w:r>
      <w:r w:rsidR="00D502E0" w:rsidRPr="00FE0ACB">
        <w:rPr>
          <w:rFonts w:ascii="Cambria" w:hAnsi="Cambria" w:cs="Arial"/>
        </w:rPr>
        <w:t>Técnico</w:t>
      </w:r>
      <w:r w:rsidRPr="00FE0ACB">
        <w:rPr>
          <w:rFonts w:ascii="Cambria" w:hAnsi="Cambria" w:cs="Arial"/>
        </w:rPr>
        <w:t xml:space="preserve"> respecto de los anuncios que llamen intensamente la atenci</w:t>
      </w:r>
      <w:r w:rsidR="00805467" w:rsidRPr="00FE0ACB">
        <w:rPr>
          <w:rFonts w:ascii="Cambria" w:hAnsi="Cambria" w:cs="Arial"/>
        </w:rPr>
        <w:t>ó</w:t>
      </w:r>
      <w:r w:rsidRPr="00FE0ACB">
        <w:rPr>
          <w:rFonts w:ascii="Cambria" w:hAnsi="Cambria" w:cs="Arial"/>
        </w:rPr>
        <w:t xml:space="preserve">n de conductores de </w:t>
      </w:r>
      <w:r w:rsidR="00D502E0" w:rsidRPr="00FE0ACB">
        <w:rPr>
          <w:rFonts w:ascii="Cambria" w:hAnsi="Cambria" w:cs="Arial"/>
        </w:rPr>
        <w:t>vehículos</w:t>
      </w:r>
      <w:r w:rsidRPr="00FE0ACB">
        <w:rPr>
          <w:rFonts w:ascii="Cambria" w:hAnsi="Cambria" w:cs="Arial"/>
        </w:rPr>
        <w:t xml:space="preserve"> o se constituyan como un peligro para estos y la </w:t>
      </w:r>
      <w:r w:rsidR="00D502E0" w:rsidRPr="00FE0ACB">
        <w:rPr>
          <w:rFonts w:ascii="Cambria" w:hAnsi="Cambria" w:cs="Arial"/>
        </w:rPr>
        <w:t>ciudadanía</w:t>
      </w:r>
      <w:r w:rsidRPr="00FE0ACB">
        <w:rPr>
          <w:rFonts w:ascii="Cambria" w:hAnsi="Cambria" w:cs="Arial"/>
        </w:rPr>
        <w:t xml:space="preserve">, o bien pudieran incurrir en alguna de las infracciones </w:t>
      </w:r>
      <w:r w:rsidR="00D502E0" w:rsidRPr="00FE0ACB">
        <w:rPr>
          <w:rFonts w:ascii="Cambria" w:hAnsi="Cambria" w:cs="Arial"/>
        </w:rPr>
        <w:t>señaladas</w:t>
      </w:r>
      <w:r w:rsidRPr="00FE0ACB">
        <w:rPr>
          <w:rFonts w:ascii="Cambria" w:hAnsi="Cambria" w:cs="Arial"/>
        </w:rPr>
        <w:t xml:space="preserve"> por el </w:t>
      </w:r>
      <w:r w:rsidR="00805467" w:rsidRPr="00FE0ACB">
        <w:rPr>
          <w:rFonts w:ascii="Cambria" w:hAnsi="Cambria" w:cs="Arial"/>
        </w:rPr>
        <w:t>Artículo</w:t>
      </w:r>
      <w:r w:rsidRPr="00FE0ACB">
        <w:rPr>
          <w:rFonts w:ascii="Cambria" w:hAnsi="Cambria" w:cs="Arial"/>
        </w:rPr>
        <w:t xml:space="preserve"> 35.</w:t>
      </w:r>
    </w:p>
    <w:p w14:paraId="5758D0B1" w14:textId="77777777" w:rsidR="00AE4669" w:rsidRPr="00FE0ACB" w:rsidRDefault="00AE4669" w:rsidP="00AE4669">
      <w:pPr>
        <w:pStyle w:val="Sinespaciado"/>
        <w:jc w:val="both"/>
        <w:rPr>
          <w:rFonts w:ascii="Cambria" w:hAnsi="Cambria" w:cs="Arial"/>
        </w:rPr>
      </w:pPr>
      <w:r w:rsidRPr="00FE0ACB">
        <w:rPr>
          <w:rFonts w:ascii="Cambria" w:hAnsi="Cambria" w:cs="Arial"/>
        </w:rPr>
        <w:t xml:space="preserve">b)   </w:t>
      </w:r>
      <w:r w:rsidR="00D502E0" w:rsidRPr="00FE0ACB">
        <w:rPr>
          <w:rFonts w:ascii="Cambria" w:hAnsi="Cambria" w:cs="Arial"/>
        </w:rPr>
        <w:t>Indicar</w:t>
      </w:r>
      <w:r w:rsidRPr="00FE0ACB">
        <w:rPr>
          <w:rFonts w:ascii="Cambria" w:hAnsi="Cambria" w:cs="Arial"/>
        </w:rPr>
        <w:t xml:space="preserve"> la pertinencia de anuncios mencionados en el </w:t>
      </w:r>
      <w:r w:rsidR="00805467" w:rsidRPr="00FE0ACB">
        <w:rPr>
          <w:rFonts w:ascii="Cambria" w:hAnsi="Cambria" w:cs="Arial"/>
        </w:rPr>
        <w:t>Artículo</w:t>
      </w:r>
      <w:r w:rsidRPr="00FE0ACB">
        <w:rPr>
          <w:rFonts w:ascii="Cambria" w:hAnsi="Cambria" w:cs="Arial"/>
        </w:rPr>
        <w:t xml:space="preserve"> 16 del presente.</w:t>
      </w:r>
    </w:p>
    <w:p w14:paraId="28D9D082" w14:textId="1D2C2775" w:rsidR="00AE4669" w:rsidRPr="00FE0ACB" w:rsidRDefault="00AE4669" w:rsidP="00AE4669">
      <w:pPr>
        <w:pStyle w:val="Sinespaciado"/>
        <w:jc w:val="both"/>
        <w:rPr>
          <w:rFonts w:ascii="Cambria" w:hAnsi="Cambria" w:cs="Arial"/>
        </w:rPr>
      </w:pPr>
      <w:r w:rsidRPr="00FE0ACB">
        <w:rPr>
          <w:rFonts w:ascii="Cambria" w:hAnsi="Cambria" w:cs="Arial"/>
        </w:rPr>
        <w:t xml:space="preserve">c)   Ejercer la fuerza </w:t>
      </w:r>
      <w:r w:rsidR="00D502E0" w:rsidRPr="00FE0ACB">
        <w:rPr>
          <w:rFonts w:ascii="Cambria" w:hAnsi="Cambria" w:cs="Arial"/>
        </w:rPr>
        <w:t>pública</w:t>
      </w:r>
      <w:r w:rsidRPr="00FE0ACB">
        <w:rPr>
          <w:rFonts w:ascii="Cambria" w:hAnsi="Cambria" w:cs="Arial"/>
        </w:rPr>
        <w:t xml:space="preserve">, </w:t>
      </w:r>
      <w:r w:rsidR="00D502E0" w:rsidRPr="00FE0ACB">
        <w:rPr>
          <w:rFonts w:ascii="Cambria" w:hAnsi="Cambria" w:cs="Arial"/>
        </w:rPr>
        <w:t>así</w:t>
      </w:r>
      <w:r w:rsidRPr="00FE0ACB">
        <w:rPr>
          <w:rFonts w:ascii="Cambria" w:hAnsi="Cambria" w:cs="Arial"/>
        </w:rPr>
        <w:t xml:space="preserve"> como </w:t>
      </w:r>
      <w:r w:rsidR="00B9708D" w:rsidRPr="00FE0ACB">
        <w:rPr>
          <w:rFonts w:ascii="Cambria" w:hAnsi="Cambria" w:cs="Arial"/>
        </w:rPr>
        <w:t>proveer de</w:t>
      </w:r>
      <w:r w:rsidRPr="00FE0ACB">
        <w:rPr>
          <w:rFonts w:ascii="Cambria" w:hAnsi="Cambria" w:cs="Arial"/>
        </w:rPr>
        <w:t xml:space="preserve"> auxilio a las autoridades </w:t>
      </w:r>
      <w:r w:rsidR="00B9708D" w:rsidRPr="00FE0ACB">
        <w:rPr>
          <w:rFonts w:ascii="Cambria" w:hAnsi="Cambria" w:cs="Arial"/>
        </w:rPr>
        <w:t>competentes en</w:t>
      </w:r>
      <w:r w:rsidRPr="00FE0ACB">
        <w:rPr>
          <w:rFonts w:ascii="Cambria" w:hAnsi="Cambria" w:cs="Arial"/>
        </w:rPr>
        <w:t xml:space="preserve"> la </w:t>
      </w:r>
      <w:r w:rsidR="00D502E0" w:rsidRPr="00FE0ACB">
        <w:rPr>
          <w:rFonts w:ascii="Cambria" w:hAnsi="Cambria" w:cs="Arial"/>
        </w:rPr>
        <w:t>aplicación</w:t>
      </w:r>
      <w:r w:rsidRPr="00FE0ACB">
        <w:rPr>
          <w:rFonts w:ascii="Cambria" w:hAnsi="Cambria" w:cs="Arial"/>
        </w:rPr>
        <w:t xml:space="preserve"> del presente ordenamiento;</w:t>
      </w:r>
    </w:p>
    <w:p w14:paraId="5131EF2E" w14:textId="7B853CFC" w:rsidR="00AE4669" w:rsidRPr="00FE0ACB" w:rsidRDefault="00D502E0" w:rsidP="00AE4669">
      <w:pPr>
        <w:pStyle w:val="Sinespaciado"/>
        <w:jc w:val="both"/>
        <w:rPr>
          <w:rFonts w:ascii="Cambria" w:hAnsi="Cambria" w:cs="Arial"/>
        </w:rPr>
      </w:pPr>
      <w:r w:rsidRPr="00FE0ACB">
        <w:rPr>
          <w:rFonts w:ascii="Cambria" w:hAnsi="Cambria" w:cs="Arial"/>
        </w:rPr>
        <w:t xml:space="preserve">d)    </w:t>
      </w:r>
      <w:r w:rsidR="00B9708D" w:rsidRPr="00FE0ACB">
        <w:rPr>
          <w:rFonts w:ascii="Cambria" w:hAnsi="Cambria" w:cs="Arial"/>
        </w:rPr>
        <w:t>Suspender la</w:t>
      </w:r>
      <w:r w:rsidRPr="00FE0ACB">
        <w:rPr>
          <w:rFonts w:ascii="Cambria" w:hAnsi="Cambria" w:cs="Arial"/>
        </w:rPr>
        <w:t xml:space="preserve"> obra de instalación de </w:t>
      </w:r>
      <w:r w:rsidR="00B9708D" w:rsidRPr="00FE0ACB">
        <w:rPr>
          <w:rFonts w:ascii="Cambria" w:hAnsi="Cambria" w:cs="Arial"/>
        </w:rPr>
        <w:t>anuncios en</w:t>
      </w:r>
      <w:r w:rsidRPr="00FE0ACB">
        <w:rPr>
          <w:rFonts w:ascii="Cambria" w:hAnsi="Cambria" w:cs="Arial"/>
        </w:rPr>
        <w:t xml:space="preserve"> vía pública o las maniobras de traslado o instalación de anuncios que generen un peligro a las vías de comunicación o a las personas, que no cuenten con la autorización </w:t>
      </w:r>
      <w:r w:rsidR="00B9708D" w:rsidRPr="00FE0ACB">
        <w:rPr>
          <w:rFonts w:ascii="Cambria" w:hAnsi="Cambria" w:cs="Arial"/>
        </w:rPr>
        <w:t>correspondiente; y</w:t>
      </w:r>
      <w:r w:rsidRPr="00FE0ACB">
        <w:rPr>
          <w:rFonts w:ascii="Cambria" w:hAnsi="Cambria" w:cs="Arial"/>
        </w:rPr>
        <w:t xml:space="preserve"> entregar reporte a la autoridad competente.</w:t>
      </w:r>
    </w:p>
    <w:p w14:paraId="4D43AA3D" w14:textId="77777777" w:rsidR="00AE4669" w:rsidRPr="00FE0ACB" w:rsidRDefault="00AE4669" w:rsidP="00AE4669">
      <w:pPr>
        <w:pStyle w:val="Sinespaciado"/>
        <w:jc w:val="both"/>
        <w:rPr>
          <w:rFonts w:ascii="Cambria" w:hAnsi="Cambria" w:cs="Arial"/>
        </w:rPr>
      </w:pPr>
      <w:r w:rsidRPr="00FE0ACB">
        <w:rPr>
          <w:rFonts w:ascii="Cambria" w:hAnsi="Cambria" w:cs="Arial"/>
        </w:rPr>
        <w:t xml:space="preserve">e)   Las </w:t>
      </w:r>
      <w:r w:rsidR="00D502E0" w:rsidRPr="00FE0ACB">
        <w:rPr>
          <w:rFonts w:ascii="Cambria" w:hAnsi="Cambria" w:cs="Arial"/>
        </w:rPr>
        <w:t>demás</w:t>
      </w:r>
      <w:r w:rsidRPr="00FE0ACB">
        <w:rPr>
          <w:rFonts w:ascii="Cambria" w:hAnsi="Cambria" w:cs="Arial"/>
        </w:rPr>
        <w:t xml:space="preserve"> que </w:t>
      </w:r>
      <w:r w:rsidR="00D502E0" w:rsidRPr="00FE0ACB">
        <w:rPr>
          <w:rFonts w:ascii="Cambria" w:hAnsi="Cambria" w:cs="Arial"/>
        </w:rPr>
        <w:t>señale</w:t>
      </w:r>
      <w:r w:rsidRPr="00FE0ACB">
        <w:rPr>
          <w:rFonts w:ascii="Cambria" w:hAnsi="Cambria" w:cs="Arial"/>
        </w:rPr>
        <w:t xml:space="preserve"> el presente reglamento.</w:t>
      </w:r>
    </w:p>
    <w:p w14:paraId="37E6D654" w14:textId="77777777" w:rsidR="00AE4669" w:rsidRPr="00FE0ACB" w:rsidRDefault="00AE4669" w:rsidP="00AE4669">
      <w:pPr>
        <w:pStyle w:val="Sinespaciado"/>
        <w:jc w:val="both"/>
        <w:rPr>
          <w:rFonts w:ascii="Cambria" w:hAnsi="Cambria" w:cs="Arial"/>
        </w:rPr>
      </w:pPr>
    </w:p>
    <w:p w14:paraId="2DB92B22" w14:textId="77777777" w:rsidR="00AE4669" w:rsidRPr="00FE0ACB" w:rsidRDefault="00AE4669" w:rsidP="00AE4669">
      <w:pPr>
        <w:pStyle w:val="Sinespaciado"/>
        <w:jc w:val="both"/>
        <w:rPr>
          <w:rFonts w:ascii="Cambria" w:hAnsi="Cambria" w:cs="Arial"/>
        </w:rPr>
      </w:pPr>
      <w:r w:rsidRPr="00FE0ACB">
        <w:rPr>
          <w:rFonts w:ascii="Cambria" w:hAnsi="Cambria" w:cs="Arial"/>
        </w:rPr>
        <w:t xml:space="preserve">XI. La Junta de </w:t>
      </w:r>
      <w:r w:rsidR="00D502E0" w:rsidRPr="00FE0ACB">
        <w:rPr>
          <w:rFonts w:ascii="Cambria" w:hAnsi="Cambria" w:cs="Arial"/>
        </w:rPr>
        <w:t>Protección</w:t>
      </w:r>
      <w:r w:rsidRPr="00FE0ACB">
        <w:rPr>
          <w:rFonts w:ascii="Cambria" w:hAnsi="Cambria" w:cs="Arial"/>
        </w:rPr>
        <w:t xml:space="preserve"> y </w:t>
      </w:r>
      <w:r w:rsidR="00D502E0" w:rsidRPr="00FE0ACB">
        <w:rPr>
          <w:rFonts w:ascii="Cambria" w:hAnsi="Cambria" w:cs="Arial"/>
        </w:rPr>
        <w:t>Conservación</w:t>
      </w:r>
      <w:r w:rsidRPr="00FE0ACB">
        <w:rPr>
          <w:rFonts w:ascii="Cambria" w:hAnsi="Cambria" w:cs="Arial"/>
        </w:rPr>
        <w:t xml:space="preserve"> del Patrimonio Cultural tiene entre sus atribuciones:</w:t>
      </w:r>
    </w:p>
    <w:p w14:paraId="4A845806" w14:textId="15A06955" w:rsidR="00AE4669" w:rsidRPr="00FE0ACB" w:rsidRDefault="00D502E0" w:rsidP="00AE4669">
      <w:pPr>
        <w:pStyle w:val="Sinespaciado"/>
        <w:jc w:val="both"/>
        <w:rPr>
          <w:rFonts w:ascii="Cambria" w:hAnsi="Cambria" w:cs="Arial"/>
        </w:rPr>
      </w:pPr>
      <w:r w:rsidRPr="00FE0ACB">
        <w:rPr>
          <w:rFonts w:ascii="Cambria" w:hAnsi="Cambria" w:cs="Arial"/>
        </w:rPr>
        <w:t xml:space="preserve">a)   Revisar y Dictaminar, las solicitudes para la colocación, modificación o retiro de anuncios en el </w:t>
      </w:r>
      <w:r w:rsidR="00B9708D" w:rsidRPr="00FE0ACB">
        <w:rPr>
          <w:rFonts w:ascii="Cambria" w:hAnsi="Cambria" w:cs="Arial"/>
        </w:rPr>
        <w:t>Perímetro del</w:t>
      </w:r>
      <w:r w:rsidRPr="00FE0ACB">
        <w:rPr>
          <w:rFonts w:ascii="Cambria" w:hAnsi="Cambria" w:cs="Arial"/>
        </w:rPr>
        <w:t xml:space="preserve"> Centro </w:t>
      </w:r>
      <w:r w:rsidR="00B9708D" w:rsidRPr="00FE0ACB">
        <w:rPr>
          <w:rFonts w:ascii="Cambria" w:hAnsi="Cambria" w:cs="Arial"/>
        </w:rPr>
        <w:t>Histórico y</w:t>
      </w:r>
      <w:r w:rsidRPr="00FE0ACB">
        <w:rPr>
          <w:rFonts w:ascii="Cambria" w:hAnsi="Cambria" w:cs="Arial"/>
        </w:rPr>
        <w:t xml:space="preserve"> las </w:t>
      </w:r>
      <w:r w:rsidR="00B9708D" w:rsidRPr="00FE0ACB">
        <w:rPr>
          <w:rFonts w:ascii="Cambria" w:hAnsi="Cambria" w:cs="Arial"/>
        </w:rPr>
        <w:t>Zonas Protegidas</w:t>
      </w:r>
      <w:r w:rsidRPr="00FE0ACB">
        <w:rPr>
          <w:rFonts w:ascii="Cambria" w:hAnsi="Cambria" w:cs="Arial"/>
        </w:rPr>
        <w:t xml:space="preserve"> </w:t>
      </w:r>
      <w:r w:rsidR="00B9708D" w:rsidRPr="00FE0ACB">
        <w:rPr>
          <w:rFonts w:ascii="Cambria" w:hAnsi="Cambria" w:cs="Arial"/>
        </w:rPr>
        <w:t>determinadas por</w:t>
      </w:r>
      <w:r w:rsidRPr="00FE0ACB">
        <w:rPr>
          <w:rFonts w:ascii="Cambria" w:hAnsi="Cambria" w:cs="Arial"/>
        </w:rPr>
        <w:t xml:space="preserve"> la normativ</w:t>
      </w:r>
      <w:r w:rsidR="004B6794">
        <w:rPr>
          <w:rFonts w:ascii="Cambria" w:hAnsi="Cambria" w:cs="Arial"/>
        </w:rPr>
        <w:t xml:space="preserve">idad vigente, así como en los </w:t>
      </w:r>
      <w:r w:rsidRPr="00FE0ACB">
        <w:rPr>
          <w:rFonts w:ascii="Cambria" w:hAnsi="Cambria" w:cs="Arial"/>
        </w:rPr>
        <w:t xml:space="preserve">inmuebles catalogados </w:t>
      </w:r>
      <w:r w:rsidR="00B9708D" w:rsidRPr="00FE0ACB">
        <w:rPr>
          <w:rFonts w:ascii="Cambria" w:hAnsi="Cambria" w:cs="Arial"/>
        </w:rPr>
        <w:t>como patrimoniales y</w:t>
      </w:r>
      <w:r w:rsidRPr="00FE0ACB">
        <w:rPr>
          <w:rFonts w:ascii="Cambria" w:hAnsi="Cambria" w:cs="Arial"/>
        </w:rPr>
        <w:t xml:space="preserve"> espacios urbanos relevantes que se marcan en el METZ.</w:t>
      </w:r>
    </w:p>
    <w:p w14:paraId="5A05971F" w14:textId="52980CEA" w:rsidR="00AE4669" w:rsidRDefault="00D502E0" w:rsidP="00AE4669">
      <w:pPr>
        <w:pStyle w:val="Sinespaciado"/>
        <w:jc w:val="both"/>
        <w:rPr>
          <w:rFonts w:ascii="Cambria" w:hAnsi="Cambria" w:cs="Arial"/>
        </w:rPr>
      </w:pPr>
      <w:r w:rsidRPr="00FE0ACB">
        <w:rPr>
          <w:rFonts w:ascii="Cambria" w:hAnsi="Cambria" w:cs="Arial"/>
        </w:rPr>
        <w:t xml:space="preserve">b)   </w:t>
      </w:r>
      <w:r w:rsidR="00B9708D" w:rsidRPr="00FE0ACB">
        <w:rPr>
          <w:rFonts w:ascii="Cambria" w:hAnsi="Cambria" w:cs="Arial"/>
        </w:rPr>
        <w:t>Emitir su</w:t>
      </w:r>
      <w:r w:rsidRPr="00FE0ACB">
        <w:rPr>
          <w:rFonts w:ascii="Cambria" w:hAnsi="Cambria" w:cs="Arial"/>
        </w:rPr>
        <w:t xml:space="preserve">   opinión   respecto   las   </w:t>
      </w:r>
      <w:r w:rsidR="00B9708D" w:rsidRPr="00FE0ACB">
        <w:rPr>
          <w:rFonts w:ascii="Cambria" w:hAnsi="Cambria" w:cs="Arial"/>
        </w:rPr>
        <w:t>propuestas de</w:t>
      </w:r>
      <w:r w:rsidRPr="00FE0ACB">
        <w:rPr>
          <w:rFonts w:ascii="Cambria" w:hAnsi="Cambria" w:cs="Arial"/>
        </w:rPr>
        <w:t xml:space="preserve">   modificación   </w:t>
      </w:r>
      <w:r w:rsidR="00B9708D" w:rsidRPr="00FE0ACB">
        <w:rPr>
          <w:rFonts w:ascii="Cambria" w:hAnsi="Cambria" w:cs="Arial"/>
        </w:rPr>
        <w:t>o inclusión</w:t>
      </w:r>
      <w:r w:rsidRPr="00FE0ACB">
        <w:rPr>
          <w:rFonts w:ascii="Cambria" w:hAnsi="Cambria" w:cs="Arial"/>
        </w:rPr>
        <w:t xml:space="preserve">   </w:t>
      </w:r>
      <w:r w:rsidR="00B9708D" w:rsidRPr="00FE0ACB">
        <w:rPr>
          <w:rFonts w:ascii="Cambria" w:hAnsi="Cambria" w:cs="Arial"/>
        </w:rPr>
        <w:t>a las</w:t>
      </w:r>
      <w:r w:rsidRPr="00FE0ACB">
        <w:rPr>
          <w:rFonts w:ascii="Cambria" w:hAnsi="Cambria" w:cs="Arial"/>
        </w:rPr>
        <w:t xml:space="preserve">   áreas consideradas   </w:t>
      </w:r>
      <w:r w:rsidR="00B9708D" w:rsidRPr="00FE0ACB">
        <w:rPr>
          <w:rFonts w:ascii="Cambria" w:hAnsi="Cambria" w:cs="Arial"/>
        </w:rPr>
        <w:t>de remate visual, inmuebles</w:t>
      </w:r>
      <w:r w:rsidRPr="00FE0ACB">
        <w:rPr>
          <w:rFonts w:ascii="Cambria" w:hAnsi="Cambria" w:cs="Arial"/>
        </w:rPr>
        <w:t xml:space="preserve">   </w:t>
      </w:r>
      <w:r w:rsidR="00B9708D" w:rsidRPr="00FE0ACB">
        <w:rPr>
          <w:rFonts w:ascii="Cambria" w:hAnsi="Cambria" w:cs="Arial"/>
        </w:rPr>
        <w:t>patrimoniales y monumentos</w:t>
      </w:r>
      <w:r w:rsidRPr="00FE0ACB">
        <w:rPr>
          <w:rFonts w:ascii="Cambria" w:hAnsi="Cambria" w:cs="Arial"/>
        </w:rPr>
        <w:t xml:space="preserve">   relevantes o contextuales; y respecto de los proyectos de remodelación urbana.</w:t>
      </w:r>
    </w:p>
    <w:p w14:paraId="23837647" w14:textId="5591D566" w:rsidR="00AE4669" w:rsidRPr="00FE0ACB" w:rsidRDefault="00AE4669" w:rsidP="00AE4669">
      <w:pPr>
        <w:pStyle w:val="Sinespaciado"/>
        <w:jc w:val="both"/>
        <w:rPr>
          <w:rFonts w:ascii="Cambria" w:hAnsi="Cambria" w:cs="Arial"/>
        </w:rPr>
      </w:pPr>
      <w:r w:rsidRPr="00FE0ACB">
        <w:rPr>
          <w:rFonts w:ascii="Cambria" w:hAnsi="Cambria" w:cs="Arial"/>
        </w:rPr>
        <w:t xml:space="preserve">c)    Las </w:t>
      </w:r>
      <w:r w:rsidR="00D502E0" w:rsidRPr="00FE0ACB">
        <w:rPr>
          <w:rFonts w:ascii="Cambria" w:hAnsi="Cambria" w:cs="Arial"/>
        </w:rPr>
        <w:t>demás</w:t>
      </w:r>
      <w:r w:rsidRPr="00FE0ACB">
        <w:rPr>
          <w:rFonts w:ascii="Cambria" w:hAnsi="Cambria" w:cs="Arial"/>
        </w:rPr>
        <w:t xml:space="preserve"> que se </w:t>
      </w:r>
      <w:r w:rsidR="00B9708D" w:rsidRPr="00FE0ACB">
        <w:rPr>
          <w:rFonts w:ascii="Cambria" w:hAnsi="Cambria" w:cs="Arial"/>
        </w:rPr>
        <w:t>establecen en</w:t>
      </w:r>
      <w:r w:rsidRPr="00FE0ACB">
        <w:rPr>
          <w:rFonts w:ascii="Cambria" w:hAnsi="Cambria" w:cs="Arial"/>
        </w:rPr>
        <w:t xml:space="preserve"> este Reglamento y las que le </w:t>
      </w:r>
      <w:r w:rsidR="00B9708D" w:rsidRPr="00FE0ACB">
        <w:rPr>
          <w:rFonts w:ascii="Cambria" w:hAnsi="Cambria" w:cs="Arial"/>
        </w:rPr>
        <w:t>encomiende el</w:t>
      </w:r>
      <w:r w:rsidRPr="00FE0ACB">
        <w:rPr>
          <w:rFonts w:ascii="Cambria" w:hAnsi="Cambria" w:cs="Arial"/>
        </w:rPr>
        <w:t xml:space="preserve"> Ayuntamiento en materia de anuncios.</w:t>
      </w:r>
    </w:p>
    <w:p w14:paraId="055D387F" w14:textId="77777777" w:rsidR="00AE4669" w:rsidRPr="00FE0ACB" w:rsidRDefault="00AE4669" w:rsidP="00AE4669">
      <w:pPr>
        <w:pStyle w:val="Sinespaciado"/>
        <w:jc w:val="both"/>
        <w:rPr>
          <w:rFonts w:ascii="Cambria" w:hAnsi="Cambria" w:cs="Arial"/>
        </w:rPr>
      </w:pPr>
    </w:p>
    <w:p w14:paraId="644D042D" w14:textId="2017FF20" w:rsidR="00AE4669" w:rsidRPr="00FE0ACB" w:rsidRDefault="00AE4669" w:rsidP="00AE4669">
      <w:pPr>
        <w:pStyle w:val="Sinespaciado"/>
        <w:jc w:val="both"/>
        <w:rPr>
          <w:rFonts w:ascii="Cambria" w:hAnsi="Cambria" w:cs="Arial"/>
        </w:rPr>
      </w:pPr>
      <w:r w:rsidRPr="00FE0ACB">
        <w:rPr>
          <w:rFonts w:ascii="Cambria" w:hAnsi="Cambria" w:cs="Arial"/>
        </w:rPr>
        <w:t xml:space="preserve">XII. Los </w:t>
      </w:r>
      <w:r w:rsidR="00D502E0" w:rsidRPr="00FE0ACB">
        <w:rPr>
          <w:rFonts w:ascii="Cambria" w:hAnsi="Cambria" w:cs="Arial"/>
        </w:rPr>
        <w:t>demás</w:t>
      </w:r>
      <w:r w:rsidRPr="00FE0ACB">
        <w:rPr>
          <w:rFonts w:ascii="Cambria" w:hAnsi="Cambria" w:cs="Arial"/>
        </w:rPr>
        <w:t xml:space="preserve"> servidores </w:t>
      </w:r>
      <w:r w:rsidR="00D502E0" w:rsidRPr="00FE0ACB">
        <w:rPr>
          <w:rFonts w:ascii="Cambria" w:hAnsi="Cambria" w:cs="Arial"/>
        </w:rPr>
        <w:t>públicos</w:t>
      </w:r>
      <w:r w:rsidRPr="00FE0ACB">
        <w:rPr>
          <w:rFonts w:ascii="Cambria" w:hAnsi="Cambria" w:cs="Arial"/>
        </w:rPr>
        <w:t xml:space="preserve"> que se indiquen en el presente Reglamento tienen las facultades que en su </w:t>
      </w:r>
      <w:r w:rsidR="00B9708D" w:rsidRPr="00FE0ACB">
        <w:rPr>
          <w:rFonts w:ascii="Cambria" w:hAnsi="Cambria" w:cs="Arial"/>
        </w:rPr>
        <w:t>momento les</w:t>
      </w:r>
      <w:r w:rsidRPr="00FE0ACB">
        <w:rPr>
          <w:rFonts w:ascii="Cambria" w:hAnsi="Cambria" w:cs="Arial"/>
        </w:rPr>
        <w:t xml:space="preserve"> </w:t>
      </w:r>
      <w:r w:rsidR="00B9708D" w:rsidRPr="00FE0ACB">
        <w:rPr>
          <w:rFonts w:ascii="Cambria" w:hAnsi="Cambria" w:cs="Arial"/>
        </w:rPr>
        <w:t>deleguen las</w:t>
      </w:r>
      <w:r w:rsidRPr="00FE0ACB">
        <w:rPr>
          <w:rFonts w:ascii="Cambria" w:hAnsi="Cambria" w:cs="Arial"/>
        </w:rPr>
        <w:t xml:space="preserve"> autoridades competentes, el presente </w:t>
      </w:r>
      <w:r w:rsidR="00B9708D" w:rsidRPr="00FE0ACB">
        <w:rPr>
          <w:rFonts w:ascii="Cambria" w:hAnsi="Cambria" w:cs="Arial"/>
        </w:rPr>
        <w:t>ordenamiento y</w:t>
      </w:r>
      <w:r w:rsidRPr="00FE0ACB">
        <w:rPr>
          <w:rFonts w:ascii="Cambria" w:hAnsi="Cambria" w:cs="Arial"/>
        </w:rPr>
        <w:t xml:space="preserve"> </w:t>
      </w:r>
      <w:r w:rsidR="00D502E0" w:rsidRPr="00FE0ACB">
        <w:rPr>
          <w:rFonts w:ascii="Cambria" w:hAnsi="Cambria" w:cs="Arial"/>
        </w:rPr>
        <w:t>demás</w:t>
      </w:r>
      <w:r w:rsidRPr="00FE0ACB">
        <w:rPr>
          <w:rFonts w:ascii="Cambria" w:hAnsi="Cambria" w:cs="Arial"/>
        </w:rPr>
        <w:t xml:space="preserve"> </w:t>
      </w:r>
      <w:r w:rsidR="00B9708D" w:rsidRPr="00FE0ACB">
        <w:rPr>
          <w:rFonts w:ascii="Cambria" w:hAnsi="Cambria" w:cs="Arial"/>
        </w:rPr>
        <w:t>ordenamientos legales</w:t>
      </w:r>
      <w:r w:rsidRPr="00FE0ACB">
        <w:rPr>
          <w:rFonts w:ascii="Cambria" w:hAnsi="Cambria" w:cs="Arial"/>
        </w:rPr>
        <w:t xml:space="preserve"> aplicables.</w:t>
      </w:r>
    </w:p>
    <w:p w14:paraId="79A61A58" w14:textId="77777777" w:rsidR="00AE4669" w:rsidRPr="00FE0ACB" w:rsidRDefault="00AE4669" w:rsidP="00AE4669">
      <w:pPr>
        <w:pStyle w:val="Sinespaciado"/>
        <w:jc w:val="both"/>
        <w:rPr>
          <w:rFonts w:ascii="Cambria" w:hAnsi="Cambria" w:cs="Arial"/>
        </w:rPr>
      </w:pPr>
    </w:p>
    <w:p w14:paraId="744DA6AA" w14:textId="0A4A80F7" w:rsidR="00AE4669" w:rsidRPr="00FE0ACB" w:rsidRDefault="00D502E0" w:rsidP="00AE4669">
      <w:pPr>
        <w:pStyle w:val="Sinespaciado"/>
        <w:jc w:val="both"/>
        <w:rPr>
          <w:rFonts w:ascii="Cambria" w:hAnsi="Cambria" w:cs="Arial"/>
        </w:rPr>
      </w:pPr>
      <w:r w:rsidRPr="00FE0ACB">
        <w:rPr>
          <w:rFonts w:ascii="Cambria" w:hAnsi="Cambria" w:cs="Arial"/>
          <w:b/>
        </w:rPr>
        <w:t>Artículo</w:t>
      </w:r>
      <w:r w:rsidR="00AE4669" w:rsidRPr="00FE0ACB">
        <w:rPr>
          <w:rFonts w:ascii="Cambria" w:hAnsi="Cambria" w:cs="Arial"/>
          <w:b/>
        </w:rPr>
        <w:t xml:space="preserve">   12.</w:t>
      </w:r>
      <w:r w:rsidR="00AE4669" w:rsidRPr="00FE0ACB">
        <w:rPr>
          <w:rFonts w:ascii="Cambria" w:hAnsi="Cambria" w:cs="Arial"/>
        </w:rPr>
        <w:t xml:space="preserve">   </w:t>
      </w:r>
      <w:r w:rsidR="00B9708D" w:rsidRPr="00FE0ACB">
        <w:rPr>
          <w:rFonts w:ascii="Cambria" w:hAnsi="Cambria" w:cs="Arial"/>
        </w:rPr>
        <w:t xml:space="preserve">Corresponsabilidad.   </w:t>
      </w:r>
      <w:r w:rsidR="00AE4669" w:rsidRPr="00FE0ACB">
        <w:rPr>
          <w:rFonts w:ascii="Cambria" w:hAnsi="Cambria" w:cs="Arial"/>
        </w:rPr>
        <w:t xml:space="preserve">Los   responsables   de   los   anuncios   se   clasifican   en </w:t>
      </w:r>
      <w:r w:rsidR="00B9708D" w:rsidRPr="00FE0ACB">
        <w:rPr>
          <w:rFonts w:ascii="Cambria" w:hAnsi="Cambria" w:cs="Arial"/>
        </w:rPr>
        <w:t>responsables directos</w:t>
      </w:r>
      <w:r w:rsidR="00AE4669" w:rsidRPr="00FE0ACB">
        <w:rPr>
          <w:rFonts w:ascii="Cambria" w:hAnsi="Cambria" w:cs="Arial"/>
        </w:rPr>
        <w:t xml:space="preserve"> y </w:t>
      </w:r>
      <w:r w:rsidR="00B9708D" w:rsidRPr="00FE0ACB">
        <w:rPr>
          <w:rFonts w:ascii="Cambria" w:hAnsi="Cambria" w:cs="Arial"/>
        </w:rPr>
        <w:t>responsables solidarios</w:t>
      </w:r>
      <w:r w:rsidR="00AE4669" w:rsidRPr="00FE0ACB">
        <w:rPr>
          <w:rFonts w:ascii="Cambria" w:hAnsi="Cambria" w:cs="Arial"/>
        </w:rPr>
        <w:t>.</w:t>
      </w:r>
    </w:p>
    <w:p w14:paraId="61FFBBF8" w14:textId="77777777" w:rsidR="00AE4669" w:rsidRPr="00FE0ACB" w:rsidRDefault="00AE4669" w:rsidP="00AE4669">
      <w:pPr>
        <w:pStyle w:val="Sinespaciado"/>
        <w:jc w:val="both"/>
        <w:rPr>
          <w:rFonts w:ascii="Cambria" w:hAnsi="Cambria" w:cs="Arial"/>
        </w:rPr>
      </w:pPr>
    </w:p>
    <w:p w14:paraId="2ADB0ECF" w14:textId="602E88C9" w:rsidR="00AE4669" w:rsidRPr="00FE0ACB" w:rsidRDefault="00AE4669" w:rsidP="00AE4669">
      <w:pPr>
        <w:pStyle w:val="Sinespaciado"/>
        <w:jc w:val="both"/>
        <w:rPr>
          <w:rFonts w:ascii="Cambria" w:hAnsi="Cambria" w:cs="Arial"/>
        </w:rPr>
      </w:pPr>
      <w:r w:rsidRPr="00FE0ACB">
        <w:rPr>
          <w:rFonts w:ascii="Cambria" w:hAnsi="Cambria" w:cs="Arial"/>
        </w:rPr>
        <w:t>La responsabilidad  solidaria  de  un anuncio comprende  el  cumplimiento de las disposiciones que establece  este  Reglamento y en consecuencia les son aplicables  las sanciones  y procedimientos previstos en este ordenamiento conjuntamente  con los propietarios de los anuncios, el pago de los gastos y multas que se determinen por la autoridad municipal en virtud de irregu</w:t>
      </w:r>
      <w:r w:rsidR="00D502E0" w:rsidRPr="00FE0ACB">
        <w:rPr>
          <w:rFonts w:ascii="Cambria" w:hAnsi="Cambria" w:cs="Arial"/>
        </w:rPr>
        <w:t>laridades detectadas, o los dañ</w:t>
      </w:r>
      <w:r w:rsidRPr="00FE0ACB">
        <w:rPr>
          <w:rFonts w:ascii="Cambria" w:hAnsi="Cambria" w:cs="Arial"/>
        </w:rPr>
        <w:t xml:space="preserve">os ocasionados a la propiedad federal, estatal, municipal, o a terceros en sus bienes o en su persona, en las etapas de </w:t>
      </w:r>
      <w:r w:rsidR="00D502E0" w:rsidRPr="00FE0ACB">
        <w:rPr>
          <w:rFonts w:ascii="Cambria" w:hAnsi="Cambria" w:cs="Arial"/>
        </w:rPr>
        <w:t>colocación</w:t>
      </w:r>
      <w:r w:rsidRPr="00FE0ACB">
        <w:rPr>
          <w:rFonts w:ascii="Cambria" w:hAnsi="Cambria" w:cs="Arial"/>
        </w:rPr>
        <w:t xml:space="preserve">, </w:t>
      </w:r>
      <w:r w:rsidR="00D502E0" w:rsidRPr="00FE0ACB">
        <w:rPr>
          <w:rFonts w:ascii="Cambria" w:hAnsi="Cambria" w:cs="Arial"/>
        </w:rPr>
        <w:t>instalación</w:t>
      </w:r>
      <w:r w:rsidRPr="00FE0ACB">
        <w:rPr>
          <w:rFonts w:ascii="Cambria" w:hAnsi="Cambria" w:cs="Arial"/>
        </w:rPr>
        <w:t xml:space="preserve"> y permanencia  del </w:t>
      </w:r>
      <w:r w:rsidRPr="00CE6985">
        <w:rPr>
          <w:rFonts w:ascii="Cambria" w:hAnsi="Cambria" w:cs="Arial"/>
        </w:rPr>
        <w:t xml:space="preserve">anuncio y </w:t>
      </w:r>
      <w:r w:rsidR="00CE6985" w:rsidRPr="00CE6985">
        <w:rPr>
          <w:rFonts w:ascii="Cambria" w:hAnsi="Cambria" w:cs="Arial"/>
        </w:rPr>
        <w:t>e</w:t>
      </w:r>
      <w:r w:rsidR="00D502E0" w:rsidRPr="00CE6985">
        <w:rPr>
          <w:rFonts w:ascii="Cambria" w:hAnsi="Cambria" w:cs="Arial"/>
        </w:rPr>
        <w:t>l</w:t>
      </w:r>
      <w:r w:rsidRPr="00CE6985">
        <w:rPr>
          <w:rFonts w:ascii="Cambria" w:hAnsi="Cambria" w:cs="Arial"/>
        </w:rPr>
        <w:t xml:space="preserve"> retir</w:t>
      </w:r>
      <w:r w:rsidR="00CE6985" w:rsidRPr="00CE6985">
        <w:rPr>
          <w:rFonts w:ascii="Cambria" w:hAnsi="Cambria" w:cs="Arial"/>
        </w:rPr>
        <w:t xml:space="preserve">o </w:t>
      </w:r>
      <w:r w:rsidRPr="00CE6985">
        <w:rPr>
          <w:rFonts w:ascii="Cambria" w:hAnsi="Cambria" w:cs="Arial"/>
        </w:rPr>
        <w:t>de</w:t>
      </w:r>
      <w:r w:rsidR="00CE6985" w:rsidRPr="00CE6985">
        <w:rPr>
          <w:rFonts w:ascii="Cambria" w:hAnsi="Cambria" w:cs="Arial"/>
        </w:rPr>
        <w:t xml:space="preserve"> </w:t>
      </w:r>
      <w:r w:rsidRPr="00CE6985">
        <w:rPr>
          <w:rFonts w:ascii="Cambria" w:hAnsi="Cambria" w:cs="Arial"/>
        </w:rPr>
        <w:t xml:space="preserve">los mismos </w:t>
      </w:r>
      <w:r w:rsidR="00D502E0" w:rsidRPr="00CE6985">
        <w:rPr>
          <w:rFonts w:ascii="Cambria" w:hAnsi="Cambria" w:cs="Arial"/>
        </w:rPr>
        <w:t>y en</w:t>
      </w:r>
      <w:r w:rsidRPr="00CE6985">
        <w:rPr>
          <w:rFonts w:ascii="Cambria" w:hAnsi="Cambria" w:cs="Arial"/>
        </w:rPr>
        <w:t xml:space="preserve"> caso de siniestro.</w:t>
      </w:r>
      <w:r w:rsidRPr="00FE0ACB">
        <w:rPr>
          <w:rFonts w:ascii="Cambria" w:hAnsi="Cambria" w:cs="Arial"/>
        </w:rPr>
        <w:t xml:space="preserve">  </w:t>
      </w:r>
      <w:r w:rsidR="00D502E0" w:rsidRPr="00FE0ACB">
        <w:rPr>
          <w:rFonts w:ascii="Cambria" w:hAnsi="Cambria" w:cs="Arial"/>
        </w:rPr>
        <w:t>Así</w:t>
      </w:r>
      <w:r w:rsidRPr="00FE0ACB">
        <w:rPr>
          <w:rFonts w:ascii="Cambria" w:hAnsi="Cambria" w:cs="Arial"/>
        </w:rPr>
        <w:t xml:space="preserve"> mismo, </w:t>
      </w:r>
      <w:r w:rsidR="00B9708D" w:rsidRPr="00FE0ACB">
        <w:rPr>
          <w:rFonts w:ascii="Cambria" w:hAnsi="Cambria" w:cs="Arial"/>
        </w:rPr>
        <w:t>comprende la</w:t>
      </w:r>
      <w:r w:rsidRPr="00FE0ACB">
        <w:rPr>
          <w:rFonts w:ascii="Cambria" w:hAnsi="Cambria" w:cs="Arial"/>
        </w:rPr>
        <w:t xml:space="preserve"> </w:t>
      </w:r>
      <w:r w:rsidR="00B9708D" w:rsidRPr="00FE0ACB">
        <w:rPr>
          <w:rFonts w:ascii="Cambria" w:hAnsi="Cambria" w:cs="Arial"/>
        </w:rPr>
        <w:t>responsabilidad por</w:t>
      </w:r>
      <w:r w:rsidRPr="00FE0ACB">
        <w:rPr>
          <w:rFonts w:ascii="Cambria" w:hAnsi="Cambria" w:cs="Arial"/>
        </w:rPr>
        <w:t xml:space="preserve"> un </w:t>
      </w:r>
      <w:r w:rsidR="00D502E0" w:rsidRPr="00FE0ACB">
        <w:rPr>
          <w:rFonts w:ascii="Cambria" w:hAnsi="Cambria" w:cs="Arial"/>
        </w:rPr>
        <w:t>anuncio que produzca dañ</w:t>
      </w:r>
      <w:r w:rsidRPr="00FE0ACB">
        <w:rPr>
          <w:rFonts w:ascii="Cambria" w:hAnsi="Cambria" w:cs="Arial"/>
        </w:rPr>
        <w:t xml:space="preserve">os </w:t>
      </w:r>
      <w:r w:rsidR="00B9708D" w:rsidRPr="00FE0ACB">
        <w:rPr>
          <w:rFonts w:ascii="Cambria" w:hAnsi="Cambria" w:cs="Arial"/>
        </w:rPr>
        <w:t>al inmueble</w:t>
      </w:r>
      <w:r w:rsidRPr="00FE0ACB">
        <w:rPr>
          <w:rFonts w:ascii="Cambria" w:hAnsi="Cambria" w:cs="Arial"/>
        </w:rPr>
        <w:t xml:space="preserve"> </w:t>
      </w:r>
      <w:r w:rsidR="00B9708D" w:rsidRPr="00FE0ACB">
        <w:rPr>
          <w:rFonts w:ascii="Cambria" w:hAnsi="Cambria" w:cs="Arial"/>
        </w:rPr>
        <w:t>donde se</w:t>
      </w:r>
      <w:r w:rsidRPr="00FE0ACB">
        <w:rPr>
          <w:rFonts w:ascii="Cambria" w:hAnsi="Cambria" w:cs="Arial"/>
        </w:rPr>
        <w:t xml:space="preserve"> </w:t>
      </w:r>
      <w:r w:rsidR="00B9708D" w:rsidRPr="00FE0ACB">
        <w:rPr>
          <w:rFonts w:ascii="Cambria" w:hAnsi="Cambria" w:cs="Arial"/>
        </w:rPr>
        <w:t>coloque, ponga en</w:t>
      </w:r>
      <w:r w:rsidRPr="00FE0ACB">
        <w:rPr>
          <w:rFonts w:ascii="Cambria" w:hAnsi="Cambria" w:cs="Arial"/>
        </w:rPr>
        <w:t xml:space="preserve"> </w:t>
      </w:r>
      <w:r w:rsidR="00B9708D" w:rsidRPr="00FE0ACB">
        <w:rPr>
          <w:rFonts w:ascii="Cambria" w:hAnsi="Cambria" w:cs="Arial"/>
        </w:rPr>
        <w:t>peligro la</w:t>
      </w:r>
      <w:r w:rsidRPr="00FE0ACB">
        <w:rPr>
          <w:rFonts w:ascii="Cambria" w:hAnsi="Cambria" w:cs="Arial"/>
        </w:rPr>
        <w:t xml:space="preserve"> </w:t>
      </w:r>
      <w:r w:rsidR="00B9708D" w:rsidRPr="00FE0ACB">
        <w:rPr>
          <w:rFonts w:ascii="Cambria" w:hAnsi="Cambria" w:cs="Arial"/>
        </w:rPr>
        <w:t>estabilidad del mismo</w:t>
      </w:r>
      <w:r w:rsidRPr="00FE0ACB">
        <w:rPr>
          <w:rFonts w:ascii="Cambria" w:hAnsi="Cambria" w:cs="Arial"/>
        </w:rPr>
        <w:t xml:space="preserve"> y a las </w:t>
      </w:r>
      <w:r w:rsidR="00B9708D" w:rsidRPr="00FE0ACB">
        <w:rPr>
          <w:rFonts w:ascii="Cambria" w:hAnsi="Cambria" w:cs="Arial"/>
        </w:rPr>
        <w:t>personas o</w:t>
      </w:r>
      <w:r w:rsidRPr="00FE0ACB">
        <w:rPr>
          <w:rFonts w:ascii="Cambria" w:hAnsi="Cambria" w:cs="Arial"/>
        </w:rPr>
        <w:t xml:space="preserve"> los bienes, sea por las condiciones del anuncio, las maniobras de </w:t>
      </w:r>
      <w:r w:rsidR="00D502E0" w:rsidRPr="00FE0ACB">
        <w:rPr>
          <w:rFonts w:ascii="Cambria" w:hAnsi="Cambria" w:cs="Arial"/>
        </w:rPr>
        <w:t>instalación</w:t>
      </w:r>
      <w:r w:rsidRPr="00FE0ACB">
        <w:rPr>
          <w:rFonts w:ascii="Cambria" w:hAnsi="Cambria" w:cs="Arial"/>
        </w:rPr>
        <w:t xml:space="preserve">, </w:t>
      </w:r>
      <w:r w:rsidR="00D502E0" w:rsidRPr="00FE0ACB">
        <w:rPr>
          <w:rFonts w:ascii="Cambria" w:hAnsi="Cambria" w:cs="Arial"/>
        </w:rPr>
        <w:t>reparación</w:t>
      </w:r>
      <w:r w:rsidRPr="00FE0ACB">
        <w:rPr>
          <w:rFonts w:ascii="Cambria" w:hAnsi="Cambria" w:cs="Arial"/>
        </w:rPr>
        <w:t xml:space="preserve">, mantenimiento o retiro, </w:t>
      </w:r>
      <w:r w:rsidR="00D502E0" w:rsidRPr="00FE0ACB">
        <w:rPr>
          <w:rFonts w:ascii="Cambria" w:hAnsi="Cambria" w:cs="Arial"/>
        </w:rPr>
        <w:t>así</w:t>
      </w:r>
      <w:r w:rsidRPr="00FE0ACB">
        <w:rPr>
          <w:rFonts w:ascii="Cambria" w:hAnsi="Cambria" w:cs="Arial"/>
        </w:rPr>
        <w:t xml:space="preserve"> como por accidentes producto de causas naturales o humanas que estos ocasionen.</w:t>
      </w:r>
    </w:p>
    <w:p w14:paraId="30D3DC63" w14:textId="77777777" w:rsidR="00AE4669" w:rsidRPr="00FE0ACB" w:rsidRDefault="00AE4669" w:rsidP="00AE4669">
      <w:pPr>
        <w:pStyle w:val="Sinespaciado"/>
        <w:jc w:val="both"/>
        <w:rPr>
          <w:rFonts w:ascii="Cambria" w:hAnsi="Cambria" w:cs="Arial"/>
        </w:rPr>
      </w:pPr>
    </w:p>
    <w:p w14:paraId="4ABA9CDA" w14:textId="307FC252" w:rsidR="00AE4669" w:rsidRPr="00FE0ACB" w:rsidRDefault="00AE4669" w:rsidP="00AE4669">
      <w:pPr>
        <w:pStyle w:val="Sinespaciado"/>
        <w:jc w:val="both"/>
        <w:rPr>
          <w:rFonts w:ascii="Cambria" w:hAnsi="Cambria" w:cs="Arial"/>
        </w:rPr>
      </w:pPr>
      <w:r w:rsidRPr="00FE0ACB">
        <w:rPr>
          <w:rFonts w:ascii="Cambria" w:hAnsi="Cambria" w:cs="Arial"/>
        </w:rPr>
        <w:t xml:space="preserve">I.  Es </w:t>
      </w:r>
      <w:r w:rsidR="00B9708D" w:rsidRPr="00FE0ACB">
        <w:rPr>
          <w:rFonts w:ascii="Cambria" w:hAnsi="Cambria" w:cs="Arial"/>
        </w:rPr>
        <w:t>responsable Directo</w:t>
      </w:r>
      <w:r w:rsidRPr="00FE0ACB">
        <w:rPr>
          <w:rFonts w:ascii="Cambria" w:hAnsi="Cambria" w:cs="Arial"/>
        </w:rPr>
        <w:t>:</w:t>
      </w:r>
    </w:p>
    <w:p w14:paraId="74203DB2" w14:textId="77777777" w:rsidR="00AE4669" w:rsidRPr="00FE0ACB" w:rsidRDefault="00AE4669" w:rsidP="00AE4669">
      <w:pPr>
        <w:pStyle w:val="Sinespaciado"/>
        <w:jc w:val="both"/>
        <w:rPr>
          <w:rFonts w:ascii="Cambria" w:hAnsi="Cambria" w:cs="Arial"/>
        </w:rPr>
      </w:pPr>
    </w:p>
    <w:p w14:paraId="13EBC217" w14:textId="15AFFF61" w:rsidR="00AE4669" w:rsidRPr="00FE0ACB" w:rsidRDefault="00AE4669" w:rsidP="00AE4669">
      <w:pPr>
        <w:pStyle w:val="Sinespaciado"/>
        <w:jc w:val="both"/>
        <w:rPr>
          <w:rFonts w:ascii="Cambria" w:hAnsi="Cambria" w:cs="Arial"/>
        </w:rPr>
      </w:pPr>
      <w:r w:rsidRPr="00FE0ACB">
        <w:rPr>
          <w:rFonts w:ascii="Cambria" w:hAnsi="Cambria" w:cs="Arial"/>
        </w:rPr>
        <w:t xml:space="preserve">a)   La persona </w:t>
      </w:r>
      <w:r w:rsidR="00D502E0" w:rsidRPr="00FE0ACB">
        <w:rPr>
          <w:rFonts w:ascii="Cambria" w:hAnsi="Cambria" w:cs="Arial"/>
        </w:rPr>
        <w:t>física</w:t>
      </w:r>
      <w:r w:rsidRPr="00FE0ACB">
        <w:rPr>
          <w:rFonts w:ascii="Cambria" w:hAnsi="Cambria" w:cs="Arial"/>
        </w:rPr>
        <w:t xml:space="preserve"> o moral que solicita </w:t>
      </w:r>
      <w:r w:rsidR="00D502E0" w:rsidRPr="00FE0ACB">
        <w:rPr>
          <w:rFonts w:ascii="Cambria" w:hAnsi="Cambria" w:cs="Arial"/>
        </w:rPr>
        <w:t>autorización</w:t>
      </w:r>
      <w:r w:rsidRPr="00FE0ACB">
        <w:rPr>
          <w:rFonts w:ascii="Cambria" w:hAnsi="Cambria" w:cs="Arial"/>
        </w:rPr>
        <w:t xml:space="preserve"> para instalar, modificar, reubicar o difundir un anuncio y a cuyo nombre o </w:t>
      </w:r>
      <w:r w:rsidR="00D502E0" w:rsidRPr="00FE0ACB">
        <w:rPr>
          <w:rFonts w:ascii="Cambria" w:hAnsi="Cambria" w:cs="Arial"/>
        </w:rPr>
        <w:t>razón</w:t>
      </w:r>
      <w:r w:rsidRPr="00FE0ACB">
        <w:rPr>
          <w:rFonts w:ascii="Cambria" w:hAnsi="Cambria" w:cs="Arial"/>
        </w:rPr>
        <w:t xml:space="preserve"> social se expide la </w:t>
      </w:r>
      <w:r w:rsidR="00D502E0" w:rsidRPr="00FE0ACB">
        <w:rPr>
          <w:rFonts w:ascii="Cambria" w:hAnsi="Cambria" w:cs="Arial"/>
        </w:rPr>
        <w:t>autorización</w:t>
      </w:r>
      <w:r w:rsidRPr="00FE0ACB">
        <w:rPr>
          <w:rFonts w:ascii="Cambria" w:hAnsi="Cambria" w:cs="Arial"/>
        </w:rPr>
        <w:t xml:space="preserve"> correspondiente</w:t>
      </w:r>
      <w:r w:rsidR="00B9708D">
        <w:rPr>
          <w:rFonts w:ascii="Cambria" w:hAnsi="Cambria" w:cs="Arial"/>
        </w:rPr>
        <w:t>.</w:t>
      </w:r>
    </w:p>
    <w:p w14:paraId="56819989" w14:textId="77777777" w:rsidR="00AE4669" w:rsidRPr="00FE0ACB" w:rsidRDefault="00AE4669" w:rsidP="00AE4669">
      <w:pPr>
        <w:pStyle w:val="Sinespaciado"/>
        <w:jc w:val="both"/>
        <w:rPr>
          <w:rFonts w:ascii="Cambria" w:hAnsi="Cambria" w:cs="Arial"/>
        </w:rPr>
      </w:pPr>
    </w:p>
    <w:p w14:paraId="44EC0AEA" w14:textId="3CEED93A" w:rsidR="00AE4669" w:rsidRPr="00FE0ACB" w:rsidRDefault="00AE4669" w:rsidP="00AE4669">
      <w:pPr>
        <w:pStyle w:val="Sinespaciado"/>
        <w:jc w:val="both"/>
        <w:rPr>
          <w:rFonts w:ascii="Cambria" w:hAnsi="Cambria" w:cs="Arial"/>
        </w:rPr>
      </w:pPr>
      <w:r w:rsidRPr="00FE0ACB">
        <w:rPr>
          <w:rFonts w:ascii="Cambria" w:hAnsi="Cambria" w:cs="Arial"/>
        </w:rPr>
        <w:t xml:space="preserve">b)   El </w:t>
      </w:r>
      <w:r w:rsidR="00B9708D" w:rsidRPr="00FE0ACB">
        <w:rPr>
          <w:rFonts w:ascii="Cambria" w:hAnsi="Cambria" w:cs="Arial"/>
        </w:rPr>
        <w:t>o los titulares de las licencias cuando se</w:t>
      </w:r>
      <w:r w:rsidRPr="00FE0ACB">
        <w:rPr>
          <w:rFonts w:ascii="Cambria" w:hAnsi="Cambria" w:cs="Arial"/>
        </w:rPr>
        <w:t xml:space="preserve"> trata de </w:t>
      </w:r>
      <w:r w:rsidR="00B9708D" w:rsidRPr="00FE0ACB">
        <w:rPr>
          <w:rFonts w:ascii="Cambria" w:hAnsi="Cambria" w:cs="Arial"/>
        </w:rPr>
        <w:t>anuncios que cuentan con registro</w:t>
      </w:r>
      <w:r w:rsidR="00D502E0" w:rsidRPr="00FE0ACB">
        <w:rPr>
          <w:rFonts w:ascii="Cambria" w:hAnsi="Cambria" w:cs="Arial"/>
        </w:rPr>
        <w:t xml:space="preserve"> </w:t>
      </w:r>
      <w:r w:rsidRPr="00FE0ACB">
        <w:rPr>
          <w:rFonts w:ascii="Cambria" w:hAnsi="Cambria" w:cs="Arial"/>
        </w:rPr>
        <w:t xml:space="preserve">vencido o vigente en los archivos de la </w:t>
      </w:r>
      <w:r w:rsidR="00D502E0" w:rsidRPr="00FE0ACB">
        <w:rPr>
          <w:rFonts w:ascii="Cambria" w:hAnsi="Cambria" w:cs="Arial"/>
        </w:rPr>
        <w:t>Dirección</w:t>
      </w:r>
      <w:r w:rsidRPr="00FE0ACB">
        <w:rPr>
          <w:rFonts w:ascii="Cambria" w:hAnsi="Cambria" w:cs="Arial"/>
        </w:rPr>
        <w:t xml:space="preserve"> competente;</w:t>
      </w:r>
    </w:p>
    <w:p w14:paraId="2E6B8D4C" w14:textId="77777777" w:rsidR="00AE4669" w:rsidRPr="00FE0ACB" w:rsidRDefault="00AE4669" w:rsidP="00AE4669">
      <w:pPr>
        <w:pStyle w:val="Sinespaciado"/>
        <w:jc w:val="both"/>
        <w:rPr>
          <w:rFonts w:ascii="Cambria" w:hAnsi="Cambria" w:cs="Arial"/>
        </w:rPr>
      </w:pPr>
    </w:p>
    <w:p w14:paraId="6F1871BA" w14:textId="77777777" w:rsidR="00AE4669" w:rsidRPr="00FE0ACB" w:rsidRDefault="00AE4669" w:rsidP="00AE4669">
      <w:pPr>
        <w:pStyle w:val="Sinespaciado"/>
        <w:jc w:val="both"/>
        <w:rPr>
          <w:rFonts w:ascii="Cambria" w:hAnsi="Cambria" w:cs="Arial"/>
        </w:rPr>
      </w:pPr>
      <w:r w:rsidRPr="00FE0ACB">
        <w:rPr>
          <w:rFonts w:ascii="Cambria" w:hAnsi="Cambria" w:cs="Arial"/>
        </w:rPr>
        <w:t>c)    Los propietarios de los anuncios; o</w:t>
      </w:r>
    </w:p>
    <w:p w14:paraId="17CFD399" w14:textId="77777777" w:rsidR="00AE4669" w:rsidRPr="00FE0ACB" w:rsidRDefault="00AE4669" w:rsidP="00AE4669">
      <w:pPr>
        <w:pStyle w:val="Sinespaciado"/>
        <w:jc w:val="both"/>
        <w:rPr>
          <w:rFonts w:ascii="Cambria" w:hAnsi="Cambria" w:cs="Arial"/>
        </w:rPr>
      </w:pPr>
    </w:p>
    <w:p w14:paraId="1AF56522" w14:textId="0B461D1E" w:rsidR="00AE4669" w:rsidRPr="00FE0ACB" w:rsidRDefault="00AE4669" w:rsidP="00AE4669">
      <w:pPr>
        <w:pStyle w:val="Sinespaciado"/>
        <w:jc w:val="both"/>
        <w:rPr>
          <w:rFonts w:ascii="Cambria" w:hAnsi="Cambria" w:cs="Arial"/>
        </w:rPr>
      </w:pPr>
      <w:r w:rsidRPr="00FE0ACB">
        <w:rPr>
          <w:rFonts w:ascii="Cambria" w:hAnsi="Cambria" w:cs="Arial"/>
        </w:rPr>
        <w:t xml:space="preserve">d)   El propietario de </w:t>
      </w:r>
      <w:r w:rsidR="00B9708D" w:rsidRPr="00FE0ACB">
        <w:rPr>
          <w:rFonts w:ascii="Cambria" w:hAnsi="Cambria" w:cs="Arial"/>
        </w:rPr>
        <w:t>hecho del</w:t>
      </w:r>
      <w:r w:rsidRPr="00FE0ACB">
        <w:rPr>
          <w:rFonts w:ascii="Cambria" w:hAnsi="Cambria" w:cs="Arial"/>
        </w:rPr>
        <w:t xml:space="preserve"> anuncio, hasta que se haya </w:t>
      </w:r>
      <w:r w:rsidR="00B9708D" w:rsidRPr="00FE0ACB">
        <w:rPr>
          <w:rFonts w:ascii="Cambria" w:hAnsi="Cambria" w:cs="Arial"/>
        </w:rPr>
        <w:t>aclarado su</w:t>
      </w:r>
      <w:r w:rsidRPr="00FE0ACB">
        <w:rPr>
          <w:rFonts w:ascii="Cambria" w:hAnsi="Cambria" w:cs="Arial"/>
        </w:rPr>
        <w:t xml:space="preserve"> </w:t>
      </w:r>
      <w:r w:rsidR="00B9708D" w:rsidRPr="00FE0ACB">
        <w:rPr>
          <w:rFonts w:ascii="Cambria" w:hAnsi="Cambria" w:cs="Arial"/>
        </w:rPr>
        <w:t>situación y</w:t>
      </w:r>
      <w:r w:rsidRPr="00FE0ACB">
        <w:rPr>
          <w:rFonts w:ascii="Cambria" w:hAnsi="Cambria" w:cs="Arial"/>
        </w:rPr>
        <w:t xml:space="preserve"> </w:t>
      </w:r>
      <w:r w:rsidR="00B9708D" w:rsidRPr="00FE0ACB">
        <w:rPr>
          <w:rFonts w:ascii="Cambria" w:hAnsi="Cambria" w:cs="Arial"/>
        </w:rPr>
        <w:t>definido la</w:t>
      </w:r>
      <w:r w:rsidRPr="00FE0ACB">
        <w:rPr>
          <w:rFonts w:ascii="Cambria" w:hAnsi="Cambria" w:cs="Arial"/>
        </w:rPr>
        <w:t xml:space="preserve"> propiedad.</w:t>
      </w:r>
    </w:p>
    <w:p w14:paraId="533586F1" w14:textId="77777777" w:rsidR="00AE4669" w:rsidRPr="00FE0ACB" w:rsidRDefault="00AE4669" w:rsidP="00AE4669">
      <w:pPr>
        <w:pStyle w:val="Sinespaciado"/>
        <w:jc w:val="both"/>
        <w:rPr>
          <w:rFonts w:ascii="Cambria" w:hAnsi="Cambria" w:cs="Arial"/>
        </w:rPr>
      </w:pPr>
    </w:p>
    <w:p w14:paraId="4786B13A" w14:textId="32E77990" w:rsidR="00AE4669" w:rsidRPr="00FE0ACB" w:rsidRDefault="00AE4669" w:rsidP="00AE4669">
      <w:pPr>
        <w:pStyle w:val="Sinespaciado"/>
        <w:jc w:val="both"/>
        <w:rPr>
          <w:rFonts w:ascii="Cambria" w:hAnsi="Cambria" w:cs="Arial"/>
        </w:rPr>
      </w:pPr>
      <w:r w:rsidRPr="00FE0ACB">
        <w:rPr>
          <w:rFonts w:ascii="Cambria" w:hAnsi="Cambria" w:cs="Arial"/>
        </w:rPr>
        <w:t xml:space="preserve">II. Son </w:t>
      </w:r>
      <w:r w:rsidR="00B9708D" w:rsidRPr="00FE0ACB">
        <w:rPr>
          <w:rFonts w:ascii="Cambria" w:hAnsi="Cambria" w:cs="Arial"/>
        </w:rPr>
        <w:t>responsables Solidarios</w:t>
      </w:r>
      <w:r w:rsidRPr="00FE0ACB">
        <w:rPr>
          <w:rFonts w:ascii="Cambria" w:hAnsi="Cambria" w:cs="Arial"/>
        </w:rPr>
        <w:t>:</w:t>
      </w:r>
    </w:p>
    <w:p w14:paraId="1549EA92" w14:textId="77777777" w:rsidR="00AE4669" w:rsidRPr="00FE0ACB" w:rsidRDefault="00AE4669" w:rsidP="00AE4669">
      <w:pPr>
        <w:pStyle w:val="Sinespaciado"/>
        <w:jc w:val="both"/>
        <w:rPr>
          <w:rFonts w:ascii="Cambria" w:hAnsi="Cambria" w:cs="Arial"/>
        </w:rPr>
      </w:pPr>
    </w:p>
    <w:p w14:paraId="4FB8971D" w14:textId="6A7DDDD0" w:rsidR="00AE4669" w:rsidRPr="00FE0ACB" w:rsidRDefault="00AE4669" w:rsidP="00AE4669">
      <w:pPr>
        <w:pStyle w:val="Sinespaciado"/>
        <w:jc w:val="both"/>
        <w:rPr>
          <w:rFonts w:ascii="Cambria" w:hAnsi="Cambria" w:cs="Arial"/>
        </w:rPr>
      </w:pPr>
      <w:r w:rsidRPr="00FE0ACB">
        <w:rPr>
          <w:rFonts w:ascii="Cambria" w:hAnsi="Cambria" w:cs="Arial"/>
        </w:rPr>
        <w:t xml:space="preserve">a)   Los </w:t>
      </w:r>
      <w:r w:rsidR="00B9708D" w:rsidRPr="00FE0ACB">
        <w:rPr>
          <w:rFonts w:ascii="Cambria" w:hAnsi="Cambria" w:cs="Arial"/>
        </w:rPr>
        <w:t>Contratistas, quienes</w:t>
      </w:r>
      <w:r w:rsidRPr="00FE0ACB">
        <w:rPr>
          <w:rFonts w:ascii="Cambria" w:hAnsi="Cambria" w:cs="Arial"/>
        </w:rPr>
        <w:t xml:space="preserve"> al ser </w:t>
      </w:r>
      <w:r w:rsidR="00B9708D" w:rsidRPr="00FE0ACB">
        <w:rPr>
          <w:rFonts w:ascii="Cambria" w:hAnsi="Cambria" w:cs="Arial"/>
        </w:rPr>
        <w:t>requeridos para</w:t>
      </w:r>
      <w:r w:rsidRPr="00FE0ACB">
        <w:rPr>
          <w:rFonts w:ascii="Cambria" w:hAnsi="Cambria" w:cs="Arial"/>
        </w:rPr>
        <w:t xml:space="preserve"> efectuar procedimientos y/o trabajos en un anuncio, </w:t>
      </w:r>
      <w:r w:rsidR="00D502E0" w:rsidRPr="00FE0ACB">
        <w:rPr>
          <w:rFonts w:ascii="Cambria" w:hAnsi="Cambria" w:cs="Arial"/>
        </w:rPr>
        <w:t>deberán</w:t>
      </w:r>
      <w:r w:rsidRPr="00FE0ACB">
        <w:rPr>
          <w:rFonts w:ascii="Cambria" w:hAnsi="Cambria" w:cs="Arial"/>
        </w:rPr>
        <w:t xml:space="preserve"> constatar que el mencionado anuncio, cuenta con autorizaci</w:t>
      </w:r>
      <w:r w:rsidR="00805467" w:rsidRPr="00FE0ACB">
        <w:rPr>
          <w:rFonts w:ascii="Cambria" w:hAnsi="Cambria" w:cs="Arial"/>
        </w:rPr>
        <w:t>ó</w:t>
      </w:r>
      <w:r w:rsidRPr="00FE0ACB">
        <w:rPr>
          <w:rFonts w:ascii="Cambria" w:hAnsi="Cambria" w:cs="Arial"/>
        </w:rPr>
        <w:t xml:space="preserve">n y/o licencias </w:t>
      </w:r>
      <w:r w:rsidR="00B9708D" w:rsidRPr="00FE0ACB">
        <w:rPr>
          <w:rFonts w:ascii="Cambria" w:hAnsi="Cambria" w:cs="Arial"/>
        </w:rPr>
        <w:t>correspondientes, además</w:t>
      </w:r>
      <w:r w:rsidRPr="00FE0ACB">
        <w:rPr>
          <w:rFonts w:ascii="Cambria" w:hAnsi="Cambria" w:cs="Arial"/>
        </w:rPr>
        <w:t xml:space="preserve">   </w:t>
      </w:r>
      <w:r w:rsidR="00B9708D" w:rsidRPr="00FE0ACB">
        <w:rPr>
          <w:rFonts w:ascii="Cambria" w:hAnsi="Cambria" w:cs="Arial"/>
        </w:rPr>
        <w:t>de que</w:t>
      </w:r>
      <w:r w:rsidRPr="00FE0ACB">
        <w:rPr>
          <w:rFonts w:ascii="Cambria" w:hAnsi="Cambria" w:cs="Arial"/>
        </w:rPr>
        <w:t xml:space="preserve">   </w:t>
      </w:r>
      <w:r w:rsidR="00B9708D" w:rsidRPr="00FE0ACB">
        <w:rPr>
          <w:rFonts w:ascii="Cambria" w:hAnsi="Cambria" w:cs="Arial"/>
        </w:rPr>
        <w:t>se ajustan</w:t>
      </w:r>
      <w:r w:rsidRPr="00FE0ACB">
        <w:rPr>
          <w:rFonts w:ascii="Cambria" w:hAnsi="Cambria" w:cs="Arial"/>
        </w:rPr>
        <w:t xml:space="preserve">   </w:t>
      </w:r>
      <w:r w:rsidR="00B9708D" w:rsidRPr="00FE0ACB">
        <w:rPr>
          <w:rFonts w:ascii="Cambria" w:hAnsi="Cambria" w:cs="Arial"/>
        </w:rPr>
        <w:t>a las disposiciones jurídicas</w:t>
      </w:r>
      <w:r w:rsidRPr="00FE0ACB">
        <w:rPr>
          <w:rFonts w:ascii="Cambria" w:hAnsi="Cambria" w:cs="Arial"/>
        </w:rPr>
        <w:t xml:space="preserve">   de   este Reglamento y las </w:t>
      </w:r>
      <w:r w:rsidR="00D502E0" w:rsidRPr="00FE0ACB">
        <w:rPr>
          <w:rFonts w:ascii="Cambria" w:hAnsi="Cambria" w:cs="Arial"/>
        </w:rPr>
        <w:t>demás</w:t>
      </w:r>
      <w:r w:rsidRPr="00FE0ACB">
        <w:rPr>
          <w:rFonts w:ascii="Cambria" w:hAnsi="Cambria" w:cs="Arial"/>
        </w:rPr>
        <w:t xml:space="preserve"> que le sean aplicables.</w:t>
      </w:r>
    </w:p>
    <w:p w14:paraId="778A1696" w14:textId="77777777" w:rsidR="00AE4669" w:rsidRPr="00FE0ACB" w:rsidRDefault="00AE4669" w:rsidP="00AE4669">
      <w:pPr>
        <w:pStyle w:val="Sinespaciado"/>
        <w:jc w:val="both"/>
        <w:rPr>
          <w:rFonts w:ascii="Cambria" w:hAnsi="Cambria" w:cs="Arial"/>
        </w:rPr>
      </w:pPr>
    </w:p>
    <w:p w14:paraId="07917DA5" w14:textId="7307EAAA" w:rsidR="00AE4669" w:rsidRPr="00FE0ACB" w:rsidRDefault="00AE4669" w:rsidP="00AE4669">
      <w:pPr>
        <w:pStyle w:val="Sinespaciado"/>
        <w:jc w:val="both"/>
        <w:rPr>
          <w:rFonts w:ascii="Cambria" w:hAnsi="Cambria" w:cs="Arial"/>
        </w:rPr>
      </w:pPr>
      <w:r w:rsidRPr="00FE0ACB">
        <w:rPr>
          <w:rFonts w:ascii="Cambria" w:hAnsi="Cambria" w:cs="Arial"/>
        </w:rPr>
        <w:t xml:space="preserve">b)   Los </w:t>
      </w:r>
      <w:r w:rsidR="00F96727" w:rsidRPr="00FE0ACB">
        <w:rPr>
          <w:rFonts w:ascii="Cambria" w:hAnsi="Cambria" w:cs="Arial"/>
        </w:rPr>
        <w:t>directores</w:t>
      </w:r>
      <w:r w:rsidR="00B9708D" w:rsidRPr="00FE0ACB">
        <w:rPr>
          <w:rFonts w:ascii="Cambria" w:hAnsi="Cambria" w:cs="Arial"/>
        </w:rPr>
        <w:t xml:space="preserve"> Responsables de</w:t>
      </w:r>
      <w:r w:rsidRPr="00FE0ACB">
        <w:rPr>
          <w:rFonts w:ascii="Cambria" w:hAnsi="Cambria" w:cs="Arial"/>
        </w:rPr>
        <w:t xml:space="preserve"> Obra </w:t>
      </w:r>
      <w:r w:rsidR="00D502E0" w:rsidRPr="00FE0ACB">
        <w:rPr>
          <w:rFonts w:ascii="Cambria" w:hAnsi="Cambria" w:cs="Arial"/>
        </w:rPr>
        <w:t xml:space="preserve">y </w:t>
      </w:r>
      <w:r w:rsidR="00B9708D">
        <w:rPr>
          <w:rFonts w:ascii="Cambria" w:hAnsi="Cambria" w:cs="Arial"/>
        </w:rPr>
        <w:t>c</w:t>
      </w:r>
      <w:r w:rsidR="00B9708D" w:rsidRPr="00FE0ACB">
        <w:rPr>
          <w:rFonts w:ascii="Cambria" w:hAnsi="Cambria" w:cs="Arial"/>
        </w:rPr>
        <w:t>orresponsables, por</w:t>
      </w:r>
      <w:r w:rsidR="00D502E0" w:rsidRPr="00FE0ACB">
        <w:rPr>
          <w:rFonts w:ascii="Cambria" w:hAnsi="Cambria" w:cs="Arial"/>
        </w:rPr>
        <w:t xml:space="preserve"> los dañ</w:t>
      </w:r>
      <w:r w:rsidRPr="00FE0ACB">
        <w:rPr>
          <w:rFonts w:ascii="Cambria" w:hAnsi="Cambria" w:cs="Arial"/>
        </w:rPr>
        <w:t xml:space="preserve">os y perjuicios que se causen a las personas y sus bienes, por hacer instalaciones de </w:t>
      </w:r>
      <w:r w:rsidR="00B9708D" w:rsidRPr="00FE0ACB">
        <w:rPr>
          <w:rFonts w:ascii="Cambria" w:hAnsi="Cambria" w:cs="Arial"/>
        </w:rPr>
        <w:t>anuncios sin</w:t>
      </w:r>
      <w:r w:rsidRPr="00FE0ACB">
        <w:rPr>
          <w:rFonts w:ascii="Cambria" w:hAnsi="Cambria" w:cs="Arial"/>
        </w:rPr>
        <w:t xml:space="preserve"> la licencia y/o </w:t>
      </w:r>
      <w:r w:rsidRPr="00CE6985">
        <w:rPr>
          <w:rFonts w:ascii="Cambria" w:hAnsi="Cambria" w:cs="Arial"/>
        </w:rPr>
        <w:t>permiso</w:t>
      </w:r>
      <w:r w:rsidRPr="00FE0ACB">
        <w:rPr>
          <w:rFonts w:ascii="Cambria" w:hAnsi="Cambria" w:cs="Arial"/>
        </w:rPr>
        <w:t xml:space="preserve"> correspondientes.</w:t>
      </w:r>
    </w:p>
    <w:p w14:paraId="738DCDDF" w14:textId="77777777" w:rsidR="00AE4669" w:rsidRPr="00FE0ACB" w:rsidRDefault="00AE4669" w:rsidP="00AE4669">
      <w:pPr>
        <w:pStyle w:val="Sinespaciado"/>
        <w:jc w:val="both"/>
        <w:rPr>
          <w:rFonts w:ascii="Cambria" w:hAnsi="Cambria" w:cs="Arial"/>
        </w:rPr>
      </w:pPr>
    </w:p>
    <w:p w14:paraId="221FE74A" w14:textId="77777777" w:rsidR="00AE4669" w:rsidRPr="00FE0ACB" w:rsidRDefault="00AE4669" w:rsidP="00AE4669">
      <w:pPr>
        <w:pStyle w:val="Sinespaciado"/>
        <w:jc w:val="both"/>
        <w:rPr>
          <w:rFonts w:ascii="Cambria" w:hAnsi="Cambria" w:cs="Arial"/>
        </w:rPr>
      </w:pPr>
      <w:r w:rsidRPr="00FE0ACB">
        <w:rPr>
          <w:rFonts w:ascii="Cambria" w:hAnsi="Cambria" w:cs="Arial"/>
        </w:rPr>
        <w:t xml:space="preserve">c)    Las personas </w:t>
      </w:r>
      <w:r w:rsidR="00D502E0" w:rsidRPr="00FE0ACB">
        <w:rPr>
          <w:rFonts w:ascii="Cambria" w:hAnsi="Cambria" w:cs="Arial"/>
        </w:rPr>
        <w:t>físicas</w:t>
      </w:r>
      <w:r w:rsidRPr="00FE0ACB">
        <w:rPr>
          <w:rFonts w:ascii="Cambria" w:hAnsi="Cambria" w:cs="Arial"/>
        </w:rPr>
        <w:t xml:space="preserve"> o morales propietarios o poseedores de los inmuebles y </w:t>
      </w:r>
      <w:r w:rsidR="00D502E0" w:rsidRPr="00FE0ACB">
        <w:rPr>
          <w:rFonts w:ascii="Cambria" w:hAnsi="Cambria" w:cs="Arial"/>
        </w:rPr>
        <w:t>vehículos</w:t>
      </w:r>
      <w:r w:rsidR="00805467" w:rsidRPr="00FE0ACB">
        <w:rPr>
          <w:rFonts w:ascii="Cambria" w:hAnsi="Cambria" w:cs="Arial"/>
        </w:rPr>
        <w:t xml:space="preserve"> que </w:t>
      </w:r>
      <w:r w:rsidRPr="00FE0ACB">
        <w:rPr>
          <w:rFonts w:ascii="Cambria" w:hAnsi="Cambria" w:cs="Arial"/>
        </w:rPr>
        <w:t>permitan la instalaci</w:t>
      </w:r>
      <w:r w:rsidR="00805467" w:rsidRPr="00FE0ACB">
        <w:rPr>
          <w:rFonts w:ascii="Cambria" w:hAnsi="Cambria" w:cs="Arial"/>
        </w:rPr>
        <w:t>ó</w:t>
      </w:r>
      <w:r w:rsidRPr="00FE0ACB">
        <w:rPr>
          <w:rFonts w:ascii="Cambria" w:hAnsi="Cambria" w:cs="Arial"/>
        </w:rPr>
        <w:t>n de un anuncio sin licencia o permiso, cualquiera que sea el contrato o convenio celebrado con el propietario del anuncio.</w:t>
      </w:r>
    </w:p>
    <w:p w14:paraId="3CF8BE5A" w14:textId="77777777" w:rsidR="00AE4669" w:rsidRPr="00FE0ACB" w:rsidRDefault="00AE4669" w:rsidP="00AE4669">
      <w:pPr>
        <w:pStyle w:val="Sinespaciado"/>
        <w:jc w:val="both"/>
        <w:rPr>
          <w:rFonts w:ascii="Cambria" w:hAnsi="Cambria" w:cs="Arial"/>
        </w:rPr>
      </w:pPr>
    </w:p>
    <w:p w14:paraId="2DAB4C93" w14:textId="1A5F709A" w:rsidR="00AE4669" w:rsidRPr="00FE0ACB" w:rsidRDefault="00AE4669" w:rsidP="00AE4669">
      <w:pPr>
        <w:pStyle w:val="Sinespaciado"/>
        <w:jc w:val="both"/>
        <w:rPr>
          <w:rFonts w:ascii="Cambria" w:hAnsi="Cambria" w:cs="Arial"/>
        </w:rPr>
      </w:pPr>
      <w:r w:rsidRPr="00FE0ACB">
        <w:rPr>
          <w:rFonts w:ascii="Cambria" w:hAnsi="Cambria" w:cs="Arial"/>
        </w:rPr>
        <w:t xml:space="preserve">d)   </w:t>
      </w:r>
      <w:r w:rsidR="00B9708D" w:rsidRPr="00FE0ACB">
        <w:rPr>
          <w:rFonts w:ascii="Cambria" w:hAnsi="Cambria" w:cs="Arial"/>
        </w:rPr>
        <w:t>Toda persona que</w:t>
      </w:r>
      <w:r w:rsidRPr="00FE0ACB">
        <w:rPr>
          <w:rFonts w:ascii="Cambria" w:hAnsi="Cambria" w:cs="Arial"/>
        </w:rPr>
        <w:t xml:space="preserve"> </w:t>
      </w:r>
      <w:r w:rsidR="00B9708D" w:rsidRPr="00FE0ACB">
        <w:rPr>
          <w:rFonts w:ascii="Cambria" w:hAnsi="Cambria" w:cs="Arial"/>
        </w:rPr>
        <w:t>tenga injerencia</w:t>
      </w:r>
      <w:r w:rsidRPr="00FE0ACB">
        <w:rPr>
          <w:rFonts w:ascii="Cambria" w:hAnsi="Cambria" w:cs="Arial"/>
        </w:rPr>
        <w:t xml:space="preserve"> </w:t>
      </w:r>
      <w:r w:rsidR="00B9708D" w:rsidRPr="00FE0ACB">
        <w:rPr>
          <w:rFonts w:ascii="Cambria" w:hAnsi="Cambria" w:cs="Arial"/>
        </w:rPr>
        <w:t>para la</w:t>
      </w:r>
      <w:r w:rsidRPr="00FE0ACB">
        <w:rPr>
          <w:rFonts w:ascii="Cambria" w:hAnsi="Cambria" w:cs="Arial"/>
        </w:rPr>
        <w:t xml:space="preserve"> instalaci</w:t>
      </w:r>
      <w:r w:rsidR="00805467" w:rsidRPr="00FE0ACB">
        <w:rPr>
          <w:rFonts w:ascii="Cambria" w:hAnsi="Cambria" w:cs="Arial"/>
        </w:rPr>
        <w:t>ó</w:t>
      </w:r>
      <w:r w:rsidRPr="00FE0ACB">
        <w:rPr>
          <w:rFonts w:ascii="Cambria" w:hAnsi="Cambria" w:cs="Arial"/>
        </w:rPr>
        <w:t xml:space="preserve">n </w:t>
      </w:r>
      <w:r w:rsidR="00B9708D" w:rsidRPr="00FE0ACB">
        <w:rPr>
          <w:rFonts w:ascii="Cambria" w:hAnsi="Cambria" w:cs="Arial"/>
        </w:rPr>
        <w:t>de un</w:t>
      </w:r>
      <w:r w:rsidRPr="00FE0ACB">
        <w:rPr>
          <w:rFonts w:ascii="Cambria" w:hAnsi="Cambria" w:cs="Arial"/>
        </w:rPr>
        <w:t xml:space="preserve"> </w:t>
      </w:r>
      <w:r w:rsidR="00B9708D" w:rsidRPr="00FE0ACB">
        <w:rPr>
          <w:rFonts w:ascii="Cambria" w:hAnsi="Cambria" w:cs="Arial"/>
        </w:rPr>
        <w:t>anuncio que no</w:t>
      </w:r>
      <w:r w:rsidRPr="00FE0ACB">
        <w:rPr>
          <w:rFonts w:ascii="Cambria" w:hAnsi="Cambria" w:cs="Arial"/>
        </w:rPr>
        <w:t xml:space="preserve"> cuente con licencia expedida por la autoridad competente.</w:t>
      </w:r>
    </w:p>
    <w:p w14:paraId="1FA580FD" w14:textId="77777777" w:rsidR="00AE4669" w:rsidRPr="00FE0ACB" w:rsidRDefault="00AE4669" w:rsidP="00AE4669">
      <w:pPr>
        <w:pStyle w:val="Sinespaciado"/>
        <w:jc w:val="both"/>
        <w:rPr>
          <w:rFonts w:ascii="Cambria" w:hAnsi="Cambria" w:cs="Arial"/>
        </w:rPr>
      </w:pPr>
    </w:p>
    <w:p w14:paraId="2B523EBB" w14:textId="15775355" w:rsidR="00AE4669" w:rsidRPr="00FE0ACB" w:rsidRDefault="00B9708D" w:rsidP="00AE4669">
      <w:pPr>
        <w:pStyle w:val="Sinespaciado"/>
        <w:jc w:val="both"/>
        <w:rPr>
          <w:rFonts w:ascii="Cambria" w:hAnsi="Cambria" w:cs="Arial"/>
        </w:rPr>
      </w:pPr>
      <w:r w:rsidRPr="00FE0ACB">
        <w:rPr>
          <w:rFonts w:ascii="Cambria" w:hAnsi="Cambria" w:cs="Arial"/>
          <w:b/>
        </w:rPr>
        <w:t>Artículo 13</w:t>
      </w:r>
      <w:r w:rsidR="00AE4669" w:rsidRPr="00FE0ACB">
        <w:rPr>
          <w:rFonts w:ascii="Cambria" w:hAnsi="Cambria" w:cs="Arial"/>
          <w:b/>
        </w:rPr>
        <w:t>.</w:t>
      </w:r>
      <w:r w:rsidR="00AE4669" w:rsidRPr="00FE0ACB">
        <w:rPr>
          <w:rFonts w:ascii="Cambria" w:hAnsi="Cambria" w:cs="Arial"/>
        </w:rPr>
        <w:t xml:space="preserve">  </w:t>
      </w:r>
      <w:r w:rsidRPr="00FE0ACB">
        <w:rPr>
          <w:rFonts w:ascii="Cambria" w:hAnsi="Cambria" w:cs="Arial"/>
        </w:rPr>
        <w:t xml:space="preserve">Obligaciones </w:t>
      </w:r>
      <w:r>
        <w:rPr>
          <w:rFonts w:ascii="Cambria" w:hAnsi="Cambria" w:cs="Arial"/>
        </w:rPr>
        <w:t>d</w:t>
      </w:r>
      <w:r w:rsidRPr="00FE0ACB">
        <w:rPr>
          <w:rFonts w:ascii="Cambria" w:hAnsi="Cambria" w:cs="Arial"/>
        </w:rPr>
        <w:t xml:space="preserve">e </w:t>
      </w:r>
      <w:r>
        <w:rPr>
          <w:rFonts w:ascii="Cambria" w:hAnsi="Cambria" w:cs="Arial"/>
        </w:rPr>
        <w:t>l</w:t>
      </w:r>
      <w:r w:rsidRPr="00FE0ACB">
        <w:rPr>
          <w:rFonts w:ascii="Cambria" w:hAnsi="Cambria" w:cs="Arial"/>
        </w:rPr>
        <w:t xml:space="preserve">os Responsables.   </w:t>
      </w:r>
      <w:r w:rsidR="00AE4669" w:rsidRPr="00FE0ACB">
        <w:rPr>
          <w:rFonts w:ascii="Cambria" w:hAnsi="Cambria" w:cs="Arial"/>
        </w:rPr>
        <w:t xml:space="preserve">Los </w:t>
      </w:r>
      <w:r w:rsidRPr="00FE0ACB">
        <w:rPr>
          <w:rFonts w:ascii="Cambria" w:hAnsi="Cambria" w:cs="Arial"/>
        </w:rPr>
        <w:t>responsables según</w:t>
      </w:r>
      <w:r w:rsidR="00AE4669" w:rsidRPr="00FE0ACB">
        <w:rPr>
          <w:rFonts w:ascii="Cambria" w:hAnsi="Cambria" w:cs="Arial"/>
        </w:rPr>
        <w:t xml:space="preserve"> su clasificaci</w:t>
      </w:r>
      <w:r w:rsidR="00805467" w:rsidRPr="00FE0ACB">
        <w:rPr>
          <w:rFonts w:ascii="Cambria" w:hAnsi="Cambria" w:cs="Arial"/>
        </w:rPr>
        <w:t>ó</w:t>
      </w:r>
      <w:r w:rsidR="00AE4669" w:rsidRPr="00FE0ACB">
        <w:rPr>
          <w:rFonts w:ascii="Cambria" w:hAnsi="Cambria" w:cs="Arial"/>
        </w:rPr>
        <w:t>n tienen las siguientes obligaciones:</w:t>
      </w:r>
    </w:p>
    <w:p w14:paraId="0D3D5717" w14:textId="77777777" w:rsidR="00AE4669" w:rsidRPr="00FE0ACB" w:rsidRDefault="00AE4669" w:rsidP="00AE4669">
      <w:pPr>
        <w:pStyle w:val="Sinespaciado"/>
        <w:jc w:val="both"/>
        <w:rPr>
          <w:rFonts w:ascii="Cambria" w:hAnsi="Cambria" w:cs="Arial"/>
        </w:rPr>
      </w:pPr>
    </w:p>
    <w:p w14:paraId="0542C7F4" w14:textId="1AA74775" w:rsidR="00AE4669" w:rsidRPr="00FE0ACB" w:rsidRDefault="00AE4669" w:rsidP="00AE4669">
      <w:pPr>
        <w:pStyle w:val="Sinespaciado"/>
        <w:jc w:val="both"/>
        <w:rPr>
          <w:rFonts w:ascii="Cambria" w:hAnsi="Cambria" w:cs="Arial"/>
        </w:rPr>
      </w:pPr>
      <w:r w:rsidRPr="00FE0ACB">
        <w:rPr>
          <w:rFonts w:ascii="Cambria" w:hAnsi="Cambria" w:cs="Arial"/>
        </w:rPr>
        <w:t xml:space="preserve">I.  </w:t>
      </w:r>
      <w:r w:rsidR="00B9708D" w:rsidRPr="00FE0ACB">
        <w:rPr>
          <w:rFonts w:ascii="Cambria" w:hAnsi="Cambria" w:cs="Arial"/>
        </w:rPr>
        <w:t>Responsables Directos</w:t>
      </w:r>
      <w:r w:rsidRPr="00FE0ACB">
        <w:rPr>
          <w:rFonts w:ascii="Cambria" w:hAnsi="Cambria" w:cs="Arial"/>
        </w:rPr>
        <w:t>:</w:t>
      </w:r>
    </w:p>
    <w:p w14:paraId="6DFD90C3" w14:textId="77777777" w:rsidR="00AE4669" w:rsidRPr="00FE0ACB" w:rsidRDefault="00AE4669" w:rsidP="00AE4669">
      <w:pPr>
        <w:pStyle w:val="Sinespaciado"/>
        <w:jc w:val="both"/>
        <w:rPr>
          <w:rFonts w:ascii="Cambria" w:hAnsi="Cambria" w:cs="Arial"/>
        </w:rPr>
      </w:pPr>
    </w:p>
    <w:p w14:paraId="33A780BA" w14:textId="5858555A" w:rsidR="00AE4669" w:rsidRPr="00FE0ACB" w:rsidRDefault="00AE4669" w:rsidP="00AE4669">
      <w:pPr>
        <w:pStyle w:val="Sinespaciado"/>
        <w:jc w:val="both"/>
        <w:rPr>
          <w:rFonts w:ascii="Cambria" w:hAnsi="Cambria" w:cs="Arial"/>
        </w:rPr>
      </w:pPr>
      <w:r w:rsidRPr="00FE0ACB">
        <w:rPr>
          <w:rFonts w:ascii="Cambria" w:hAnsi="Cambria" w:cs="Arial"/>
        </w:rPr>
        <w:t xml:space="preserve">a)   Cumplir con las </w:t>
      </w:r>
      <w:r w:rsidR="00B9708D" w:rsidRPr="00FE0ACB">
        <w:rPr>
          <w:rFonts w:ascii="Cambria" w:hAnsi="Cambria" w:cs="Arial"/>
        </w:rPr>
        <w:t>disposiciones del</w:t>
      </w:r>
      <w:r w:rsidRPr="00FE0ACB">
        <w:rPr>
          <w:rFonts w:ascii="Cambria" w:hAnsi="Cambria" w:cs="Arial"/>
        </w:rPr>
        <w:t xml:space="preserve"> presente Reglamento;</w:t>
      </w:r>
    </w:p>
    <w:p w14:paraId="3C022B06" w14:textId="77777777" w:rsidR="00AE4669" w:rsidRPr="00FE0ACB" w:rsidRDefault="00AE4669" w:rsidP="00AE4669">
      <w:pPr>
        <w:pStyle w:val="Sinespaciado"/>
        <w:jc w:val="both"/>
        <w:rPr>
          <w:rFonts w:ascii="Cambria" w:hAnsi="Cambria" w:cs="Arial"/>
        </w:rPr>
      </w:pPr>
    </w:p>
    <w:p w14:paraId="3A395BA6" w14:textId="439331EE" w:rsidR="00AE4669" w:rsidRPr="00FE0ACB" w:rsidRDefault="00AE4669" w:rsidP="00AE4669">
      <w:pPr>
        <w:pStyle w:val="Sinespaciado"/>
        <w:jc w:val="both"/>
        <w:rPr>
          <w:rFonts w:ascii="Cambria" w:hAnsi="Cambria" w:cs="Arial"/>
        </w:rPr>
      </w:pPr>
      <w:r w:rsidRPr="00FE0ACB">
        <w:rPr>
          <w:rFonts w:ascii="Cambria" w:hAnsi="Cambria" w:cs="Arial"/>
        </w:rPr>
        <w:t xml:space="preserve">b)   </w:t>
      </w:r>
      <w:r w:rsidR="00B9708D" w:rsidRPr="00FE0ACB">
        <w:rPr>
          <w:rFonts w:ascii="Cambria" w:hAnsi="Cambria" w:cs="Arial"/>
        </w:rPr>
        <w:t>Obtener previamente de la Autoridad competente, la licencia o permiso de instalación</w:t>
      </w:r>
      <w:r w:rsidRPr="00FE0ACB">
        <w:rPr>
          <w:rFonts w:ascii="Cambria" w:hAnsi="Cambria" w:cs="Arial"/>
        </w:rPr>
        <w:t>, colocaci</w:t>
      </w:r>
      <w:r w:rsidR="00805467" w:rsidRPr="00FE0ACB">
        <w:rPr>
          <w:rFonts w:ascii="Cambria" w:hAnsi="Cambria" w:cs="Arial"/>
        </w:rPr>
        <w:t>ó</w:t>
      </w:r>
      <w:r w:rsidRPr="00FE0ACB">
        <w:rPr>
          <w:rFonts w:ascii="Cambria" w:hAnsi="Cambria" w:cs="Arial"/>
        </w:rPr>
        <w:t xml:space="preserve">n, uso y funcionamiento de anuncios, </w:t>
      </w:r>
      <w:r w:rsidR="00D502E0" w:rsidRPr="00FE0ACB">
        <w:rPr>
          <w:rFonts w:ascii="Cambria" w:hAnsi="Cambria" w:cs="Arial"/>
        </w:rPr>
        <w:t>así</w:t>
      </w:r>
      <w:r w:rsidRPr="00FE0ACB">
        <w:rPr>
          <w:rFonts w:ascii="Cambria" w:hAnsi="Cambria" w:cs="Arial"/>
        </w:rPr>
        <w:t xml:space="preserve"> como la licencia o permiso para ejecutar </w:t>
      </w:r>
      <w:r w:rsidR="00B9708D" w:rsidRPr="00FE0ACB">
        <w:rPr>
          <w:rFonts w:ascii="Cambria" w:hAnsi="Cambria" w:cs="Arial"/>
        </w:rPr>
        <w:t>obras de ampliación</w:t>
      </w:r>
      <w:r w:rsidRPr="00FE0ACB">
        <w:rPr>
          <w:rFonts w:ascii="Cambria" w:hAnsi="Cambria" w:cs="Arial"/>
        </w:rPr>
        <w:t xml:space="preserve"> </w:t>
      </w:r>
      <w:r w:rsidR="00B9708D" w:rsidRPr="00FE0ACB">
        <w:rPr>
          <w:rFonts w:ascii="Cambria" w:hAnsi="Cambria" w:cs="Arial"/>
        </w:rPr>
        <w:t>y modificación de</w:t>
      </w:r>
      <w:r w:rsidRPr="00FE0ACB">
        <w:rPr>
          <w:rFonts w:ascii="Cambria" w:hAnsi="Cambria" w:cs="Arial"/>
        </w:rPr>
        <w:t xml:space="preserve"> </w:t>
      </w:r>
      <w:r w:rsidR="00B9708D" w:rsidRPr="00FE0ACB">
        <w:rPr>
          <w:rFonts w:ascii="Cambria" w:hAnsi="Cambria" w:cs="Arial"/>
        </w:rPr>
        <w:t>anuncios de conformidad con lo que dispone el</w:t>
      </w:r>
      <w:r w:rsidRPr="00FE0ACB">
        <w:rPr>
          <w:rFonts w:ascii="Cambria" w:hAnsi="Cambria" w:cs="Arial"/>
        </w:rPr>
        <w:t xml:space="preserve"> presente ordenamiento. Los anuncios que por sus </w:t>
      </w:r>
      <w:r w:rsidR="00D502E0" w:rsidRPr="00FE0ACB">
        <w:rPr>
          <w:rFonts w:ascii="Cambria" w:hAnsi="Cambria" w:cs="Arial"/>
        </w:rPr>
        <w:t>características</w:t>
      </w:r>
      <w:r w:rsidRPr="00FE0ACB">
        <w:rPr>
          <w:rFonts w:ascii="Cambria" w:hAnsi="Cambria" w:cs="Arial"/>
        </w:rPr>
        <w:t xml:space="preserve"> requieran de </w:t>
      </w:r>
      <w:r w:rsidR="00D502E0" w:rsidRPr="00FE0ACB">
        <w:rPr>
          <w:rFonts w:ascii="Cambria" w:hAnsi="Cambria" w:cs="Arial"/>
        </w:rPr>
        <w:t>cálculo</w:t>
      </w:r>
      <w:r w:rsidRPr="00FE0ACB">
        <w:rPr>
          <w:rFonts w:ascii="Cambria" w:hAnsi="Cambria" w:cs="Arial"/>
        </w:rPr>
        <w:t xml:space="preserve"> estructural para su instalaci</w:t>
      </w:r>
      <w:r w:rsidR="00805467" w:rsidRPr="00FE0ACB">
        <w:rPr>
          <w:rFonts w:ascii="Cambria" w:hAnsi="Cambria" w:cs="Arial"/>
        </w:rPr>
        <w:t>ó</w:t>
      </w:r>
      <w:r w:rsidRPr="00FE0ACB">
        <w:rPr>
          <w:rFonts w:ascii="Cambria" w:hAnsi="Cambria" w:cs="Arial"/>
        </w:rPr>
        <w:t xml:space="preserve">n, </w:t>
      </w:r>
      <w:r w:rsidR="00D502E0" w:rsidRPr="00FE0ACB">
        <w:rPr>
          <w:rFonts w:ascii="Cambria" w:hAnsi="Cambria" w:cs="Arial"/>
        </w:rPr>
        <w:t>deberán</w:t>
      </w:r>
      <w:r w:rsidRPr="00FE0ACB">
        <w:rPr>
          <w:rFonts w:ascii="Cambria" w:hAnsi="Cambria" w:cs="Arial"/>
        </w:rPr>
        <w:t xml:space="preserve"> contar con la licencia respectiva, al menos cinco </w:t>
      </w:r>
      <w:r w:rsidR="00D502E0" w:rsidRPr="00FE0ACB">
        <w:rPr>
          <w:rFonts w:ascii="Cambria" w:hAnsi="Cambria" w:cs="Arial"/>
        </w:rPr>
        <w:t>días</w:t>
      </w:r>
      <w:r w:rsidRPr="00FE0ACB">
        <w:rPr>
          <w:rFonts w:ascii="Cambria" w:hAnsi="Cambria" w:cs="Arial"/>
        </w:rPr>
        <w:t xml:space="preserve"> </w:t>
      </w:r>
      <w:r w:rsidR="00D502E0" w:rsidRPr="00FE0ACB">
        <w:rPr>
          <w:rFonts w:ascii="Cambria" w:hAnsi="Cambria" w:cs="Arial"/>
        </w:rPr>
        <w:t>hábiles</w:t>
      </w:r>
      <w:r w:rsidRPr="00FE0ACB">
        <w:rPr>
          <w:rFonts w:ascii="Cambria" w:hAnsi="Cambria" w:cs="Arial"/>
        </w:rPr>
        <w:t xml:space="preserve"> antes de su instalaci</w:t>
      </w:r>
      <w:r w:rsidR="00805467" w:rsidRPr="00FE0ACB">
        <w:rPr>
          <w:rFonts w:ascii="Cambria" w:hAnsi="Cambria" w:cs="Arial"/>
        </w:rPr>
        <w:t>ó</w:t>
      </w:r>
      <w:r w:rsidRPr="00FE0ACB">
        <w:rPr>
          <w:rFonts w:ascii="Cambria" w:hAnsi="Cambria" w:cs="Arial"/>
        </w:rPr>
        <w:t>n.</w:t>
      </w:r>
    </w:p>
    <w:p w14:paraId="457DBA4F" w14:textId="77777777" w:rsidR="00AE4669" w:rsidRPr="00FE0ACB" w:rsidRDefault="00AE4669" w:rsidP="00AE4669">
      <w:pPr>
        <w:pStyle w:val="Sinespaciado"/>
        <w:jc w:val="both"/>
        <w:rPr>
          <w:rFonts w:ascii="Cambria" w:hAnsi="Cambria" w:cs="Arial"/>
        </w:rPr>
      </w:pPr>
    </w:p>
    <w:p w14:paraId="03613BB9" w14:textId="17A9CB60" w:rsidR="00AE4669" w:rsidRPr="00FE0ACB" w:rsidRDefault="00AE4669" w:rsidP="00AE4669">
      <w:pPr>
        <w:pStyle w:val="Sinespaciado"/>
        <w:jc w:val="both"/>
        <w:rPr>
          <w:rFonts w:ascii="Cambria" w:hAnsi="Cambria" w:cs="Arial"/>
        </w:rPr>
      </w:pPr>
      <w:r w:rsidRPr="00FE0ACB">
        <w:rPr>
          <w:rFonts w:ascii="Cambria" w:hAnsi="Cambria" w:cs="Arial"/>
        </w:rPr>
        <w:t xml:space="preserve">c)    Solicitar la </w:t>
      </w:r>
      <w:r w:rsidR="00B9708D" w:rsidRPr="00FE0ACB">
        <w:rPr>
          <w:rFonts w:ascii="Cambria" w:hAnsi="Cambria" w:cs="Arial"/>
        </w:rPr>
        <w:t>renovación de</w:t>
      </w:r>
      <w:r w:rsidRPr="00FE0ACB">
        <w:rPr>
          <w:rFonts w:ascii="Cambria" w:hAnsi="Cambria" w:cs="Arial"/>
        </w:rPr>
        <w:t xml:space="preserve"> licencia o </w:t>
      </w:r>
      <w:r w:rsidR="00B9708D" w:rsidRPr="00FE0ACB">
        <w:rPr>
          <w:rFonts w:ascii="Cambria" w:hAnsi="Cambria" w:cs="Arial"/>
        </w:rPr>
        <w:t>permiso para</w:t>
      </w:r>
      <w:r w:rsidRPr="00FE0ACB">
        <w:rPr>
          <w:rFonts w:ascii="Cambria" w:hAnsi="Cambria" w:cs="Arial"/>
        </w:rPr>
        <w:t xml:space="preserve"> la </w:t>
      </w:r>
      <w:r w:rsidR="00B9708D" w:rsidRPr="00FE0ACB">
        <w:rPr>
          <w:rFonts w:ascii="Cambria" w:hAnsi="Cambria" w:cs="Arial"/>
        </w:rPr>
        <w:t>permanencia de</w:t>
      </w:r>
      <w:r w:rsidRPr="00FE0ACB">
        <w:rPr>
          <w:rFonts w:ascii="Cambria" w:hAnsi="Cambria" w:cs="Arial"/>
        </w:rPr>
        <w:t xml:space="preserve"> anuncios quince </w:t>
      </w:r>
      <w:r w:rsidR="00D502E0" w:rsidRPr="00FE0ACB">
        <w:rPr>
          <w:rFonts w:ascii="Cambria" w:hAnsi="Cambria" w:cs="Arial"/>
        </w:rPr>
        <w:t>días</w:t>
      </w:r>
      <w:r w:rsidRPr="00FE0ACB">
        <w:rPr>
          <w:rFonts w:ascii="Cambria" w:hAnsi="Cambria" w:cs="Arial"/>
        </w:rPr>
        <w:t xml:space="preserve"> </w:t>
      </w:r>
      <w:r w:rsidR="00D502E0" w:rsidRPr="00FE0ACB">
        <w:rPr>
          <w:rFonts w:ascii="Cambria" w:hAnsi="Cambria" w:cs="Arial"/>
        </w:rPr>
        <w:t>hábiles</w:t>
      </w:r>
      <w:r w:rsidRPr="00FE0ACB">
        <w:rPr>
          <w:rFonts w:ascii="Cambria" w:hAnsi="Cambria" w:cs="Arial"/>
        </w:rPr>
        <w:t xml:space="preserve"> antes </w:t>
      </w:r>
      <w:r w:rsidR="00D502E0" w:rsidRPr="00FE0ACB">
        <w:rPr>
          <w:rFonts w:ascii="Cambria" w:hAnsi="Cambria" w:cs="Arial"/>
        </w:rPr>
        <w:t>del</w:t>
      </w:r>
      <w:r w:rsidRPr="00FE0ACB">
        <w:rPr>
          <w:rFonts w:ascii="Cambria" w:hAnsi="Cambria" w:cs="Arial"/>
        </w:rPr>
        <w:t xml:space="preserve"> vencimiento de las mismas, en las condiciones que establece el </w:t>
      </w:r>
      <w:r w:rsidR="00D502E0" w:rsidRPr="00FE0ACB">
        <w:rPr>
          <w:rFonts w:ascii="Cambria" w:hAnsi="Cambria" w:cs="Arial"/>
        </w:rPr>
        <w:t>Artículo</w:t>
      </w:r>
      <w:r w:rsidRPr="00FE0ACB">
        <w:rPr>
          <w:rFonts w:ascii="Cambria" w:hAnsi="Cambria" w:cs="Arial"/>
        </w:rPr>
        <w:t xml:space="preserve"> 36 </w:t>
      </w:r>
      <w:r w:rsidR="00D502E0" w:rsidRPr="00FE0ACB">
        <w:rPr>
          <w:rFonts w:ascii="Cambria" w:hAnsi="Cambria" w:cs="Arial"/>
        </w:rPr>
        <w:t>del</w:t>
      </w:r>
      <w:r w:rsidRPr="00FE0ACB">
        <w:rPr>
          <w:rFonts w:ascii="Cambria" w:hAnsi="Cambria" w:cs="Arial"/>
        </w:rPr>
        <w:t xml:space="preserve"> presente ordenamiento;</w:t>
      </w:r>
    </w:p>
    <w:p w14:paraId="443CE593" w14:textId="77777777" w:rsidR="00AE4669" w:rsidRPr="00FE0ACB" w:rsidRDefault="00AE4669" w:rsidP="00AE4669">
      <w:pPr>
        <w:pStyle w:val="Sinespaciado"/>
        <w:jc w:val="both"/>
        <w:rPr>
          <w:rFonts w:ascii="Cambria" w:hAnsi="Cambria" w:cs="Arial"/>
        </w:rPr>
      </w:pPr>
    </w:p>
    <w:p w14:paraId="6F40092C" w14:textId="77777777" w:rsidR="00AE4669" w:rsidRPr="00FE0ACB" w:rsidRDefault="00AE4669" w:rsidP="00AE4669">
      <w:pPr>
        <w:pStyle w:val="Sinespaciado"/>
        <w:jc w:val="both"/>
        <w:rPr>
          <w:rFonts w:ascii="Cambria" w:hAnsi="Cambria" w:cs="Arial"/>
        </w:rPr>
      </w:pPr>
      <w:r w:rsidRPr="00FE0ACB">
        <w:rPr>
          <w:rFonts w:ascii="Cambria" w:hAnsi="Cambria" w:cs="Arial"/>
        </w:rPr>
        <w:t xml:space="preserve">d)   Dar aviso por escrito, dentro de los siguientes diez </w:t>
      </w:r>
      <w:r w:rsidR="00D502E0" w:rsidRPr="00FE0ACB">
        <w:rPr>
          <w:rFonts w:ascii="Cambria" w:hAnsi="Cambria" w:cs="Arial"/>
        </w:rPr>
        <w:t>días</w:t>
      </w:r>
      <w:r w:rsidRPr="00FE0ACB">
        <w:rPr>
          <w:rFonts w:ascii="Cambria" w:hAnsi="Cambria" w:cs="Arial"/>
        </w:rPr>
        <w:t xml:space="preserve"> </w:t>
      </w:r>
      <w:r w:rsidR="00D502E0" w:rsidRPr="00FE0ACB">
        <w:rPr>
          <w:rFonts w:ascii="Cambria" w:hAnsi="Cambria" w:cs="Arial"/>
        </w:rPr>
        <w:t>hábiles</w:t>
      </w:r>
      <w:r w:rsidRPr="00FE0ACB">
        <w:rPr>
          <w:rFonts w:ascii="Cambria" w:hAnsi="Cambria" w:cs="Arial"/>
        </w:rPr>
        <w:t xml:space="preserve"> en que ocurra:</w:t>
      </w:r>
    </w:p>
    <w:p w14:paraId="06ACD5D9" w14:textId="77777777" w:rsidR="00AE4669" w:rsidRPr="00FE0ACB" w:rsidRDefault="00AE4669" w:rsidP="00AE4669">
      <w:pPr>
        <w:pStyle w:val="Sinespaciado"/>
        <w:jc w:val="both"/>
        <w:rPr>
          <w:rFonts w:ascii="Cambria" w:hAnsi="Cambria" w:cs="Arial"/>
        </w:rPr>
      </w:pPr>
    </w:p>
    <w:p w14:paraId="2F9498DC" w14:textId="05850BED" w:rsidR="00AE4669" w:rsidRPr="00FE0ACB" w:rsidRDefault="00AE4669" w:rsidP="00812E1F">
      <w:pPr>
        <w:pStyle w:val="Sinespaciado"/>
        <w:ind w:left="708"/>
        <w:jc w:val="both"/>
        <w:rPr>
          <w:rFonts w:ascii="Cambria" w:hAnsi="Cambria" w:cs="Arial"/>
        </w:rPr>
      </w:pPr>
      <w:r w:rsidRPr="00FE0ACB">
        <w:rPr>
          <w:rFonts w:ascii="Cambria" w:hAnsi="Cambria" w:cs="Arial"/>
        </w:rPr>
        <w:t xml:space="preserve">1.    La </w:t>
      </w:r>
      <w:r w:rsidR="00B9708D" w:rsidRPr="00FE0ACB">
        <w:rPr>
          <w:rFonts w:ascii="Cambria" w:hAnsi="Cambria" w:cs="Arial"/>
        </w:rPr>
        <w:t>realización de</w:t>
      </w:r>
      <w:r w:rsidRPr="00FE0ACB">
        <w:rPr>
          <w:rFonts w:ascii="Cambria" w:hAnsi="Cambria" w:cs="Arial"/>
        </w:rPr>
        <w:t xml:space="preserve"> </w:t>
      </w:r>
      <w:r w:rsidR="00B9708D" w:rsidRPr="00FE0ACB">
        <w:rPr>
          <w:rFonts w:ascii="Cambria" w:hAnsi="Cambria" w:cs="Arial"/>
        </w:rPr>
        <w:t>trabajos de</w:t>
      </w:r>
      <w:r w:rsidRPr="00FE0ACB">
        <w:rPr>
          <w:rFonts w:ascii="Cambria" w:hAnsi="Cambria" w:cs="Arial"/>
        </w:rPr>
        <w:t xml:space="preserve"> </w:t>
      </w:r>
      <w:r w:rsidR="00B9708D" w:rsidRPr="00FE0ACB">
        <w:rPr>
          <w:rFonts w:ascii="Cambria" w:hAnsi="Cambria" w:cs="Arial"/>
        </w:rPr>
        <w:t>instalación, mantenimiento</w:t>
      </w:r>
      <w:r w:rsidRPr="00FE0ACB">
        <w:rPr>
          <w:rFonts w:ascii="Cambria" w:hAnsi="Cambria" w:cs="Arial"/>
        </w:rPr>
        <w:t xml:space="preserve"> o retiro de anuncios a los que se refiere el </w:t>
      </w:r>
      <w:r w:rsidR="00B9708D" w:rsidRPr="00FE0ACB">
        <w:rPr>
          <w:rFonts w:ascii="Cambria" w:hAnsi="Cambria" w:cs="Arial"/>
        </w:rPr>
        <w:t>Artículo 18</w:t>
      </w:r>
      <w:r w:rsidRPr="00FE0ACB">
        <w:rPr>
          <w:rFonts w:ascii="Cambria" w:hAnsi="Cambria" w:cs="Arial"/>
        </w:rPr>
        <w:t>.</w:t>
      </w:r>
    </w:p>
    <w:p w14:paraId="72B8FE25" w14:textId="77777777" w:rsidR="00AE4669" w:rsidRPr="00FE0ACB" w:rsidRDefault="00AE4669" w:rsidP="00AE4669">
      <w:pPr>
        <w:pStyle w:val="Sinespaciado"/>
        <w:jc w:val="both"/>
        <w:rPr>
          <w:rFonts w:ascii="Cambria" w:hAnsi="Cambria" w:cs="Arial"/>
        </w:rPr>
      </w:pPr>
    </w:p>
    <w:p w14:paraId="3DFAC38F" w14:textId="7EB81EA7" w:rsidR="00AE4669" w:rsidRPr="00FE0ACB" w:rsidRDefault="00AE4669" w:rsidP="00812E1F">
      <w:pPr>
        <w:pStyle w:val="Sinespaciado"/>
        <w:ind w:left="708"/>
        <w:jc w:val="both"/>
        <w:rPr>
          <w:rFonts w:ascii="Cambria" w:hAnsi="Cambria" w:cs="Arial"/>
        </w:rPr>
      </w:pPr>
      <w:r w:rsidRPr="00FE0ACB">
        <w:rPr>
          <w:rFonts w:ascii="Cambria" w:hAnsi="Cambria" w:cs="Arial"/>
        </w:rPr>
        <w:t xml:space="preserve">2.    El cambio de </w:t>
      </w:r>
      <w:r w:rsidR="00B9708D" w:rsidRPr="005832D1">
        <w:rPr>
          <w:rFonts w:ascii="Cambria" w:hAnsi="Cambria" w:cs="Arial"/>
        </w:rPr>
        <w:t>director Responsable de</w:t>
      </w:r>
      <w:r w:rsidRPr="005832D1">
        <w:rPr>
          <w:rFonts w:ascii="Cambria" w:hAnsi="Cambria" w:cs="Arial"/>
        </w:rPr>
        <w:t xml:space="preserve"> Obra</w:t>
      </w:r>
      <w:r w:rsidRPr="00FE0ACB">
        <w:rPr>
          <w:rFonts w:ascii="Cambria" w:hAnsi="Cambria" w:cs="Arial"/>
        </w:rPr>
        <w:t xml:space="preserve"> o </w:t>
      </w:r>
      <w:r w:rsidR="00B9708D">
        <w:rPr>
          <w:rFonts w:ascii="Cambria" w:hAnsi="Cambria" w:cs="Arial"/>
        </w:rPr>
        <w:t>c</w:t>
      </w:r>
      <w:r w:rsidR="00B9708D" w:rsidRPr="00FE0ACB">
        <w:rPr>
          <w:rFonts w:ascii="Cambria" w:hAnsi="Cambria" w:cs="Arial"/>
        </w:rPr>
        <w:t>orresponsables de</w:t>
      </w:r>
      <w:r w:rsidRPr="00FE0ACB">
        <w:rPr>
          <w:rFonts w:ascii="Cambria" w:hAnsi="Cambria" w:cs="Arial"/>
        </w:rPr>
        <w:t xml:space="preserve"> instalaciones o seguridad estructural.</w:t>
      </w:r>
    </w:p>
    <w:p w14:paraId="582D1100" w14:textId="77777777" w:rsidR="00AE4669" w:rsidRPr="00FE0ACB" w:rsidRDefault="00AE4669" w:rsidP="00AE4669">
      <w:pPr>
        <w:pStyle w:val="Sinespaciado"/>
        <w:jc w:val="both"/>
        <w:rPr>
          <w:rFonts w:ascii="Cambria" w:hAnsi="Cambria" w:cs="Arial"/>
        </w:rPr>
      </w:pPr>
    </w:p>
    <w:p w14:paraId="53F214DA" w14:textId="77777777" w:rsidR="00AE4669" w:rsidRPr="00FE0ACB" w:rsidRDefault="00AE4669" w:rsidP="00812E1F">
      <w:pPr>
        <w:pStyle w:val="Sinespaciado"/>
        <w:ind w:firstLine="708"/>
        <w:jc w:val="both"/>
        <w:rPr>
          <w:rFonts w:ascii="Cambria" w:hAnsi="Cambria" w:cs="Arial"/>
        </w:rPr>
      </w:pPr>
      <w:r w:rsidRPr="00FE0ACB">
        <w:rPr>
          <w:rFonts w:ascii="Cambria" w:hAnsi="Cambria" w:cs="Arial"/>
        </w:rPr>
        <w:t>3.    La terminaci</w:t>
      </w:r>
      <w:r w:rsidR="00805467" w:rsidRPr="00FE0ACB">
        <w:rPr>
          <w:rFonts w:ascii="Cambria" w:hAnsi="Cambria" w:cs="Arial"/>
        </w:rPr>
        <w:t>ó</w:t>
      </w:r>
      <w:r w:rsidRPr="00FE0ACB">
        <w:rPr>
          <w:rFonts w:ascii="Cambria" w:hAnsi="Cambria" w:cs="Arial"/>
        </w:rPr>
        <w:t>n de los trabajos de instalaci</w:t>
      </w:r>
      <w:r w:rsidR="00805467" w:rsidRPr="00FE0ACB">
        <w:rPr>
          <w:rFonts w:ascii="Cambria" w:hAnsi="Cambria" w:cs="Arial"/>
        </w:rPr>
        <w:t>ó</w:t>
      </w:r>
      <w:r w:rsidRPr="00FE0ACB">
        <w:rPr>
          <w:rFonts w:ascii="Cambria" w:hAnsi="Cambria" w:cs="Arial"/>
        </w:rPr>
        <w:t>n, mantenimiento o retiro de anuncios.</w:t>
      </w:r>
    </w:p>
    <w:p w14:paraId="0916BF99" w14:textId="77777777" w:rsidR="00AE4669" w:rsidRPr="00FE0ACB" w:rsidRDefault="00AE4669" w:rsidP="00AE4669">
      <w:pPr>
        <w:pStyle w:val="Sinespaciado"/>
        <w:jc w:val="both"/>
        <w:rPr>
          <w:rFonts w:ascii="Cambria" w:hAnsi="Cambria" w:cs="Arial"/>
        </w:rPr>
      </w:pPr>
    </w:p>
    <w:p w14:paraId="48C1003C" w14:textId="453E4E93" w:rsidR="00AE4669" w:rsidRPr="00FE0ACB" w:rsidRDefault="00AE4669" w:rsidP="00812E1F">
      <w:pPr>
        <w:pStyle w:val="Sinespaciado"/>
        <w:ind w:left="708"/>
        <w:jc w:val="both"/>
        <w:rPr>
          <w:rFonts w:ascii="Cambria" w:hAnsi="Cambria" w:cs="Arial"/>
        </w:rPr>
      </w:pPr>
      <w:r w:rsidRPr="00FE0ACB">
        <w:rPr>
          <w:rFonts w:ascii="Cambria" w:hAnsi="Cambria" w:cs="Arial"/>
        </w:rPr>
        <w:t xml:space="preserve">4.    </w:t>
      </w:r>
      <w:r w:rsidR="00B9708D" w:rsidRPr="00FE0ACB">
        <w:rPr>
          <w:rFonts w:ascii="Cambria" w:hAnsi="Cambria" w:cs="Arial"/>
        </w:rPr>
        <w:t>El cambio</w:t>
      </w:r>
      <w:r w:rsidRPr="00FE0ACB">
        <w:rPr>
          <w:rFonts w:ascii="Cambria" w:hAnsi="Cambria" w:cs="Arial"/>
        </w:rPr>
        <w:t xml:space="preserve">   </w:t>
      </w:r>
      <w:r w:rsidR="00B9708D" w:rsidRPr="00FE0ACB">
        <w:rPr>
          <w:rFonts w:ascii="Cambria" w:hAnsi="Cambria" w:cs="Arial"/>
        </w:rPr>
        <w:t>de propietario</w:t>
      </w:r>
      <w:r w:rsidRPr="00FE0ACB">
        <w:rPr>
          <w:rFonts w:ascii="Cambria" w:hAnsi="Cambria" w:cs="Arial"/>
        </w:rPr>
        <w:t xml:space="preserve">   </w:t>
      </w:r>
      <w:r w:rsidR="00B9708D" w:rsidRPr="00FE0ACB">
        <w:rPr>
          <w:rFonts w:ascii="Cambria" w:hAnsi="Cambria" w:cs="Arial"/>
        </w:rPr>
        <w:t>de un anuncio</w:t>
      </w:r>
      <w:r w:rsidRPr="00FE0ACB">
        <w:rPr>
          <w:rFonts w:ascii="Cambria" w:hAnsi="Cambria" w:cs="Arial"/>
        </w:rPr>
        <w:t xml:space="preserve">   </w:t>
      </w:r>
      <w:r w:rsidR="00B9708D" w:rsidRPr="00FE0ACB">
        <w:rPr>
          <w:rFonts w:ascii="Cambria" w:hAnsi="Cambria" w:cs="Arial"/>
        </w:rPr>
        <w:t>con registro vigente o vencido, por</w:t>
      </w:r>
      <w:r w:rsidRPr="00FE0ACB">
        <w:rPr>
          <w:rFonts w:ascii="Cambria" w:hAnsi="Cambria" w:cs="Arial"/>
        </w:rPr>
        <w:t xml:space="preserve"> operaciones de cesi</w:t>
      </w:r>
      <w:r w:rsidR="00805467" w:rsidRPr="00FE0ACB">
        <w:rPr>
          <w:rFonts w:ascii="Cambria" w:hAnsi="Cambria" w:cs="Arial"/>
        </w:rPr>
        <w:t>ó</w:t>
      </w:r>
      <w:r w:rsidRPr="00FE0ACB">
        <w:rPr>
          <w:rFonts w:ascii="Cambria" w:hAnsi="Cambria" w:cs="Arial"/>
        </w:rPr>
        <w:t>n, compra o venta;</w:t>
      </w:r>
    </w:p>
    <w:p w14:paraId="2F32EBB8" w14:textId="77777777" w:rsidR="00AE4669" w:rsidRPr="00FE0ACB" w:rsidRDefault="00AE4669" w:rsidP="00AE4669">
      <w:pPr>
        <w:pStyle w:val="Sinespaciado"/>
        <w:jc w:val="both"/>
        <w:rPr>
          <w:rFonts w:ascii="Cambria" w:hAnsi="Cambria" w:cs="Arial"/>
        </w:rPr>
      </w:pPr>
    </w:p>
    <w:p w14:paraId="4F89B73A" w14:textId="4CA5F2A1" w:rsidR="00AE4669" w:rsidRPr="00FE0ACB" w:rsidRDefault="00AE4669" w:rsidP="00AE4669">
      <w:pPr>
        <w:pStyle w:val="Sinespaciado"/>
        <w:jc w:val="both"/>
        <w:rPr>
          <w:rFonts w:ascii="Cambria" w:hAnsi="Cambria" w:cs="Arial"/>
        </w:rPr>
      </w:pPr>
      <w:r w:rsidRPr="00FE0ACB">
        <w:rPr>
          <w:rFonts w:ascii="Cambria" w:hAnsi="Cambria" w:cs="Arial"/>
        </w:rPr>
        <w:t xml:space="preserve">e)   Mantener sus anuncios en buenas condiciones de seguridad, </w:t>
      </w:r>
      <w:r w:rsidR="00B9708D" w:rsidRPr="00FE0ACB">
        <w:rPr>
          <w:rFonts w:ascii="Cambria" w:hAnsi="Cambria" w:cs="Arial"/>
        </w:rPr>
        <w:t>estabilidad, limpieza</w:t>
      </w:r>
      <w:r w:rsidRPr="00FE0ACB">
        <w:rPr>
          <w:rFonts w:ascii="Cambria" w:hAnsi="Cambria" w:cs="Arial"/>
        </w:rPr>
        <w:t xml:space="preserve">, </w:t>
      </w:r>
      <w:r w:rsidR="00D502E0" w:rsidRPr="00FE0ACB">
        <w:rPr>
          <w:rFonts w:ascii="Cambria" w:hAnsi="Cambria" w:cs="Arial"/>
        </w:rPr>
        <w:t>estética</w:t>
      </w:r>
      <w:r w:rsidRPr="00FE0ACB">
        <w:rPr>
          <w:rFonts w:ascii="Cambria" w:hAnsi="Cambria" w:cs="Arial"/>
        </w:rPr>
        <w:t xml:space="preserve"> y en buen estado de </w:t>
      </w:r>
      <w:r w:rsidR="00B9708D" w:rsidRPr="00FE0ACB">
        <w:rPr>
          <w:rFonts w:ascii="Cambria" w:hAnsi="Cambria" w:cs="Arial"/>
        </w:rPr>
        <w:t>conservación, así</w:t>
      </w:r>
      <w:r w:rsidRPr="00FE0ACB">
        <w:rPr>
          <w:rFonts w:ascii="Cambria" w:hAnsi="Cambria" w:cs="Arial"/>
        </w:rPr>
        <w:t xml:space="preserve"> como cubrir la cartelera del anuncio con material de un solo color neutro, cuando una estructura para anuncio se encuentre </w:t>
      </w:r>
      <w:r w:rsidR="00B9708D" w:rsidRPr="00FE0ACB">
        <w:rPr>
          <w:rFonts w:ascii="Cambria" w:hAnsi="Cambria" w:cs="Arial"/>
        </w:rPr>
        <w:t>vacía,</w:t>
      </w:r>
      <w:r w:rsidRPr="00FE0ACB">
        <w:rPr>
          <w:rFonts w:ascii="Cambria" w:hAnsi="Cambria" w:cs="Arial"/>
        </w:rPr>
        <w:t xml:space="preserve"> aunque sea temporalmente, con el objetivo de conservar una imagen limpia y </w:t>
      </w:r>
      <w:r w:rsidR="00D502E0" w:rsidRPr="00FE0ACB">
        <w:rPr>
          <w:rFonts w:ascii="Cambria" w:hAnsi="Cambria" w:cs="Arial"/>
        </w:rPr>
        <w:t>estética</w:t>
      </w:r>
      <w:r w:rsidRPr="00FE0ACB">
        <w:rPr>
          <w:rFonts w:ascii="Cambria" w:hAnsi="Cambria" w:cs="Arial"/>
        </w:rPr>
        <w:t xml:space="preserve"> del entorno </w:t>
      </w:r>
      <w:r w:rsidR="00D502E0" w:rsidRPr="00FE0ACB">
        <w:rPr>
          <w:rFonts w:ascii="Cambria" w:hAnsi="Cambria" w:cs="Arial"/>
        </w:rPr>
        <w:t>urbano</w:t>
      </w:r>
      <w:r w:rsidRPr="00FE0ACB">
        <w:rPr>
          <w:rFonts w:ascii="Cambria" w:hAnsi="Cambria" w:cs="Arial"/>
        </w:rPr>
        <w:t>;</w:t>
      </w:r>
    </w:p>
    <w:p w14:paraId="71470D8D" w14:textId="77777777" w:rsidR="00AE4669" w:rsidRPr="00FE0ACB" w:rsidRDefault="00AE4669" w:rsidP="00AE4669">
      <w:pPr>
        <w:pStyle w:val="Sinespaciado"/>
        <w:jc w:val="both"/>
        <w:rPr>
          <w:rFonts w:ascii="Cambria" w:hAnsi="Cambria" w:cs="Arial"/>
        </w:rPr>
      </w:pPr>
    </w:p>
    <w:p w14:paraId="4DDFC020" w14:textId="77777777" w:rsidR="00AE4669" w:rsidRPr="00FE0ACB" w:rsidRDefault="00AE4669" w:rsidP="00AE4669">
      <w:pPr>
        <w:pStyle w:val="Sinespaciado"/>
        <w:jc w:val="both"/>
        <w:rPr>
          <w:rFonts w:ascii="Cambria" w:hAnsi="Cambria" w:cs="Arial"/>
        </w:rPr>
      </w:pPr>
      <w:r w:rsidRPr="00FE0ACB">
        <w:rPr>
          <w:rFonts w:ascii="Cambria" w:hAnsi="Cambria" w:cs="Arial"/>
        </w:rPr>
        <w:t>f)    Acreditar en  su  caso,  ante  la  Direcci</w:t>
      </w:r>
      <w:r w:rsidR="00805467" w:rsidRPr="00FE0ACB">
        <w:rPr>
          <w:rFonts w:ascii="Cambria" w:hAnsi="Cambria" w:cs="Arial"/>
        </w:rPr>
        <w:t>ó</w:t>
      </w:r>
      <w:r w:rsidRPr="00FE0ACB">
        <w:rPr>
          <w:rFonts w:ascii="Cambria" w:hAnsi="Cambria" w:cs="Arial"/>
        </w:rPr>
        <w:t xml:space="preserve">n,  que  se  cumple  con  las disposiciones </w:t>
      </w:r>
      <w:r w:rsidR="00D502E0" w:rsidRPr="00FE0ACB">
        <w:rPr>
          <w:rFonts w:ascii="Cambria" w:hAnsi="Cambria" w:cs="Arial"/>
        </w:rPr>
        <w:t>técnicas</w:t>
      </w:r>
      <w:r w:rsidRPr="00FE0ACB">
        <w:rPr>
          <w:rFonts w:ascii="Cambria" w:hAnsi="Cambria" w:cs="Arial"/>
        </w:rPr>
        <w:t xml:space="preserve"> constructivas,   sistemas,  procedimientos,  </w:t>
      </w:r>
      <w:r w:rsidR="00D502E0" w:rsidRPr="00FE0ACB">
        <w:rPr>
          <w:rFonts w:ascii="Cambria" w:hAnsi="Cambria" w:cs="Arial"/>
        </w:rPr>
        <w:t>supervisión</w:t>
      </w:r>
      <w:r w:rsidRPr="00FE0ACB">
        <w:rPr>
          <w:rFonts w:ascii="Cambria" w:hAnsi="Cambria" w:cs="Arial"/>
        </w:rPr>
        <w:t xml:space="preserve">  y vigilancia  relativas  a  la  obra  civil, instalaci</w:t>
      </w:r>
      <w:r w:rsidR="00805467" w:rsidRPr="00FE0ACB">
        <w:rPr>
          <w:rFonts w:ascii="Cambria" w:hAnsi="Cambria" w:cs="Arial"/>
        </w:rPr>
        <w:t>ó</w:t>
      </w:r>
      <w:r w:rsidRPr="00FE0ACB">
        <w:rPr>
          <w:rFonts w:ascii="Cambria" w:hAnsi="Cambria" w:cs="Arial"/>
        </w:rPr>
        <w:t>n y construcci</w:t>
      </w:r>
      <w:r w:rsidR="00805467" w:rsidRPr="00FE0ACB">
        <w:rPr>
          <w:rFonts w:ascii="Cambria" w:hAnsi="Cambria" w:cs="Arial"/>
        </w:rPr>
        <w:t>ó</w:t>
      </w:r>
      <w:r w:rsidRPr="00FE0ACB">
        <w:rPr>
          <w:rFonts w:ascii="Cambria" w:hAnsi="Cambria" w:cs="Arial"/>
        </w:rPr>
        <w:t xml:space="preserve">n de los elementos y estructuras de los medios de publicidad, que se rigen por lo dispuesto  en el Reglamento de Construcciones,  mediante una carta responsiva de un Director Responsable  de Obra y el resguardo de la </w:t>
      </w:r>
      <w:r w:rsidR="00D502E0" w:rsidRPr="00FE0ACB">
        <w:rPr>
          <w:rFonts w:ascii="Cambria" w:hAnsi="Cambria" w:cs="Arial"/>
        </w:rPr>
        <w:t>bitácora</w:t>
      </w:r>
      <w:r w:rsidRPr="00FE0ACB">
        <w:rPr>
          <w:rFonts w:ascii="Cambria" w:hAnsi="Cambria" w:cs="Arial"/>
        </w:rPr>
        <w:t xml:space="preserve"> </w:t>
      </w:r>
      <w:r w:rsidR="00D502E0" w:rsidRPr="00FE0ACB">
        <w:rPr>
          <w:rFonts w:ascii="Cambria" w:hAnsi="Cambria" w:cs="Arial"/>
        </w:rPr>
        <w:t>del</w:t>
      </w:r>
      <w:r w:rsidRPr="00FE0ACB">
        <w:rPr>
          <w:rFonts w:ascii="Cambria" w:hAnsi="Cambria" w:cs="Arial"/>
        </w:rPr>
        <w:t xml:space="preserve"> anuncio  cuando esto </w:t>
      </w:r>
      <w:r w:rsidR="00D502E0" w:rsidRPr="00FE0ACB">
        <w:rPr>
          <w:rFonts w:ascii="Cambria" w:hAnsi="Cambria" w:cs="Arial"/>
        </w:rPr>
        <w:t>último</w:t>
      </w:r>
      <w:r w:rsidRPr="00FE0ACB">
        <w:rPr>
          <w:rFonts w:ascii="Cambria" w:hAnsi="Cambria" w:cs="Arial"/>
        </w:rPr>
        <w:t xml:space="preserve"> corresponda,  conforme al </w:t>
      </w:r>
      <w:r w:rsidR="00D502E0" w:rsidRPr="00FE0ACB">
        <w:rPr>
          <w:rFonts w:ascii="Cambria" w:hAnsi="Cambria" w:cs="Arial"/>
        </w:rPr>
        <w:t>Artículo</w:t>
      </w:r>
      <w:r w:rsidRPr="00FE0ACB">
        <w:rPr>
          <w:rFonts w:ascii="Cambria" w:hAnsi="Cambria" w:cs="Arial"/>
        </w:rPr>
        <w:t xml:space="preserve">  47 del presente;</w:t>
      </w:r>
    </w:p>
    <w:p w14:paraId="1BDA66AA" w14:textId="77777777" w:rsidR="00AE4669" w:rsidRPr="00FE0ACB" w:rsidRDefault="00AE4669" w:rsidP="00AE4669">
      <w:pPr>
        <w:pStyle w:val="Sinespaciado"/>
        <w:jc w:val="both"/>
        <w:rPr>
          <w:rFonts w:ascii="Cambria" w:hAnsi="Cambria" w:cs="Arial"/>
        </w:rPr>
      </w:pPr>
    </w:p>
    <w:p w14:paraId="24A155D6" w14:textId="4227949D" w:rsidR="00AE4669" w:rsidRPr="00FE0ACB" w:rsidRDefault="00AE4669" w:rsidP="00AE4669">
      <w:pPr>
        <w:pStyle w:val="Sinespaciado"/>
        <w:jc w:val="both"/>
        <w:rPr>
          <w:rFonts w:ascii="Cambria" w:hAnsi="Cambria" w:cs="Arial"/>
        </w:rPr>
      </w:pPr>
      <w:r w:rsidRPr="00FE0ACB">
        <w:rPr>
          <w:rFonts w:ascii="Cambria" w:hAnsi="Cambria" w:cs="Arial"/>
        </w:rPr>
        <w:t xml:space="preserve">g)   Recabar las autorizaciones correspondientes ante las autoridades competentes, para instalar un </w:t>
      </w:r>
      <w:r w:rsidR="00B9708D" w:rsidRPr="00FE0ACB">
        <w:rPr>
          <w:rFonts w:ascii="Cambria" w:hAnsi="Cambria" w:cs="Arial"/>
        </w:rPr>
        <w:t>anuncio cuando el</w:t>
      </w:r>
      <w:r w:rsidRPr="00FE0ACB">
        <w:rPr>
          <w:rFonts w:ascii="Cambria" w:hAnsi="Cambria" w:cs="Arial"/>
        </w:rPr>
        <w:t xml:space="preserve"> inmueble en el que se </w:t>
      </w:r>
      <w:r w:rsidR="00B9708D" w:rsidRPr="00FE0ACB">
        <w:rPr>
          <w:rFonts w:ascii="Cambria" w:hAnsi="Cambria" w:cs="Arial"/>
        </w:rPr>
        <w:t>pretenda instalar</w:t>
      </w:r>
      <w:r w:rsidRPr="00FE0ACB">
        <w:rPr>
          <w:rFonts w:ascii="Cambria" w:hAnsi="Cambria" w:cs="Arial"/>
        </w:rPr>
        <w:t xml:space="preserve"> se </w:t>
      </w:r>
      <w:r w:rsidR="00B9708D" w:rsidRPr="00FE0ACB">
        <w:rPr>
          <w:rFonts w:ascii="Cambria" w:hAnsi="Cambria" w:cs="Arial"/>
        </w:rPr>
        <w:t>ubique en</w:t>
      </w:r>
      <w:r w:rsidRPr="00FE0ACB">
        <w:rPr>
          <w:rFonts w:ascii="Cambria" w:hAnsi="Cambria" w:cs="Arial"/>
        </w:rPr>
        <w:t xml:space="preserve"> </w:t>
      </w:r>
      <w:r w:rsidR="00B9708D" w:rsidRPr="00FE0ACB">
        <w:rPr>
          <w:rFonts w:ascii="Cambria" w:hAnsi="Cambria" w:cs="Arial"/>
        </w:rPr>
        <w:t>alguna zona</w:t>
      </w:r>
      <w:r w:rsidRPr="00FE0ACB">
        <w:rPr>
          <w:rFonts w:ascii="Cambria" w:hAnsi="Cambria" w:cs="Arial"/>
        </w:rPr>
        <w:t xml:space="preserve"> protegida, monumento, inmueble patrimonial.</w:t>
      </w:r>
    </w:p>
    <w:p w14:paraId="5C66B08E" w14:textId="77777777" w:rsidR="00AE4669" w:rsidRPr="00FE0ACB" w:rsidRDefault="00AE4669" w:rsidP="00AE4669">
      <w:pPr>
        <w:pStyle w:val="Sinespaciado"/>
        <w:jc w:val="both"/>
        <w:rPr>
          <w:rFonts w:ascii="Cambria" w:hAnsi="Cambria" w:cs="Arial"/>
        </w:rPr>
      </w:pPr>
    </w:p>
    <w:p w14:paraId="6A90322B" w14:textId="365338F9" w:rsidR="00AE4669" w:rsidRPr="00FE0ACB" w:rsidRDefault="00AE4669" w:rsidP="00AE4669">
      <w:pPr>
        <w:pStyle w:val="Sinespaciado"/>
        <w:jc w:val="both"/>
        <w:rPr>
          <w:rFonts w:ascii="Cambria" w:hAnsi="Cambria" w:cs="Arial"/>
        </w:rPr>
      </w:pPr>
      <w:r w:rsidRPr="00FE0ACB">
        <w:rPr>
          <w:rFonts w:ascii="Cambria" w:hAnsi="Cambria" w:cs="Arial"/>
        </w:rPr>
        <w:t xml:space="preserve">h)   Consignar en lugar visible del </w:t>
      </w:r>
      <w:r w:rsidR="00B9708D" w:rsidRPr="00FE0ACB">
        <w:rPr>
          <w:rFonts w:ascii="Cambria" w:hAnsi="Cambria" w:cs="Arial"/>
        </w:rPr>
        <w:t>anuncio los</w:t>
      </w:r>
      <w:r w:rsidRPr="00FE0ACB">
        <w:rPr>
          <w:rFonts w:ascii="Cambria" w:hAnsi="Cambria" w:cs="Arial"/>
        </w:rPr>
        <w:t xml:space="preserve"> datos de </w:t>
      </w:r>
      <w:r w:rsidR="00B9708D" w:rsidRPr="00FE0ACB">
        <w:rPr>
          <w:rFonts w:ascii="Cambria" w:hAnsi="Cambria" w:cs="Arial"/>
        </w:rPr>
        <w:t>identificación del</w:t>
      </w:r>
      <w:r w:rsidRPr="00FE0ACB">
        <w:rPr>
          <w:rFonts w:ascii="Cambria" w:hAnsi="Cambria" w:cs="Arial"/>
        </w:rPr>
        <w:t xml:space="preserve"> anuncio, conforme lo </w:t>
      </w:r>
      <w:r w:rsidR="00B9708D" w:rsidRPr="00FE0ACB">
        <w:rPr>
          <w:rFonts w:ascii="Cambria" w:hAnsi="Cambria" w:cs="Arial"/>
        </w:rPr>
        <w:t>establece el Artículo 53 del presente ordenamiento, con excepción de los rótulos que</w:t>
      </w:r>
      <w:r w:rsidRPr="00FE0ACB">
        <w:rPr>
          <w:rFonts w:ascii="Cambria" w:hAnsi="Cambria" w:cs="Arial"/>
        </w:rPr>
        <w:t xml:space="preserve"> </w:t>
      </w:r>
      <w:r w:rsidR="00B9708D" w:rsidRPr="00FE0ACB">
        <w:rPr>
          <w:rFonts w:ascii="Cambria" w:hAnsi="Cambria" w:cs="Arial"/>
        </w:rPr>
        <w:t>contengan únicamente</w:t>
      </w:r>
      <w:r w:rsidRPr="00FE0ACB">
        <w:rPr>
          <w:rFonts w:ascii="Cambria" w:hAnsi="Cambria" w:cs="Arial"/>
        </w:rPr>
        <w:t xml:space="preserve"> el nombre y profesi</w:t>
      </w:r>
      <w:r w:rsidR="00805467" w:rsidRPr="00FE0ACB">
        <w:rPr>
          <w:rFonts w:ascii="Cambria" w:hAnsi="Cambria" w:cs="Arial"/>
        </w:rPr>
        <w:t>ó</w:t>
      </w:r>
      <w:r w:rsidRPr="00FE0ACB">
        <w:rPr>
          <w:rFonts w:ascii="Cambria" w:hAnsi="Cambria" w:cs="Arial"/>
        </w:rPr>
        <w:t>n de una persona, y el nombre de un negocio, actividad o giro;</w:t>
      </w:r>
    </w:p>
    <w:p w14:paraId="38E17BC1" w14:textId="77777777" w:rsidR="00AE4669" w:rsidRPr="00FE0ACB" w:rsidRDefault="00AE4669" w:rsidP="00AE4669">
      <w:pPr>
        <w:pStyle w:val="Sinespaciado"/>
        <w:jc w:val="both"/>
        <w:rPr>
          <w:rFonts w:ascii="Cambria" w:hAnsi="Cambria" w:cs="Arial"/>
        </w:rPr>
      </w:pPr>
    </w:p>
    <w:p w14:paraId="3D5576AD" w14:textId="090A725C" w:rsidR="00AE4669" w:rsidRPr="00FE0ACB" w:rsidRDefault="00AE4669" w:rsidP="00AE4669">
      <w:pPr>
        <w:pStyle w:val="Sinespaciado"/>
        <w:jc w:val="both"/>
        <w:rPr>
          <w:rFonts w:ascii="Cambria" w:hAnsi="Cambria" w:cs="Arial"/>
        </w:rPr>
      </w:pPr>
      <w:r w:rsidRPr="00FE0ACB">
        <w:rPr>
          <w:rFonts w:ascii="Cambria" w:hAnsi="Cambria" w:cs="Arial"/>
        </w:rPr>
        <w:t xml:space="preserve">i)     Resguardar en el domicilio del inmueble en el que se encuentren instalados los anuncios, el original de la licencia o, en su caso copia legible, para el efecto de que se exhiba cuando le sea requerida oficialmente, </w:t>
      </w:r>
      <w:r w:rsidR="00B9708D" w:rsidRPr="00FE0ACB">
        <w:rPr>
          <w:rFonts w:ascii="Cambria" w:hAnsi="Cambria" w:cs="Arial"/>
        </w:rPr>
        <w:t>exceptuándose los</w:t>
      </w:r>
      <w:r w:rsidRPr="00FE0ACB">
        <w:rPr>
          <w:rFonts w:ascii="Cambria" w:hAnsi="Cambria" w:cs="Arial"/>
        </w:rPr>
        <w:t xml:space="preserve"> casos en los que el anuncio este instalado en un inmueble sin construcci</w:t>
      </w:r>
      <w:r w:rsidR="00805467" w:rsidRPr="00FE0ACB">
        <w:rPr>
          <w:rFonts w:ascii="Cambria" w:hAnsi="Cambria" w:cs="Arial"/>
        </w:rPr>
        <w:t>ó</w:t>
      </w:r>
      <w:r w:rsidRPr="00FE0ACB">
        <w:rPr>
          <w:rFonts w:ascii="Cambria" w:hAnsi="Cambria" w:cs="Arial"/>
        </w:rPr>
        <w:t>n o que la misma este deshabitada.</w:t>
      </w:r>
    </w:p>
    <w:p w14:paraId="12B6A357" w14:textId="77777777" w:rsidR="00AE4669" w:rsidRPr="00FE0ACB" w:rsidRDefault="00AE4669" w:rsidP="00AE4669">
      <w:pPr>
        <w:pStyle w:val="Sinespaciado"/>
        <w:jc w:val="both"/>
        <w:rPr>
          <w:rFonts w:ascii="Cambria" w:hAnsi="Cambria" w:cs="Arial"/>
        </w:rPr>
      </w:pPr>
    </w:p>
    <w:p w14:paraId="03A507F1" w14:textId="333603D5" w:rsidR="00AE4669" w:rsidRPr="00FE0ACB" w:rsidRDefault="00AE4669" w:rsidP="00AE4669">
      <w:pPr>
        <w:pStyle w:val="Sinespaciado"/>
        <w:jc w:val="both"/>
        <w:rPr>
          <w:rFonts w:ascii="Cambria" w:hAnsi="Cambria" w:cs="Arial"/>
        </w:rPr>
      </w:pPr>
      <w:r w:rsidRPr="00FE0ACB">
        <w:rPr>
          <w:rFonts w:ascii="Cambria" w:hAnsi="Cambria" w:cs="Arial"/>
        </w:rPr>
        <w:t xml:space="preserve">j)    Permitir las </w:t>
      </w:r>
      <w:r w:rsidR="00B9708D" w:rsidRPr="00FE0ACB">
        <w:rPr>
          <w:rFonts w:ascii="Cambria" w:hAnsi="Cambria" w:cs="Arial"/>
        </w:rPr>
        <w:t>visitas de</w:t>
      </w:r>
      <w:r w:rsidRPr="00FE0ACB">
        <w:rPr>
          <w:rFonts w:ascii="Cambria" w:hAnsi="Cambria" w:cs="Arial"/>
        </w:rPr>
        <w:t xml:space="preserve"> inspecci</w:t>
      </w:r>
      <w:r w:rsidR="00805467" w:rsidRPr="00FE0ACB">
        <w:rPr>
          <w:rFonts w:ascii="Cambria" w:hAnsi="Cambria" w:cs="Arial"/>
        </w:rPr>
        <w:t>ó</w:t>
      </w:r>
      <w:r w:rsidRPr="00FE0ACB">
        <w:rPr>
          <w:rFonts w:ascii="Cambria" w:hAnsi="Cambria" w:cs="Arial"/>
        </w:rPr>
        <w:t xml:space="preserve">n en </w:t>
      </w:r>
      <w:r w:rsidR="00B9708D" w:rsidRPr="00FE0ACB">
        <w:rPr>
          <w:rFonts w:ascii="Cambria" w:hAnsi="Cambria" w:cs="Arial"/>
        </w:rPr>
        <w:t>términos del</w:t>
      </w:r>
      <w:r w:rsidRPr="00FE0ACB">
        <w:rPr>
          <w:rFonts w:ascii="Cambria" w:hAnsi="Cambria" w:cs="Arial"/>
        </w:rPr>
        <w:t xml:space="preserve"> presente Reglamento y </w:t>
      </w:r>
      <w:r w:rsidR="00B9708D" w:rsidRPr="00FE0ACB">
        <w:rPr>
          <w:rFonts w:ascii="Cambria" w:hAnsi="Cambria" w:cs="Arial"/>
        </w:rPr>
        <w:t>proporcionar los</w:t>
      </w:r>
      <w:r w:rsidRPr="00FE0ACB">
        <w:rPr>
          <w:rFonts w:ascii="Cambria" w:hAnsi="Cambria" w:cs="Arial"/>
        </w:rPr>
        <w:t xml:space="preserve"> informes </w:t>
      </w:r>
      <w:r w:rsidR="00B9708D" w:rsidRPr="00FE0ACB">
        <w:rPr>
          <w:rFonts w:ascii="Cambria" w:hAnsi="Cambria" w:cs="Arial"/>
        </w:rPr>
        <w:t>con los</w:t>
      </w:r>
      <w:r w:rsidRPr="00FE0ACB">
        <w:rPr>
          <w:rFonts w:ascii="Cambria" w:hAnsi="Cambria" w:cs="Arial"/>
        </w:rPr>
        <w:t xml:space="preserve"> datos </w:t>
      </w:r>
      <w:r w:rsidR="00B9708D" w:rsidRPr="00FE0ACB">
        <w:rPr>
          <w:rFonts w:ascii="Cambria" w:hAnsi="Cambria" w:cs="Arial"/>
        </w:rPr>
        <w:t>técnicos y</w:t>
      </w:r>
      <w:r w:rsidRPr="00FE0ACB">
        <w:rPr>
          <w:rFonts w:ascii="Cambria" w:hAnsi="Cambria" w:cs="Arial"/>
        </w:rPr>
        <w:t xml:space="preserve"> administrativos </w:t>
      </w:r>
      <w:r w:rsidR="00B9708D" w:rsidRPr="00FE0ACB">
        <w:rPr>
          <w:rFonts w:ascii="Cambria" w:hAnsi="Cambria" w:cs="Arial"/>
        </w:rPr>
        <w:t>que le</w:t>
      </w:r>
      <w:r w:rsidRPr="00FE0ACB">
        <w:rPr>
          <w:rFonts w:ascii="Cambria" w:hAnsi="Cambria" w:cs="Arial"/>
        </w:rPr>
        <w:t xml:space="preserve"> solicite la </w:t>
      </w:r>
      <w:r w:rsidR="003F2E00" w:rsidRPr="00FE0ACB">
        <w:rPr>
          <w:rFonts w:ascii="Cambria" w:hAnsi="Cambria" w:cs="Arial"/>
        </w:rPr>
        <w:t>autoridad, durante</w:t>
      </w:r>
      <w:r w:rsidRPr="00FE0ACB">
        <w:rPr>
          <w:rFonts w:ascii="Cambria" w:hAnsi="Cambria" w:cs="Arial"/>
        </w:rPr>
        <w:t xml:space="preserve"> las mismas;</w:t>
      </w:r>
    </w:p>
    <w:p w14:paraId="6D2E5907" w14:textId="77777777" w:rsidR="00AE4669" w:rsidRPr="00FE0ACB" w:rsidRDefault="00AE4669" w:rsidP="00AE4669">
      <w:pPr>
        <w:pStyle w:val="Sinespaciado"/>
        <w:jc w:val="both"/>
        <w:rPr>
          <w:rFonts w:ascii="Cambria" w:hAnsi="Cambria" w:cs="Arial"/>
        </w:rPr>
      </w:pPr>
    </w:p>
    <w:p w14:paraId="261A4F64" w14:textId="23B04468" w:rsidR="00AE4669" w:rsidRPr="00FE0ACB" w:rsidRDefault="00AE4669" w:rsidP="00AE4669">
      <w:pPr>
        <w:pStyle w:val="Sinespaciado"/>
        <w:jc w:val="both"/>
        <w:rPr>
          <w:rFonts w:ascii="Cambria" w:hAnsi="Cambria" w:cs="Arial"/>
        </w:rPr>
      </w:pPr>
      <w:r w:rsidRPr="00FE0ACB">
        <w:rPr>
          <w:rFonts w:ascii="Cambria" w:hAnsi="Cambria" w:cs="Arial"/>
        </w:rPr>
        <w:t xml:space="preserve">k)    </w:t>
      </w:r>
      <w:r w:rsidR="003F2E00" w:rsidRPr="00FE0ACB">
        <w:rPr>
          <w:rFonts w:ascii="Cambria" w:hAnsi="Cambria" w:cs="Arial"/>
        </w:rPr>
        <w:t>Ejecutar la</w:t>
      </w:r>
      <w:r w:rsidRPr="00FE0ACB">
        <w:rPr>
          <w:rFonts w:ascii="Cambria" w:hAnsi="Cambria" w:cs="Arial"/>
        </w:rPr>
        <w:t xml:space="preserve"> medida de seguridad que la </w:t>
      </w:r>
      <w:r w:rsidR="003F2E00">
        <w:rPr>
          <w:rFonts w:ascii="Cambria" w:hAnsi="Cambria" w:cs="Arial"/>
        </w:rPr>
        <w:t>a</w:t>
      </w:r>
      <w:r w:rsidR="003F2E00" w:rsidRPr="00FE0ACB">
        <w:rPr>
          <w:rFonts w:ascii="Cambria" w:hAnsi="Cambria" w:cs="Arial"/>
        </w:rPr>
        <w:t>utoridad competente</w:t>
      </w:r>
      <w:r w:rsidRPr="00FE0ACB">
        <w:rPr>
          <w:rFonts w:ascii="Cambria" w:hAnsi="Cambria" w:cs="Arial"/>
        </w:rPr>
        <w:t xml:space="preserve"> haya </w:t>
      </w:r>
      <w:r w:rsidR="003F2E00" w:rsidRPr="00FE0ACB">
        <w:rPr>
          <w:rFonts w:ascii="Cambria" w:hAnsi="Cambria" w:cs="Arial"/>
        </w:rPr>
        <w:t>dictaminado sobre un</w:t>
      </w:r>
      <w:r w:rsidRPr="00FE0ACB">
        <w:rPr>
          <w:rFonts w:ascii="Cambria" w:hAnsi="Cambria" w:cs="Arial"/>
        </w:rPr>
        <w:t xml:space="preserve"> anuncio peligroso</w:t>
      </w:r>
      <w:r w:rsidR="00D502E0" w:rsidRPr="00FE0ACB">
        <w:rPr>
          <w:rFonts w:ascii="Cambria" w:hAnsi="Cambria" w:cs="Arial"/>
        </w:rPr>
        <w:t xml:space="preserve"> o irregular, dentro de la plaza que esta le haya señ</w:t>
      </w:r>
      <w:r w:rsidRPr="00FE0ACB">
        <w:rPr>
          <w:rFonts w:ascii="Cambria" w:hAnsi="Cambria" w:cs="Arial"/>
        </w:rPr>
        <w:t>alado:</w:t>
      </w:r>
    </w:p>
    <w:p w14:paraId="5A646DE4" w14:textId="77777777" w:rsidR="00AE4669" w:rsidRPr="00FE0ACB" w:rsidRDefault="00AE4669" w:rsidP="00AE4669">
      <w:pPr>
        <w:pStyle w:val="Sinespaciado"/>
        <w:jc w:val="both"/>
        <w:rPr>
          <w:rFonts w:ascii="Cambria" w:hAnsi="Cambria" w:cs="Arial"/>
        </w:rPr>
      </w:pPr>
    </w:p>
    <w:p w14:paraId="59D8B75E" w14:textId="31DE05D8" w:rsidR="00AE4669" w:rsidRPr="00FE0ACB" w:rsidRDefault="00AE4669" w:rsidP="00AE4669">
      <w:pPr>
        <w:pStyle w:val="Sinespaciado"/>
        <w:jc w:val="both"/>
        <w:rPr>
          <w:rFonts w:ascii="Cambria" w:hAnsi="Cambria" w:cs="Arial"/>
        </w:rPr>
      </w:pPr>
      <w:r w:rsidRPr="00FE0ACB">
        <w:rPr>
          <w:rFonts w:ascii="Cambria" w:hAnsi="Cambria" w:cs="Arial"/>
        </w:rPr>
        <w:t xml:space="preserve">I)     Desmontar los anuncios, y en su caso la </w:t>
      </w:r>
      <w:r w:rsidR="003F2E00" w:rsidRPr="00FE0ACB">
        <w:rPr>
          <w:rFonts w:ascii="Cambria" w:hAnsi="Cambria" w:cs="Arial"/>
        </w:rPr>
        <w:t>estructura que</w:t>
      </w:r>
      <w:r w:rsidRPr="00FE0ACB">
        <w:rPr>
          <w:rFonts w:ascii="Cambria" w:hAnsi="Cambria" w:cs="Arial"/>
        </w:rPr>
        <w:t xml:space="preserve"> lo soporta, cuando le sea requerido por la autoridad competente en </w:t>
      </w:r>
      <w:r w:rsidR="003F2E00" w:rsidRPr="00FE0ACB">
        <w:rPr>
          <w:rFonts w:ascii="Cambria" w:hAnsi="Cambria" w:cs="Arial"/>
        </w:rPr>
        <w:t>la plaza</w:t>
      </w:r>
      <w:r w:rsidRPr="00FE0ACB">
        <w:rPr>
          <w:rFonts w:ascii="Cambria" w:hAnsi="Cambria" w:cs="Arial"/>
        </w:rPr>
        <w:t xml:space="preserve"> que esta le </w:t>
      </w:r>
      <w:r w:rsidR="00D502E0" w:rsidRPr="00FE0ACB">
        <w:rPr>
          <w:rFonts w:ascii="Cambria" w:hAnsi="Cambria" w:cs="Arial"/>
        </w:rPr>
        <w:t>señale</w:t>
      </w:r>
      <w:r w:rsidRPr="00FE0ACB">
        <w:rPr>
          <w:rFonts w:ascii="Cambria" w:hAnsi="Cambria" w:cs="Arial"/>
        </w:rPr>
        <w:t xml:space="preserve">, ya sea que el anuncio represente un potencial peligro o riesgo para las personas y sus bienes, o haya </w:t>
      </w:r>
      <w:r w:rsidR="003F2E00" w:rsidRPr="00FE0ACB">
        <w:rPr>
          <w:rFonts w:ascii="Cambria" w:hAnsi="Cambria" w:cs="Arial"/>
        </w:rPr>
        <w:t>concluido la</w:t>
      </w:r>
      <w:r w:rsidRPr="00FE0ACB">
        <w:rPr>
          <w:rFonts w:ascii="Cambria" w:hAnsi="Cambria" w:cs="Arial"/>
        </w:rPr>
        <w:t xml:space="preserve"> licencia o permiso </w:t>
      </w:r>
      <w:r w:rsidR="003F2E00" w:rsidRPr="00FE0ACB">
        <w:rPr>
          <w:rFonts w:ascii="Cambria" w:hAnsi="Cambria" w:cs="Arial"/>
        </w:rPr>
        <w:t>correspondiente, sin</w:t>
      </w:r>
      <w:r w:rsidRPr="00FE0ACB">
        <w:rPr>
          <w:rFonts w:ascii="Cambria" w:hAnsi="Cambria" w:cs="Arial"/>
        </w:rPr>
        <w:t xml:space="preserve"> que exista un procedimiento de renovaci</w:t>
      </w:r>
      <w:r w:rsidR="00805467" w:rsidRPr="00FE0ACB">
        <w:rPr>
          <w:rFonts w:ascii="Cambria" w:hAnsi="Cambria" w:cs="Arial"/>
        </w:rPr>
        <w:t>ó</w:t>
      </w:r>
      <w:r w:rsidRPr="00FE0ACB">
        <w:rPr>
          <w:rFonts w:ascii="Cambria" w:hAnsi="Cambria" w:cs="Arial"/>
        </w:rPr>
        <w:t xml:space="preserve">n de por </w:t>
      </w:r>
      <w:r w:rsidR="00CE6985" w:rsidRPr="00CE6985">
        <w:rPr>
          <w:rFonts w:ascii="Cambria" w:hAnsi="Cambria" w:cs="Arial"/>
        </w:rPr>
        <w:t>medio</w:t>
      </w:r>
      <w:r w:rsidRPr="00CE6985">
        <w:rPr>
          <w:rFonts w:ascii="Cambria" w:hAnsi="Cambria" w:cs="Arial"/>
        </w:rPr>
        <w:t>;</w:t>
      </w:r>
    </w:p>
    <w:p w14:paraId="69FF6E6F" w14:textId="77777777" w:rsidR="00AE4669" w:rsidRPr="00FE0ACB" w:rsidRDefault="00AE4669" w:rsidP="00AE4669">
      <w:pPr>
        <w:pStyle w:val="Sinespaciado"/>
        <w:jc w:val="both"/>
        <w:rPr>
          <w:rFonts w:ascii="Cambria" w:hAnsi="Cambria" w:cs="Arial"/>
        </w:rPr>
      </w:pPr>
    </w:p>
    <w:p w14:paraId="073C77A3" w14:textId="3B95B8C2" w:rsidR="00AE4669" w:rsidRPr="00FE0ACB" w:rsidRDefault="00AE4669" w:rsidP="00AE4669">
      <w:pPr>
        <w:pStyle w:val="Sinespaciado"/>
        <w:jc w:val="both"/>
        <w:rPr>
          <w:rFonts w:ascii="Cambria" w:hAnsi="Cambria" w:cs="Arial"/>
        </w:rPr>
      </w:pPr>
      <w:r w:rsidRPr="00FE0ACB">
        <w:rPr>
          <w:rFonts w:ascii="Cambria" w:hAnsi="Cambria" w:cs="Arial"/>
        </w:rPr>
        <w:t xml:space="preserve">m)  </w:t>
      </w:r>
      <w:r w:rsidR="003F2E00" w:rsidRPr="00FE0ACB">
        <w:rPr>
          <w:rFonts w:ascii="Cambria" w:hAnsi="Cambria" w:cs="Arial"/>
        </w:rPr>
        <w:t>Responder por</w:t>
      </w:r>
      <w:r w:rsidRPr="00FE0ACB">
        <w:rPr>
          <w:rFonts w:ascii="Cambria" w:hAnsi="Cambria" w:cs="Arial"/>
        </w:rPr>
        <w:t xml:space="preserve"> </w:t>
      </w:r>
      <w:r w:rsidR="003F2E00" w:rsidRPr="00FE0ACB">
        <w:rPr>
          <w:rFonts w:ascii="Cambria" w:hAnsi="Cambria" w:cs="Arial"/>
        </w:rPr>
        <w:t>cualquier daño que</w:t>
      </w:r>
      <w:r w:rsidRPr="00FE0ACB">
        <w:rPr>
          <w:rFonts w:ascii="Cambria" w:hAnsi="Cambria" w:cs="Arial"/>
        </w:rPr>
        <w:t xml:space="preserve"> los anuncios bajo su </w:t>
      </w:r>
      <w:r w:rsidR="003F2E00" w:rsidRPr="00FE0ACB">
        <w:rPr>
          <w:rFonts w:ascii="Cambria" w:hAnsi="Cambria" w:cs="Arial"/>
        </w:rPr>
        <w:t>responsabilidad ocasionen a</w:t>
      </w:r>
      <w:r w:rsidRPr="00FE0ACB">
        <w:rPr>
          <w:rFonts w:ascii="Cambria" w:hAnsi="Cambria" w:cs="Arial"/>
        </w:rPr>
        <w:t xml:space="preserve"> los inmuebles, a terceras personas y/o los bienes </w:t>
      </w:r>
      <w:r w:rsidR="00D502E0" w:rsidRPr="00FE0ACB">
        <w:rPr>
          <w:rFonts w:ascii="Cambria" w:hAnsi="Cambria" w:cs="Arial"/>
        </w:rPr>
        <w:t>públicos</w:t>
      </w:r>
      <w:r w:rsidRPr="00FE0ACB">
        <w:rPr>
          <w:rFonts w:ascii="Cambria" w:hAnsi="Cambria" w:cs="Arial"/>
        </w:rPr>
        <w:t xml:space="preserve"> o privados; y</w:t>
      </w:r>
    </w:p>
    <w:p w14:paraId="35C65D7D" w14:textId="77777777" w:rsidR="00AE4669" w:rsidRPr="00FE0ACB" w:rsidRDefault="00AE4669" w:rsidP="00AE4669">
      <w:pPr>
        <w:pStyle w:val="Sinespaciado"/>
        <w:jc w:val="both"/>
        <w:rPr>
          <w:rFonts w:ascii="Cambria" w:hAnsi="Cambria" w:cs="Arial"/>
        </w:rPr>
      </w:pPr>
    </w:p>
    <w:p w14:paraId="15FD63DF" w14:textId="48FE08E9" w:rsidR="00AE4669" w:rsidRPr="00FE0ACB" w:rsidRDefault="00AE4669" w:rsidP="00AE4669">
      <w:pPr>
        <w:pStyle w:val="Sinespaciado"/>
        <w:jc w:val="both"/>
        <w:rPr>
          <w:rFonts w:ascii="Cambria" w:hAnsi="Cambria" w:cs="Arial"/>
        </w:rPr>
      </w:pPr>
      <w:r w:rsidRPr="00FE0ACB">
        <w:rPr>
          <w:rFonts w:ascii="Cambria" w:hAnsi="Cambria" w:cs="Arial"/>
        </w:rPr>
        <w:t xml:space="preserve">n)   Las </w:t>
      </w:r>
      <w:r w:rsidR="00D502E0" w:rsidRPr="00FE0ACB">
        <w:rPr>
          <w:rFonts w:ascii="Cambria" w:hAnsi="Cambria" w:cs="Arial"/>
        </w:rPr>
        <w:t>demás</w:t>
      </w:r>
      <w:r w:rsidRPr="00FE0ACB">
        <w:rPr>
          <w:rFonts w:ascii="Cambria" w:hAnsi="Cambria" w:cs="Arial"/>
        </w:rPr>
        <w:t xml:space="preserve"> que les imponga este Reglamento y </w:t>
      </w:r>
      <w:r w:rsidR="00D502E0" w:rsidRPr="00FE0ACB">
        <w:rPr>
          <w:rFonts w:ascii="Cambria" w:hAnsi="Cambria" w:cs="Arial"/>
        </w:rPr>
        <w:t>demás</w:t>
      </w:r>
      <w:r w:rsidRPr="00FE0ACB">
        <w:rPr>
          <w:rFonts w:ascii="Cambria" w:hAnsi="Cambria" w:cs="Arial"/>
        </w:rPr>
        <w:t xml:space="preserve"> ordenamientos legales </w:t>
      </w:r>
      <w:r w:rsidR="003F2E00" w:rsidRPr="00FE0ACB">
        <w:rPr>
          <w:rFonts w:ascii="Cambria" w:hAnsi="Cambria" w:cs="Arial"/>
        </w:rPr>
        <w:t>aplicables en</w:t>
      </w:r>
      <w:r w:rsidRPr="00FE0ACB">
        <w:rPr>
          <w:rFonts w:ascii="Cambria" w:hAnsi="Cambria" w:cs="Arial"/>
        </w:rPr>
        <w:t xml:space="preserve"> la materia.</w:t>
      </w:r>
    </w:p>
    <w:p w14:paraId="34ED2539" w14:textId="77777777" w:rsidR="00AE4669" w:rsidRPr="00FE0ACB" w:rsidRDefault="00AE4669" w:rsidP="00AE4669">
      <w:pPr>
        <w:pStyle w:val="Sinespaciado"/>
        <w:jc w:val="both"/>
        <w:rPr>
          <w:rFonts w:ascii="Cambria" w:hAnsi="Cambria" w:cs="Arial"/>
        </w:rPr>
      </w:pPr>
    </w:p>
    <w:p w14:paraId="08B9D2ED" w14:textId="684F474D" w:rsidR="00AE4669" w:rsidRPr="00FE0ACB" w:rsidRDefault="00AE4669" w:rsidP="00AE4669">
      <w:pPr>
        <w:pStyle w:val="Sinespaciado"/>
        <w:jc w:val="both"/>
        <w:rPr>
          <w:rFonts w:ascii="Cambria" w:hAnsi="Cambria" w:cs="Arial"/>
        </w:rPr>
      </w:pPr>
      <w:r w:rsidRPr="00FE0ACB">
        <w:rPr>
          <w:rFonts w:ascii="Cambria" w:hAnsi="Cambria" w:cs="Arial"/>
        </w:rPr>
        <w:t xml:space="preserve">II. </w:t>
      </w:r>
      <w:r w:rsidR="003F2E00" w:rsidRPr="00FE0ACB">
        <w:rPr>
          <w:rFonts w:ascii="Cambria" w:hAnsi="Cambria" w:cs="Arial"/>
        </w:rPr>
        <w:t>Responsables Solidarios</w:t>
      </w:r>
      <w:r w:rsidRPr="00FE0ACB">
        <w:rPr>
          <w:rFonts w:ascii="Cambria" w:hAnsi="Cambria" w:cs="Arial"/>
        </w:rPr>
        <w:t>:</w:t>
      </w:r>
    </w:p>
    <w:p w14:paraId="5BDD920E" w14:textId="77777777" w:rsidR="00AE4669" w:rsidRPr="00FE0ACB" w:rsidRDefault="00AE4669" w:rsidP="00AE4669">
      <w:pPr>
        <w:pStyle w:val="Sinespaciado"/>
        <w:jc w:val="both"/>
        <w:rPr>
          <w:rFonts w:ascii="Cambria" w:hAnsi="Cambria" w:cs="Arial"/>
        </w:rPr>
      </w:pPr>
    </w:p>
    <w:p w14:paraId="5E39199F" w14:textId="02FC8367" w:rsidR="00AE4669" w:rsidRPr="00FE0ACB" w:rsidRDefault="00AE4669" w:rsidP="00AE4669">
      <w:pPr>
        <w:pStyle w:val="Sinespaciado"/>
        <w:jc w:val="both"/>
        <w:rPr>
          <w:rFonts w:ascii="Cambria" w:hAnsi="Cambria" w:cs="Arial"/>
        </w:rPr>
      </w:pPr>
      <w:r w:rsidRPr="00FE0ACB">
        <w:rPr>
          <w:rFonts w:ascii="Cambria" w:hAnsi="Cambria" w:cs="Arial"/>
        </w:rPr>
        <w:t>a)   Cumplir con las disposiciones del presente Reglamento</w:t>
      </w:r>
      <w:r w:rsidR="003F2E00">
        <w:rPr>
          <w:rFonts w:ascii="Cambria" w:hAnsi="Cambria" w:cs="Arial"/>
        </w:rPr>
        <w:t>.</w:t>
      </w:r>
    </w:p>
    <w:p w14:paraId="4F98D03D" w14:textId="77777777" w:rsidR="00AE4669" w:rsidRPr="00FE0ACB" w:rsidRDefault="00AE4669" w:rsidP="00AE4669">
      <w:pPr>
        <w:pStyle w:val="Sinespaciado"/>
        <w:jc w:val="both"/>
        <w:rPr>
          <w:rFonts w:ascii="Cambria" w:hAnsi="Cambria" w:cs="Arial"/>
        </w:rPr>
      </w:pPr>
    </w:p>
    <w:p w14:paraId="34798815" w14:textId="2333DA74" w:rsidR="00AE4669" w:rsidRPr="00FE0ACB" w:rsidRDefault="00AE4669" w:rsidP="00AE4669">
      <w:pPr>
        <w:pStyle w:val="Sinespaciado"/>
        <w:jc w:val="both"/>
        <w:rPr>
          <w:rFonts w:ascii="Cambria" w:hAnsi="Cambria" w:cs="Arial"/>
        </w:rPr>
      </w:pPr>
      <w:r w:rsidRPr="00FE0ACB">
        <w:rPr>
          <w:rFonts w:ascii="Cambria" w:hAnsi="Cambria" w:cs="Arial"/>
        </w:rPr>
        <w:t xml:space="preserve">b)   Verificar </w:t>
      </w:r>
      <w:r w:rsidR="003F2E00" w:rsidRPr="00FE0ACB">
        <w:rPr>
          <w:rFonts w:ascii="Cambria" w:hAnsi="Cambria" w:cs="Arial"/>
        </w:rPr>
        <w:t>que el responsable directo cuente con el permiso correspondiente</w:t>
      </w:r>
      <w:r w:rsidRPr="00FE0ACB">
        <w:rPr>
          <w:rFonts w:ascii="Cambria" w:hAnsi="Cambria" w:cs="Arial"/>
        </w:rPr>
        <w:t xml:space="preserve"> </w:t>
      </w:r>
      <w:r w:rsidR="003F2E00" w:rsidRPr="00FE0ACB">
        <w:rPr>
          <w:rFonts w:ascii="Cambria" w:hAnsi="Cambria" w:cs="Arial"/>
        </w:rPr>
        <w:t>antes de la</w:t>
      </w:r>
      <w:r w:rsidRPr="00FE0ACB">
        <w:rPr>
          <w:rFonts w:ascii="Cambria" w:hAnsi="Cambria" w:cs="Arial"/>
        </w:rPr>
        <w:t xml:space="preserve"> instalaci</w:t>
      </w:r>
      <w:r w:rsidR="00805467" w:rsidRPr="00FE0ACB">
        <w:rPr>
          <w:rFonts w:ascii="Cambria" w:hAnsi="Cambria" w:cs="Arial"/>
        </w:rPr>
        <w:t>ó</w:t>
      </w:r>
      <w:r w:rsidRPr="00FE0ACB">
        <w:rPr>
          <w:rFonts w:ascii="Cambria" w:hAnsi="Cambria" w:cs="Arial"/>
        </w:rPr>
        <w:t>n del anuncio</w:t>
      </w:r>
      <w:r w:rsidR="003F2E00">
        <w:rPr>
          <w:rFonts w:ascii="Cambria" w:hAnsi="Cambria" w:cs="Arial"/>
        </w:rPr>
        <w:t>.</w:t>
      </w:r>
    </w:p>
    <w:p w14:paraId="356651E4" w14:textId="77777777" w:rsidR="00AE4669" w:rsidRPr="00FE0ACB" w:rsidRDefault="00AE4669" w:rsidP="00AE4669">
      <w:pPr>
        <w:pStyle w:val="Sinespaciado"/>
        <w:jc w:val="both"/>
        <w:rPr>
          <w:rFonts w:ascii="Cambria" w:hAnsi="Cambria" w:cs="Arial"/>
        </w:rPr>
      </w:pPr>
    </w:p>
    <w:p w14:paraId="31605D83" w14:textId="4F69AECB" w:rsidR="00AE4669" w:rsidRDefault="00AE4669" w:rsidP="00AE4669">
      <w:pPr>
        <w:pStyle w:val="Sinespaciado"/>
        <w:jc w:val="both"/>
        <w:rPr>
          <w:rFonts w:ascii="Cambria" w:hAnsi="Cambria" w:cs="Arial"/>
        </w:rPr>
      </w:pPr>
      <w:r w:rsidRPr="00FE0ACB">
        <w:rPr>
          <w:rFonts w:ascii="Cambria" w:hAnsi="Cambria" w:cs="Arial"/>
        </w:rPr>
        <w:t xml:space="preserve">c)    </w:t>
      </w:r>
      <w:r w:rsidR="003F2E00" w:rsidRPr="00FE0ACB">
        <w:rPr>
          <w:rFonts w:ascii="Cambria" w:hAnsi="Cambria" w:cs="Arial"/>
        </w:rPr>
        <w:t>Responder de</w:t>
      </w:r>
      <w:r w:rsidRPr="00FE0ACB">
        <w:rPr>
          <w:rFonts w:ascii="Cambria" w:hAnsi="Cambria" w:cs="Arial"/>
        </w:rPr>
        <w:t xml:space="preserve"> </w:t>
      </w:r>
      <w:r w:rsidR="003F2E00" w:rsidRPr="00FE0ACB">
        <w:rPr>
          <w:rFonts w:ascii="Cambria" w:hAnsi="Cambria" w:cs="Arial"/>
        </w:rPr>
        <w:t>las obligaciones derivadas</w:t>
      </w:r>
      <w:r w:rsidRPr="00FE0ACB">
        <w:rPr>
          <w:rFonts w:ascii="Cambria" w:hAnsi="Cambria" w:cs="Arial"/>
        </w:rPr>
        <w:t xml:space="preserve"> de la </w:t>
      </w:r>
      <w:r w:rsidR="003F2E00" w:rsidRPr="00FE0ACB">
        <w:rPr>
          <w:rFonts w:ascii="Cambria" w:hAnsi="Cambria" w:cs="Arial"/>
        </w:rPr>
        <w:t>instalación, modificación</w:t>
      </w:r>
      <w:r w:rsidRPr="00FE0ACB">
        <w:rPr>
          <w:rFonts w:ascii="Cambria" w:hAnsi="Cambria" w:cs="Arial"/>
        </w:rPr>
        <w:t xml:space="preserve"> y/</w:t>
      </w:r>
      <w:r w:rsidR="003F2E00" w:rsidRPr="00FE0ACB">
        <w:rPr>
          <w:rFonts w:ascii="Cambria" w:hAnsi="Cambria" w:cs="Arial"/>
        </w:rPr>
        <w:t>o retiro</w:t>
      </w:r>
      <w:r w:rsidRPr="00FE0ACB">
        <w:rPr>
          <w:rFonts w:ascii="Cambria" w:hAnsi="Cambria" w:cs="Arial"/>
        </w:rPr>
        <w:t xml:space="preserve"> </w:t>
      </w:r>
      <w:r w:rsidR="003F2E00" w:rsidRPr="00FE0ACB">
        <w:rPr>
          <w:rFonts w:ascii="Cambria" w:hAnsi="Cambria" w:cs="Arial"/>
        </w:rPr>
        <w:t>de un</w:t>
      </w:r>
      <w:r w:rsidRPr="00FE0ACB">
        <w:rPr>
          <w:rFonts w:ascii="Cambria" w:hAnsi="Cambria" w:cs="Arial"/>
        </w:rPr>
        <w:t xml:space="preserve"> </w:t>
      </w:r>
      <w:r w:rsidR="003F2E00" w:rsidRPr="00FE0ACB">
        <w:rPr>
          <w:rFonts w:ascii="Cambria" w:hAnsi="Cambria" w:cs="Arial"/>
        </w:rPr>
        <w:t xml:space="preserve">anuncio, así </w:t>
      </w:r>
      <w:r w:rsidR="000D0EDC">
        <w:rPr>
          <w:rFonts w:ascii="Cambria" w:hAnsi="Cambria" w:cs="Arial"/>
        </w:rPr>
        <w:t>como</w:t>
      </w:r>
      <w:r w:rsidRPr="00FE0ACB">
        <w:rPr>
          <w:rFonts w:ascii="Cambria" w:hAnsi="Cambria" w:cs="Arial"/>
        </w:rPr>
        <w:t xml:space="preserve">   de   las   </w:t>
      </w:r>
      <w:r w:rsidR="003F2E00" w:rsidRPr="00FE0ACB">
        <w:rPr>
          <w:rFonts w:ascii="Cambria" w:hAnsi="Cambria" w:cs="Arial"/>
        </w:rPr>
        <w:t>condiciones de</w:t>
      </w:r>
      <w:r w:rsidRPr="00FE0ACB">
        <w:rPr>
          <w:rFonts w:ascii="Cambria" w:hAnsi="Cambria" w:cs="Arial"/>
        </w:rPr>
        <w:t xml:space="preserve">   </w:t>
      </w:r>
      <w:r w:rsidR="003F2E00" w:rsidRPr="00FE0ACB">
        <w:rPr>
          <w:rFonts w:ascii="Cambria" w:hAnsi="Cambria" w:cs="Arial"/>
        </w:rPr>
        <w:t>la construcción, instalación, seguridad</w:t>
      </w:r>
      <w:r w:rsidRPr="00FE0ACB">
        <w:rPr>
          <w:rFonts w:ascii="Cambria" w:hAnsi="Cambria" w:cs="Arial"/>
        </w:rPr>
        <w:t xml:space="preserve">   y conservaci</w:t>
      </w:r>
      <w:r w:rsidR="00805467" w:rsidRPr="00FE0ACB">
        <w:rPr>
          <w:rFonts w:ascii="Cambria" w:hAnsi="Cambria" w:cs="Arial"/>
        </w:rPr>
        <w:t>ó</w:t>
      </w:r>
      <w:r w:rsidRPr="00FE0ACB">
        <w:rPr>
          <w:rFonts w:ascii="Cambria" w:hAnsi="Cambria" w:cs="Arial"/>
        </w:rPr>
        <w:t>n del anuncio, de sus estructuras y elementos</w:t>
      </w:r>
      <w:r w:rsidR="003F2E00">
        <w:rPr>
          <w:rFonts w:ascii="Cambria" w:hAnsi="Cambria" w:cs="Arial"/>
        </w:rPr>
        <w:t>.</w:t>
      </w:r>
    </w:p>
    <w:p w14:paraId="3F42A6B0" w14:textId="77777777" w:rsidR="003F2E00" w:rsidRPr="00FE0ACB" w:rsidRDefault="003F2E00" w:rsidP="00AE4669">
      <w:pPr>
        <w:pStyle w:val="Sinespaciado"/>
        <w:jc w:val="both"/>
        <w:rPr>
          <w:rFonts w:ascii="Cambria" w:hAnsi="Cambria" w:cs="Arial"/>
        </w:rPr>
      </w:pPr>
    </w:p>
    <w:p w14:paraId="58F04195" w14:textId="49F05D57" w:rsidR="00AE4669" w:rsidRDefault="00AE4669" w:rsidP="00AE4669">
      <w:pPr>
        <w:pStyle w:val="Sinespaciado"/>
        <w:jc w:val="both"/>
        <w:rPr>
          <w:rFonts w:ascii="Cambria" w:hAnsi="Cambria" w:cs="Arial"/>
        </w:rPr>
      </w:pPr>
      <w:r w:rsidRPr="00FE0ACB">
        <w:rPr>
          <w:rFonts w:ascii="Cambria" w:hAnsi="Cambria" w:cs="Arial"/>
        </w:rPr>
        <w:t>d)   Permitir las visitas de inspecci</w:t>
      </w:r>
      <w:r w:rsidR="00805467" w:rsidRPr="00FE0ACB">
        <w:rPr>
          <w:rFonts w:ascii="Cambria" w:hAnsi="Cambria" w:cs="Arial"/>
        </w:rPr>
        <w:t>ó</w:t>
      </w:r>
      <w:r w:rsidRPr="00FE0ACB">
        <w:rPr>
          <w:rFonts w:ascii="Cambria" w:hAnsi="Cambria" w:cs="Arial"/>
        </w:rPr>
        <w:t xml:space="preserve">n en </w:t>
      </w:r>
      <w:r w:rsidR="003F2E00" w:rsidRPr="00FE0ACB">
        <w:rPr>
          <w:rFonts w:ascii="Cambria" w:hAnsi="Cambria" w:cs="Arial"/>
        </w:rPr>
        <w:t>términos del</w:t>
      </w:r>
      <w:r w:rsidRPr="00FE0ACB">
        <w:rPr>
          <w:rFonts w:ascii="Cambria" w:hAnsi="Cambria" w:cs="Arial"/>
        </w:rPr>
        <w:t xml:space="preserve"> presente Reglamento</w:t>
      </w:r>
      <w:r w:rsidR="003F2E00">
        <w:rPr>
          <w:rFonts w:ascii="Cambria" w:hAnsi="Cambria" w:cs="Arial"/>
        </w:rPr>
        <w:t>.</w:t>
      </w:r>
    </w:p>
    <w:p w14:paraId="4D4E2E22" w14:textId="77777777" w:rsidR="003F2E00" w:rsidRPr="00FE0ACB" w:rsidRDefault="003F2E00" w:rsidP="00AE4669">
      <w:pPr>
        <w:pStyle w:val="Sinespaciado"/>
        <w:jc w:val="both"/>
        <w:rPr>
          <w:rFonts w:ascii="Cambria" w:hAnsi="Cambria" w:cs="Arial"/>
        </w:rPr>
      </w:pPr>
    </w:p>
    <w:p w14:paraId="596B3152" w14:textId="030AC513" w:rsidR="003F2E00" w:rsidRDefault="00AE4669" w:rsidP="00AE4669">
      <w:pPr>
        <w:pStyle w:val="Sinespaciado"/>
        <w:jc w:val="both"/>
        <w:rPr>
          <w:rFonts w:ascii="Cambria" w:hAnsi="Cambria" w:cs="Arial"/>
        </w:rPr>
      </w:pPr>
      <w:r w:rsidRPr="00FE0ACB">
        <w:rPr>
          <w:rFonts w:ascii="Cambria" w:hAnsi="Cambria" w:cs="Arial"/>
        </w:rPr>
        <w:t xml:space="preserve">e)   </w:t>
      </w:r>
      <w:r w:rsidR="003F2E00" w:rsidRPr="00FE0ACB">
        <w:rPr>
          <w:rFonts w:ascii="Cambria" w:hAnsi="Cambria" w:cs="Arial"/>
        </w:rPr>
        <w:t>Responder por</w:t>
      </w:r>
      <w:r w:rsidRPr="00FE0ACB">
        <w:rPr>
          <w:rFonts w:ascii="Cambria" w:hAnsi="Cambria" w:cs="Arial"/>
        </w:rPr>
        <w:t xml:space="preserve"> </w:t>
      </w:r>
      <w:r w:rsidR="003F2E00" w:rsidRPr="00FE0ACB">
        <w:rPr>
          <w:rFonts w:ascii="Cambria" w:hAnsi="Cambria" w:cs="Arial"/>
        </w:rPr>
        <w:t>cualquier daño que</w:t>
      </w:r>
      <w:r w:rsidRPr="00FE0ACB">
        <w:rPr>
          <w:rFonts w:ascii="Cambria" w:hAnsi="Cambria" w:cs="Arial"/>
        </w:rPr>
        <w:t xml:space="preserve"> los anuncios bajo su </w:t>
      </w:r>
      <w:r w:rsidR="003F2E00" w:rsidRPr="00FE0ACB">
        <w:rPr>
          <w:rFonts w:ascii="Cambria" w:hAnsi="Cambria" w:cs="Arial"/>
        </w:rPr>
        <w:t>responsabilidad ocasionen a</w:t>
      </w:r>
      <w:r w:rsidRPr="00FE0ACB">
        <w:rPr>
          <w:rFonts w:ascii="Cambria" w:hAnsi="Cambria" w:cs="Arial"/>
        </w:rPr>
        <w:t xml:space="preserve"> los inmuebles, a terceras personas y/o los bienes </w:t>
      </w:r>
      <w:r w:rsidR="00D502E0" w:rsidRPr="00FE0ACB">
        <w:rPr>
          <w:rFonts w:ascii="Cambria" w:hAnsi="Cambria" w:cs="Arial"/>
        </w:rPr>
        <w:t>públicos</w:t>
      </w:r>
      <w:r w:rsidRPr="00FE0ACB">
        <w:rPr>
          <w:rFonts w:ascii="Cambria" w:hAnsi="Cambria" w:cs="Arial"/>
        </w:rPr>
        <w:t xml:space="preserve"> o privados</w:t>
      </w:r>
      <w:r w:rsidR="003F2E00">
        <w:rPr>
          <w:rFonts w:ascii="Cambria" w:hAnsi="Cambria" w:cs="Arial"/>
        </w:rPr>
        <w:t>.</w:t>
      </w:r>
    </w:p>
    <w:p w14:paraId="7AEF8913" w14:textId="77777777" w:rsidR="003F2E00" w:rsidRPr="00FE0ACB" w:rsidRDefault="003F2E00" w:rsidP="00AE4669">
      <w:pPr>
        <w:pStyle w:val="Sinespaciado"/>
        <w:jc w:val="both"/>
        <w:rPr>
          <w:rFonts w:ascii="Cambria" w:hAnsi="Cambria" w:cs="Arial"/>
        </w:rPr>
      </w:pPr>
    </w:p>
    <w:p w14:paraId="629DC565" w14:textId="193B3E4D" w:rsidR="00AE4669" w:rsidRPr="00FE0ACB" w:rsidRDefault="00AE4669" w:rsidP="00AE4669">
      <w:pPr>
        <w:pStyle w:val="Sinespaciado"/>
        <w:jc w:val="both"/>
        <w:rPr>
          <w:rFonts w:ascii="Cambria" w:hAnsi="Cambria" w:cs="Arial"/>
        </w:rPr>
      </w:pPr>
      <w:r w:rsidRPr="00FE0ACB">
        <w:rPr>
          <w:rFonts w:ascii="Cambria" w:hAnsi="Cambria" w:cs="Arial"/>
        </w:rPr>
        <w:t xml:space="preserve">f)    Los </w:t>
      </w:r>
      <w:r w:rsidR="00D502E0" w:rsidRPr="00FE0ACB">
        <w:rPr>
          <w:rFonts w:ascii="Cambria" w:hAnsi="Cambria" w:cs="Arial"/>
        </w:rPr>
        <w:t>demás</w:t>
      </w:r>
      <w:r w:rsidRPr="00FE0ACB">
        <w:rPr>
          <w:rFonts w:ascii="Cambria" w:hAnsi="Cambria" w:cs="Arial"/>
        </w:rPr>
        <w:t xml:space="preserve"> que les imponga este Reglamento y </w:t>
      </w:r>
      <w:r w:rsidR="00D502E0" w:rsidRPr="00FE0ACB">
        <w:rPr>
          <w:rFonts w:ascii="Cambria" w:hAnsi="Cambria" w:cs="Arial"/>
        </w:rPr>
        <w:t>demás</w:t>
      </w:r>
      <w:r w:rsidRPr="00FE0ACB">
        <w:rPr>
          <w:rFonts w:ascii="Cambria" w:hAnsi="Cambria" w:cs="Arial"/>
        </w:rPr>
        <w:t xml:space="preserve"> ordenamientos legales </w:t>
      </w:r>
      <w:r w:rsidR="003F2E00" w:rsidRPr="00FE0ACB">
        <w:rPr>
          <w:rFonts w:ascii="Cambria" w:hAnsi="Cambria" w:cs="Arial"/>
        </w:rPr>
        <w:t>aplicables en</w:t>
      </w:r>
      <w:r w:rsidR="00D502E0" w:rsidRPr="00FE0ACB">
        <w:rPr>
          <w:rFonts w:ascii="Cambria" w:hAnsi="Cambria" w:cs="Arial"/>
        </w:rPr>
        <w:t xml:space="preserve"> </w:t>
      </w:r>
      <w:r w:rsidRPr="00FE0ACB">
        <w:rPr>
          <w:rFonts w:ascii="Cambria" w:hAnsi="Cambria" w:cs="Arial"/>
        </w:rPr>
        <w:t>la materia.</w:t>
      </w:r>
    </w:p>
    <w:p w14:paraId="59AA9A0B" w14:textId="77777777" w:rsidR="00AE4669" w:rsidRPr="00FE0ACB" w:rsidRDefault="00AE4669" w:rsidP="00AE4669">
      <w:pPr>
        <w:pStyle w:val="Sinespaciado"/>
        <w:jc w:val="both"/>
        <w:rPr>
          <w:rFonts w:ascii="Cambria" w:hAnsi="Cambria" w:cs="Arial"/>
        </w:rPr>
      </w:pPr>
    </w:p>
    <w:p w14:paraId="00E4767C" w14:textId="54D31FB5" w:rsidR="00AE4669" w:rsidRPr="00FE0ACB" w:rsidRDefault="00D502E0" w:rsidP="00AE4669">
      <w:pPr>
        <w:pStyle w:val="Sinespaciado"/>
        <w:jc w:val="both"/>
        <w:rPr>
          <w:rFonts w:ascii="Cambria" w:hAnsi="Cambria" w:cs="Arial"/>
        </w:rPr>
      </w:pPr>
      <w:r w:rsidRPr="00FE0ACB">
        <w:rPr>
          <w:rFonts w:ascii="Cambria" w:hAnsi="Cambria" w:cs="Arial"/>
          <w:b/>
        </w:rPr>
        <w:t>Artículo</w:t>
      </w:r>
      <w:r w:rsidR="00AE4669" w:rsidRPr="00FE0ACB">
        <w:rPr>
          <w:rFonts w:ascii="Cambria" w:hAnsi="Cambria" w:cs="Arial"/>
          <w:b/>
        </w:rPr>
        <w:t xml:space="preserve">   14.</w:t>
      </w:r>
      <w:r w:rsidR="00AE4669" w:rsidRPr="00FE0ACB">
        <w:rPr>
          <w:rFonts w:ascii="Cambria" w:hAnsi="Cambria" w:cs="Arial"/>
        </w:rPr>
        <w:t xml:space="preserve">  </w:t>
      </w:r>
      <w:r w:rsidR="003F2E00" w:rsidRPr="00FE0ACB">
        <w:rPr>
          <w:rFonts w:ascii="Cambria" w:hAnsi="Cambria" w:cs="Arial"/>
        </w:rPr>
        <w:t xml:space="preserve">Del </w:t>
      </w:r>
      <w:r w:rsidR="00AB0EC6" w:rsidRPr="00FE0ACB">
        <w:rPr>
          <w:rFonts w:ascii="Cambria" w:hAnsi="Cambria" w:cs="Arial"/>
        </w:rPr>
        <w:t>Responsable Solidario</w:t>
      </w:r>
      <w:r w:rsidR="00AF5DB4">
        <w:rPr>
          <w:rFonts w:ascii="Cambria" w:hAnsi="Cambria" w:cs="Arial"/>
        </w:rPr>
        <w:t xml:space="preserve">  </w:t>
      </w:r>
      <w:r w:rsidR="003F2E00" w:rsidRPr="00FE0ACB">
        <w:rPr>
          <w:rFonts w:ascii="Cambria" w:hAnsi="Cambria" w:cs="Arial"/>
        </w:rPr>
        <w:t xml:space="preserve">Director Responsable </w:t>
      </w:r>
      <w:r w:rsidR="003F2E00">
        <w:rPr>
          <w:rFonts w:ascii="Cambria" w:hAnsi="Cambria" w:cs="Arial"/>
        </w:rPr>
        <w:t>d</w:t>
      </w:r>
      <w:r w:rsidR="003F2E00" w:rsidRPr="00FE0ACB">
        <w:rPr>
          <w:rFonts w:ascii="Cambria" w:hAnsi="Cambria" w:cs="Arial"/>
        </w:rPr>
        <w:t>e Obra (</w:t>
      </w:r>
      <w:r w:rsidR="009B243E" w:rsidRPr="00FE0ACB">
        <w:rPr>
          <w:rFonts w:ascii="Cambria" w:hAnsi="Cambria" w:cs="Arial"/>
        </w:rPr>
        <w:t>D</w:t>
      </w:r>
      <w:r w:rsidR="00AE4669" w:rsidRPr="00FE0ACB">
        <w:rPr>
          <w:rFonts w:ascii="Cambria" w:hAnsi="Cambria" w:cs="Arial"/>
        </w:rPr>
        <w:t xml:space="preserve">RO). </w:t>
      </w:r>
      <w:r w:rsidRPr="00FE0ACB">
        <w:rPr>
          <w:rFonts w:ascii="Cambria" w:hAnsi="Cambria" w:cs="Arial"/>
        </w:rPr>
        <w:t xml:space="preserve">Cuando se trate de un anuncio señalado por el </w:t>
      </w:r>
      <w:r w:rsidR="00805467" w:rsidRPr="00FE0ACB">
        <w:rPr>
          <w:rFonts w:ascii="Cambria" w:hAnsi="Cambria" w:cs="Arial"/>
        </w:rPr>
        <w:t>Artículo</w:t>
      </w:r>
      <w:r w:rsidRPr="00FE0ACB">
        <w:rPr>
          <w:rFonts w:ascii="Cambria" w:hAnsi="Cambria" w:cs="Arial"/>
        </w:rPr>
        <w:t xml:space="preserve"> 47 del presente ordenamiento, tanto para su instalaci</w:t>
      </w:r>
      <w:r w:rsidR="00805467" w:rsidRPr="00FE0ACB">
        <w:rPr>
          <w:rFonts w:ascii="Cambria" w:hAnsi="Cambria" w:cs="Arial"/>
        </w:rPr>
        <w:t>ó</w:t>
      </w:r>
      <w:r w:rsidRPr="00FE0ACB">
        <w:rPr>
          <w:rFonts w:ascii="Cambria" w:hAnsi="Cambria" w:cs="Arial"/>
        </w:rPr>
        <w:t xml:space="preserve">n </w:t>
      </w:r>
      <w:r w:rsidR="003F2E00" w:rsidRPr="00FE0ACB">
        <w:rPr>
          <w:rFonts w:ascii="Cambria" w:hAnsi="Cambria" w:cs="Arial"/>
        </w:rPr>
        <w:t>com</w:t>
      </w:r>
      <w:r w:rsidR="003F2E00">
        <w:rPr>
          <w:rFonts w:ascii="Cambria" w:hAnsi="Cambria" w:cs="Arial"/>
        </w:rPr>
        <w:t>o</w:t>
      </w:r>
      <w:r w:rsidR="003F2E00" w:rsidRPr="00FE0ACB">
        <w:rPr>
          <w:rFonts w:ascii="Cambria" w:hAnsi="Cambria" w:cs="Arial"/>
        </w:rPr>
        <w:t xml:space="preserve"> para su</w:t>
      </w:r>
      <w:r w:rsidRPr="00FE0ACB">
        <w:rPr>
          <w:rFonts w:ascii="Cambria" w:hAnsi="Cambria" w:cs="Arial"/>
        </w:rPr>
        <w:t xml:space="preserve"> </w:t>
      </w:r>
      <w:r w:rsidR="00BF1D5B" w:rsidRPr="00FE0ACB">
        <w:rPr>
          <w:rFonts w:ascii="Cambria" w:hAnsi="Cambria" w:cs="Arial"/>
        </w:rPr>
        <w:t>permanencia se</w:t>
      </w:r>
      <w:r w:rsidRPr="00FE0ACB">
        <w:rPr>
          <w:rFonts w:ascii="Cambria" w:hAnsi="Cambria" w:cs="Arial"/>
        </w:rPr>
        <w:t xml:space="preserve"> requerirá </w:t>
      </w:r>
      <w:r w:rsidR="00BF1D5B" w:rsidRPr="00FE0ACB">
        <w:rPr>
          <w:rFonts w:ascii="Cambria" w:hAnsi="Cambria" w:cs="Arial"/>
        </w:rPr>
        <w:t>de un</w:t>
      </w:r>
      <w:r w:rsidRPr="00FE0ACB">
        <w:rPr>
          <w:rFonts w:ascii="Cambria" w:hAnsi="Cambria" w:cs="Arial"/>
        </w:rPr>
        <w:t xml:space="preserve"> </w:t>
      </w:r>
      <w:r w:rsidR="00BF1D5B" w:rsidRPr="00FE0ACB">
        <w:rPr>
          <w:rFonts w:ascii="Cambria" w:hAnsi="Cambria" w:cs="Arial"/>
        </w:rPr>
        <w:t>Director Responsable de</w:t>
      </w:r>
      <w:r w:rsidR="009B243E" w:rsidRPr="00FE0ACB">
        <w:rPr>
          <w:rFonts w:ascii="Cambria" w:hAnsi="Cambria" w:cs="Arial"/>
        </w:rPr>
        <w:t xml:space="preserve"> </w:t>
      </w:r>
      <w:r w:rsidR="00BF1D5B" w:rsidRPr="00FE0ACB">
        <w:rPr>
          <w:rFonts w:ascii="Cambria" w:hAnsi="Cambria" w:cs="Arial"/>
        </w:rPr>
        <w:t>Obra (</w:t>
      </w:r>
      <w:r w:rsidR="009B243E" w:rsidRPr="00FE0ACB">
        <w:rPr>
          <w:rFonts w:ascii="Cambria" w:hAnsi="Cambria" w:cs="Arial"/>
        </w:rPr>
        <w:t>D</w:t>
      </w:r>
      <w:r w:rsidRPr="00FE0ACB">
        <w:rPr>
          <w:rFonts w:ascii="Cambria" w:hAnsi="Cambria" w:cs="Arial"/>
        </w:rPr>
        <w:t>RO), quien deberá estar registrado ante la Direcci</w:t>
      </w:r>
      <w:r w:rsidR="00805467" w:rsidRPr="00FE0ACB">
        <w:rPr>
          <w:rFonts w:ascii="Cambria" w:hAnsi="Cambria" w:cs="Arial"/>
        </w:rPr>
        <w:t>ó</w:t>
      </w:r>
      <w:r w:rsidRPr="00FE0ACB">
        <w:rPr>
          <w:rFonts w:ascii="Cambria" w:hAnsi="Cambria" w:cs="Arial"/>
        </w:rPr>
        <w:t xml:space="preserve">n de </w:t>
      </w:r>
      <w:r w:rsidR="00BF1D5B" w:rsidRPr="00FE0ACB">
        <w:rPr>
          <w:rFonts w:ascii="Cambria" w:hAnsi="Cambria" w:cs="Arial"/>
        </w:rPr>
        <w:t>Desarrollo Urbano</w:t>
      </w:r>
      <w:r w:rsidRPr="00FE0ACB">
        <w:rPr>
          <w:rFonts w:ascii="Cambria" w:hAnsi="Cambria" w:cs="Arial"/>
        </w:rPr>
        <w:t xml:space="preserve"> y tener su registro vigente. </w:t>
      </w:r>
      <w:r w:rsidR="009B243E" w:rsidRPr="00FE0ACB">
        <w:rPr>
          <w:rFonts w:ascii="Cambria" w:hAnsi="Cambria" w:cs="Arial"/>
        </w:rPr>
        <w:t xml:space="preserve">El DRO </w:t>
      </w:r>
      <w:r w:rsidR="00BF1D5B" w:rsidRPr="00FE0ACB">
        <w:rPr>
          <w:rFonts w:ascii="Cambria" w:hAnsi="Cambria" w:cs="Arial"/>
        </w:rPr>
        <w:t>avalará los</w:t>
      </w:r>
      <w:r w:rsidR="00AE4669" w:rsidRPr="00FE0ACB">
        <w:rPr>
          <w:rFonts w:ascii="Cambria" w:hAnsi="Cambria" w:cs="Arial"/>
        </w:rPr>
        <w:t xml:space="preserve"> </w:t>
      </w:r>
      <w:r w:rsidR="00BF1D5B" w:rsidRPr="00FE0ACB">
        <w:rPr>
          <w:rFonts w:ascii="Cambria" w:hAnsi="Cambria" w:cs="Arial"/>
        </w:rPr>
        <w:t>sistemas de</w:t>
      </w:r>
      <w:r w:rsidR="00AE4669" w:rsidRPr="00FE0ACB">
        <w:rPr>
          <w:rFonts w:ascii="Cambria" w:hAnsi="Cambria" w:cs="Arial"/>
        </w:rPr>
        <w:t xml:space="preserve"> fijaci</w:t>
      </w:r>
      <w:r w:rsidR="00805467" w:rsidRPr="00FE0ACB">
        <w:rPr>
          <w:rFonts w:ascii="Cambria" w:hAnsi="Cambria" w:cs="Arial"/>
        </w:rPr>
        <w:t>ó</w:t>
      </w:r>
      <w:r w:rsidR="00AE4669" w:rsidRPr="00FE0ACB">
        <w:rPr>
          <w:rFonts w:ascii="Cambria" w:hAnsi="Cambria" w:cs="Arial"/>
        </w:rPr>
        <w:t xml:space="preserve">n, </w:t>
      </w:r>
      <w:r w:rsidR="00BF1D5B" w:rsidRPr="00FE0ACB">
        <w:rPr>
          <w:rFonts w:ascii="Cambria" w:hAnsi="Cambria" w:cs="Arial"/>
        </w:rPr>
        <w:t>cálculos estructurales, la</w:t>
      </w:r>
      <w:r w:rsidR="00AE4669" w:rsidRPr="00FE0ACB">
        <w:rPr>
          <w:rFonts w:ascii="Cambria" w:hAnsi="Cambria" w:cs="Arial"/>
        </w:rPr>
        <w:t xml:space="preserve"> </w:t>
      </w:r>
      <w:r w:rsidR="00BF1D5B" w:rsidRPr="00FE0ACB">
        <w:rPr>
          <w:rFonts w:ascii="Cambria" w:hAnsi="Cambria" w:cs="Arial"/>
        </w:rPr>
        <w:t>estabilidad del</w:t>
      </w:r>
      <w:r w:rsidR="00AE4669" w:rsidRPr="00FE0ACB">
        <w:rPr>
          <w:rFonts w:ascii="Cambria" w:hAnsi="Cambria" w:cs="Arial"/>
        </w:rPr>
        <w:t xml:space="preserve"> </w:t>
      </w:r>
      <w:r w:rsidR="00BF1D5B" w:rsidRPr="00FE0ACB">
        <w:rPr>
          <w:rFonts w:ascii="Cambria" w:hAnsi="Cambria" w:cs="Arial"/>
        </w:rPr>
        <w:t>inmueble y</w:t>
      </w:r>
      <w:r w:rsidR="00AE4669" w:rsidRPr="00FE0ACB">
        <w:rPr>
          <w:rFonts w:ascii="Cambria" w:hAnsi="Cambria" w:cs="Arial"/>
        </w:rPr>
        <w:t xml:space="preserve"> </w:t>
      </w:r>
      <w:r w:rsidRPr="00FE0ACB">
        <w:rPr>
          <w:rFonts w:ascii="Cambria" w:hAnsi="Cambria" w:cs="Arial"/>
        </w:rPr>
        <w:t>demás</w:t>
      </w:r>
      <w:r w:rsidR="00AE4669" w:rsidRPr="00FE0ACB">
        <w:rPr>
          <w:rFonts w:ascii="Cambria" w:hAnsi="Cambria" w:cs="Arial"/>
        </w:rPr>
        <w:t xml:space="preserve"> especificaciones </w:t>
      </w:r>
      <w:r w:rsidRPr="00FE0ACB">
        <w:rPr>
          <w:rFonts w:ascii="Cambria" w:hAnsi="Cambria" w:cs="Arial"/>
        </w:rPr>
        <w:t>técnicas</w:t>
      </w:r>
      <w:r w:rsidR="00AE4669" w:rsidRPr="00FE0ACB">
        <w:rPr>
          <w:rFonts w:ascii="Cambria" w:hAnsi="Cambria" w:cs="Arial"/>
        </w:rPr>
        <w:t>, arquitect</w:t>
      </w:r>
      <w:r w:rsidR="00805467" w:rsidRPr="00FE0ACB">
        <w:rPr>
          <w:rFonts w:ascii="Cambria" w:hAnsi="Cambria" w:cs="Arial"/>
        </w:rPr>
        <w:t>ó</w:t>
      </w:r>
      <w:r w:rsidR="00AE4669" w:rsidRPr="00FE0ACB">
        <w:rPr>
          <w:rFonts w:ascii="Cambria" w:hAnsi="Cambria" w:cs="Arial"/>
        </w:rPr>
        <w:t xml:space="preserve">nicas y de </w:t>
      </w:r>
      <w:r w:rsidRPr="00FE0ACB">
        <w:rPr>
          <w:rFonts w:ascii="Cambria" w:hAnsi="Cambria" w:cs="Arial"/>
        </w:rPr>
        <w:t>ingeniería</w:t>
      </w:r>
      <w:r w:rsidR="00AE4669" w:rsidRPr="00FE0ACB">
        <w:rPr>
          <w:rFonts w:ascii="Cambria" w:hAnsi="Cambria" w:cs="Arial"/>
        </w:rPr>
        <w:t xml:space="preserve"> civil, vigilando el proceso de los trabajos de </w:t>
      </w:r>
      <w:r w:rsidR="00BF1D5B" w:rsidRPr="00FE0ACB">
        <w:rPr>
          <w:rFonts w:ascii="Cambria" w:hAnsi="Cambria" w:cs="Arial"/>
        </w:rPr>
        <w:t>construcción, modificación, ampliación, reparación</w:t>
      </w:r>
      <w:r w:rsidR="00AE4669" w:rsidRPr="00FE0ACB">
        <w:rPr>
          <w:rFonts w:ascii="Cambria" w:hAnsi="Cambria" w:cs="Arial"/>
        </w:rPr>
        <w:t xml:space="preserve">   </w:t>
      </w:r>
      <w:r w:rsidR="00BF1D5B" w:rsidRPr="00FE0ACB">
        <w:rPr>
          <w:rFonts w:ascii="Cambria" w:hAnsi="Cambria" w:cs="Arial"/>
        </w:rPr>
        <w:t>o retiro de anuncios de acuerdo</w:t>
      </w:r>
      <w:r w:rsidR="00AE4669" w:rsidRPr="00FE0ACB">
        <w:rPr>
          <w:rFonts w:ascii="Cambria" w:hAnsi="Cambria" w:cs="Arial"/>
        </w:rPr>
        <w:t xml:space="preserve"> </w:t>
      </w:r>
      <w:r w:rsidR="00BF1D5B" w:rsidRPr="00FE0ACB">
        <w:rPr>
          <w:rFonts w:ascii="Cambria" w:hAnsi="Cambria" w:cs="Arial"/>
        </w:rPr>
        <w:t>con este</w:t>
      </w:r>
      <w:r w:rsidR="00AE4669" w:rsidRPr="00FE0ACB">
        <w:rPr>
          <w:rFonts w:ascii="Cambria" w:hAnsi="Cambria" w:cs="Arial"/>
        </w:rPr>
        <w:t xml:space="preserve"> Reglamento, el Reglamento de Construcciones y el proyecto aprobado.</w:t>
      </w:r>
    </w:p>
    <w:p w14:paraId="57A22865" w14:textId="77777777" w:rsidR="00812E1F" w:rsidRPr="00FE0ACB" w:rsidRDefault="00812E1F" w:rsidP="00AE4669">
      <w:pPr>
        <w:pStyle w:val="Sinespaciado"/>
        <w:jc w:val="both"/>
        <w:rPr>
          <w:rFonts w:ascii="Cambria" w:hAnsi="Cambria" w:cs="Arial"/>
        </w:rPr>
      </w:pPr>
    </w:p>
    <w:p w14:paraId="02F49120" w14:textId="697ECD56" w:rsidR="00AE4669" w:rsidRPr="00FE0ACB" w:rsidRDefault="00AE4669" w:rsidP="00AE4669">
      <w:pPr>
        <w:pStyle w:val="Sinespaciado"/>
        <w:jc w:val="both"/>
        <w:rPr>
          <w:rFonts w:ascii="Cambria" w:hAnsi="Cambria" w:cs="Arial"/>
        </w:rPr>
      </w:pPr>
      <w:r w:rsidRPr="00FE0ACB">
        <w:rPr>
          <w:rFonts w:ascii="Cambria" w:hAnsi="Cambria" w:cs="Arial"/>
        </w:rPr>
        <w:t xml:space="preserve">Son </w:t>
      </w:r>
      <w:r w:rsidR="00BF1D5B" w:rsidRPr="00FE0ACB">
        <w:rPr>
          <w:rFonts w:ascii="Cambria" w:hAnsi="Cambria" w:cs="Arial"/>
        </w:rPr>
        <w:t>obligaciones del</w:t>
      </w:r>
      <w:r w:rsidRPr="00FE0ACB">
        <w:rPr>
          <w:rFonts w:ascii="Cambria" w:hAnsi="Cambria" w:cs="Arial"/>
        </w:rPr>
        <w:t xml:space="preserve"> Director </w:t>
      </w:r>
      <w:r w:rsidR="00BF1D5B" w:rsidRPr="00FE0ACB">
        <w:rPr>
          <w:rFonts w:ascii="Cambria" w:hAnsi="Cambria" w:cs="Arial"/>
        </w:rPr>
        <w:t>Responsable de</w:t>
      </w:r>
      <w:r w:rsidRPr="00FE0ACB">
        <w:rPr>
          <w:rFonts w:ascii="Cambria" w:hAnsi="Cambria" w:cs="Arial"/>
        </w:rPr>
        <w:t xml:space="preserve"> Obra:</w:t>
      </w:r>
    </w:p>
    <w:p w14:paraId="7B701CD0" w14:textId="77777777" w:rsidR="00AE4669" w:rsidRPr="00FE0ACB" w:rsidRDefault="00AE4669" w:rsidP="00AE4669">
      <w:pPr>
        <w:pStyle w:val="Sinespaciado"/>
        <w:jc w:val="both"/>
        <w:rPr>
          <w:rFonts w:ascii="Cambria" w:hAnsi="Cambria" w:cs="Arial"/>
        </w:rPr>
      </w:pPr>
    </w:p>
    <w:p w14:paraId="170E4D81" w14:textId="77777777" w:rsidR="00AE4669" w:rsidRPr="00FE0ACB" w:rsidRDefault="00AE4669" w:rsidP="00AE4669">
      <w:pPr>
        <w:pStyle w:val="Sinespaciado"/>
        <w:jc w:val="both"/>
        <w:rPr>
          <w:rFonts w:ascii="Cambria" w:hAnsi="Cambria" w:cs="Arial"/>
        </w:rPr>
      </w:pPr>
      <w:r w:rsidRPr="00FE0ACB">
        <w:rPr>
          <w:rFonts w:ascii="Cambria" w:hAnsi="Cambria" w:cs="Arial"/>
        </w:rPr>
        <w:t>I.  Vigilar que no se instale el anuncio sin la licencia correspondiente.</w:t>
      </w:r>
    </w:p>
    <w:p w14:paraId="1AC014AC" w14:textId="77777777" w:rsidR="00AE4669" w:rsidRPr="00FE0ACB" w:rsidRDefault="00AE4669" w:rsidP="00AE4669">
      <w:pPr>
        <w:pStyle w:val="Sinespaciado"/>
        <w:jc w:val="both"/>
        <w:rPr>
          <w:rFonts w:ascii="Cambria" w:hAnsi="Cambria" w:cs="Arial"/>
        </w:rPr>
      </w:pPr>
    </w:p>
    <w:p w14:paraId="55E5D6E9" w14:textId="5531F791" w:rsidR="00AE4669" w:rsidRPr="00FE0ACB" w:rsidRDefault="00AE4669" w:rsidP="00AE4669">
      <w:pPr>
        <w:pStyle w:val="Sinespaciado"/>
        <w:jc w:val="both"/>
        <w:rPr>
          <w:rFonts w:ascii="Cambria" w:hAnsi="Cambria" w:cs="Arial"/>
        </w:rPr>
      </w:pPr>
      <w:r w:rsidRPr="00FE0ACB">
        <w:rPr>
          <w:rFonts w:ascii="Cambria" w:hAnsi="Cambria" w:cs="Arial"/>
        </w:rPr>
        <w:t xml:space="preserve">II.  </w:t>
      </w:r>
      <w:r w:rsidR="00BF1D5B" w:rsidRPr="00FE0ACB">
        <w:rPr>
          <w:rFonts w:ascii="Cambria" w:hAnsi="Cambria" w:cs="Arial"/>
        </w:rPr>
        <w:t>Dirigir y</w:t>
      </w:r>
      <w:r w:rsidRPr="00FE0ACB">
        <w:rPr>
          <w:rFonts w:ascii="Cambria" w:hAnsi="Cambria" w:cs="Arial"/>
        </w:rPr>
        <w:t xml:space="preserve"> </w:t>
      </w:r>
      <w:r w:rsidR="00BF1D5B" w:rsidRPr="00FE0ACB">
        <w:rPr>
          <w:rFonts w:ascii="Cambria" w:hAnsi="Cambria" w:cs="Arial"/>
        </w:rPr>
        <w:t>vigilar el proceso de los</w:t>
      </w:r>
      <w:r w:rsidRPr="00FE0ACB">
        <w:rPr>
          <w:rFonts w:ascii="Cambria" w:hAnsi="Cambria" w:cs="Arial"/>
        </w:rPr>
        <w:t xml:space="preserve"> </w:t>
      </w:r>
      <w:r w:rsidR="00BF1D5B" w:rsidRPr="00FE0ACB">
        <w:rPr>
          <w:rFonts w:ascii="Cambria" w:hAnsi="Cambria" w:cs="Arial"/>
        </w:rPr>
        <w:t>trabajos de</w:t>
      </w:r>
      <w:r w:rsidRPr="00FE0ACB">
        <w:rPr>
          <w:rFonts w:ascii="Cambria" w:hAnsi="Cambria" w:cs="Arial"/>
        </w:rPr>
        <w:t xml:space="preserve"> </w:t>
      </w:r>
      <w:r w:rsidR="00BF1D5B" w:rsidRPr="00FE0ACB">
        <w:rPr>
          <w:rFonts w:ascii="Cambria" w:hAnsi="Cambria" w:cs="Arial"/>
        </w:rPr>
        <w:t>construcción, modificación</w:t>
      </w:r>
      <w:r w:rsidRPr="00FE0ACB">
        <w:rPr>
          <w:rFonts w:ascii="Cambria" w:hAnsi="Cambria" w:cs="Arial"/>
        </w:rPr>
        <w:t xml:space="preserve"> </w:t>
      </w:r>
      <w:r w:rsidR="00BF1D5B" w:rsidRPr="00FE0ACB">
        <w:rPr>
          <w:rFonts w:ascii="Cambria" w:hAnsi="Cambria" w:cs="Arial"/>
        </w:rPr>
        <w:t>o ampliación de los</w:t>
      </w:r>
      <w:r w:rsidRPr="00FE0ACB">
        <w:rPr>
          <w:rFonts w:ascii="Cambria" w:hAnsi="Cambria" w:cs="Arial"/>
        </w:rPr>
        <w:t xml:space="preserve"> anuncios, a fin de que se </w:t>
      </w:r>
      <w:r w:rsidR="00BF1D5B" w:rsidRPr="00FE0ACB">
        <w:rPr>
          <w:rFonts w:ascii="Cambria" w:hAnsi="Cambria" w:cs="Arial"/>
        </w:rPr>
        <w:t>cumplan las</w:t>
      </w:r>
      <w:r w:rsidRPr="00FE0ACB">
        <w:rPr>
          <w:rFonts w:ascii="Cambria" w:hAnsi="Cambria" w:cs="Arial"/>
        </w:rPr>
        <w:t xml:space="preserve"> </w:t>
      </w:r>
      <w:r w:rsidR="00BF1D5B" w:rsidRPr="00FE0ACB">
        <w:rPr>
          <w:rFonts w:ascii="Cambria" w:hAnsi="Cambria" w:cs="Arial"/>
        </w:rPr>
        <w:t>disposiciones en</w:t>
      </w:r>
      <w:r w:rsidRPr="00FE0ACB">
        <w:rPr>
          <w:rFonts w:ascii="Cambria" w:hAnsi="Cambria" w:cs="Arial"/>
        </w:rPr>
        <w:t xml:space="preserve"> materia de </w:t>
      </w:r>
      <w:r w:rsidR="00BF1D5B" w:rsidRPr="00FE0ACB">
        <w:rPr>
          <w:rFonts w:ascii="Cambria" w:hAnsi="Cambria" w:cs="Arial"/>
        </w:rPr>
        <w:t>construcciones, las</w:t>
      </w:r>
      <w:r w:rsidRPr="00FE0ACB">
        <w:rPr>
          <w:rFonts w:ascii="Cambria" w:hAnsi="Cambria" w:cs="Arial"/>
        </w:rPr>
        <w:t xml:space="preserve"> del presente Reglamento y las del proyecto aprobado</w:t>
      </w:r>
      <w:r w:rsidR="00BF1D5B">
        <w:rPr>
          <w:rFonts w:ascii="Cambria" w:hAnsi="Cambria" w:cs="Arial"/>
        </w:rPr>
        <w:t>.</w:t>
      </w:r>
    </w:p>
    <w:p w14:paraId="6D728CF9" w14:textId="77777777" w:rsidR="00AE4669" w:rsidRPr="00FE0ACB" w:rsidRDefault="00AE4669" w:rsidP="00AE4669">
      <w:pPr>
        <w:pStyle w:val="Sinespaciado"/>
        <w:jc w:val="both"/>
        <w:rPr>
          <w:rFonts w:ascii="Cambria" w:hAnsi="Cambria" w:cs="Arial"/>
        </w:rPr>
      </w:pPr>
    </w:p>
    <w:p w14:paraId="5E970E9D" w14:textId="23DEB596" w:rsidR="00AE4669" w:rsidRPr="00FE0ACB" w:rsidRDefault="00D502E0" w:rsidP="00AE4669">
      <w:pPr>
        <w:pStyle w:val="Sinespaciado"/>
        <w:jc w:val="both"/>
        <w:rPr>
          <w:rFonts w:ascii="Cambria" w:hAnsi="Cambria" w:cs="Arial"/>
        </w:rPr>
      </w:pPr>
      <w:r w:rsidRPr="00FE0ACB">
        <w:rPr>
          <w:rFonts w:ascii="Cambria" w:hAnsi="Cambria" w:cs="Arial"/>
        </w:rPr>
        <w:t>III</w:t>
      </w:r>
      <w:r w:rsidR="00AE4669" w:rsidRPr="00FE0ACB">
        <w:rPr>
          <w:rFonts w:ascii="Cambria" w:hAnsi="Cambria" w:cs="Arial"/>
        </w:rPr>
        <w:t xml:space="preserve">. Vigilar que se </w:t>
      </w:r>
      <w:r w:rsidR="00BF1D5B" w:rsidRPr="00FE0ACB">
        <w:rPr>
          <w:rFonts w:ascii="Cambria" w:hAnsi="Cambria" w:cs="Arial"/>
        </w:rPr>
        <w:t>empleen materiales</w:t>
      </w:r>
      <w:r w:rsidRPr="00FE0ACB">
        <w:rPr>
          <w:rFonts w:ascii="Cambria" w:hAnsi="Cambria" w:cs="Arial"/>
        </w:rPr>
        <w:t xml:space="preserve"> de calidad satisfactoria y se t</w:t>
      </w:r>
      <w:r w:rsidR="00AE4669" w:rsidRPr="00FE0ACB">
        <w:rPr>
          <w:rFonts w:ascii="Cambria" w:hAnsi="Cambria" w:cs="Arial"/>
        </w:rPr>
        <w:t>omen las medidas de seguridad necesarias</w:t>
      </w:r>
      <w:r w:rsidR="00BF1D5B">
        <w:rPr>
          <w:rFonts w:ascii="Cambria" w:hAnsi="Cambria" w:cs="Arial"/>
        </w:rPr>
        <w:t>.</w:t>
      </w:r>
    </w:p>
    <w:p w14:paraId="64187513" w14:textId="77777777" w:rsidR="00AE4669" w:rsidRPr="00FE0ACB" w:rsidRDefault="00AE4669" w:rsidP="00AE4669">
      <w:pPr>
        <w:pStyle w:val="Sinespaciado"/>
        <w:jc w:val="both"/>
        <w:rPr>
          <w:rFonts w:ascii="Cambria" w:hAnsi="Cambria" w:cs="Arial"/>
        </w:rPr>
      </w:pPr>
    </w:p>
    <w:p w14:paraId="19504427" w14:textId="38FB69FA" w:rsidR="00AE4669" w:rsidRPr="00FE0ACB" w:rsidRDefault="00D502E0" w:rsidP="00AE4669">
      <w:pPr>
        <w:pStyle w:val="Sinespaciado"/>
        <w:jc w:val="both"/>
        <w:rPr>
          <w:rFonts w:ascii="Cambria" w:hAnsi="Cambria" w:cs="Arial"/>
        </w:rPr>
      </w:pPr>
      <w:r w:rsidRPr="00FE0ACB">
        <w:rPr>
          <w:rFonts w:ascii="Cambria" w:hAnsi="Cambria" w:cs="Arial"/>
        </w:rPr>
        <w:t xml:space="preserve">IV. Practicar revisiones semestrales o cuando las </w:t>
      </w:r>
      <w:r w:rsidR="00BF1D5B" w:rsidRPr="00FE0ACB">
        <w:rPr>
          <w:rFonts w:ascii="Cambria" w:hAnsi="Cambria" w:cs="Arial"/>
        </w:rPr>
        <w:t>condiciones meteorológicas lo</w:t>
      </w:r>
      <w:r w:rsidRPr="00FE0ACB">
        <w:rPr>
          <w:rFonts w:ascii="Cambria" w:hAnsi="Cambria" w:cs="Arial"/>
        </w:rPr>
        <w:t xml:space="preserve"> hagan necesario, de los anuncios y sus estructuras dejando constancia escrita de ello conforme lo señala el Artículo 50 del presente ordenamiento, con objeto de verificar su conservaci</w:t>
      </w:r>
      <w:r w:rsidR="00805467" w:rsidRPr="00FE0ACB">
        <w:rPr>
          <w:rFonts w:ascii="Cambria" w:hAnsi="Cambria" w:cs="Arial"/>
        </w:rPr>
        <w:t>ó</w:t>
      </w:r>
      <w:r w:rsidRPr="00FE0ACB">
        <w:rPr>
          <w:rFonts w:ascii="Cambria" w:hAnsi="Cambria" w:cs="Arial"/>
        </w:rPr>
        <w:t xml:space="preserve">n y buen estado y que el inmueble en el </w:t>
      </w:r>
      <w:r w:rsidR="00BF1D5B" w:rsidRPr="00FE0ACB">
        <w:rPr>
          <w:rFonts w:ascii="Cambria" w:hAnsi="Cambria" w:cs="Arial"/>
        </w:rPr>
        <w:t>que se</w:t>
      </w:r>
      <w:r w:rsidRPr="00FE0ACB">
        <w:rPr>
          <w:rFonts w:ascii="Cambria" w:hAnsi="Cambria" w:cs="Arial"/>
        </w:rPr>
        <w:t xml:space="preserve"> </w:t>
      </w:r>
      <w:r w:rsidR="00BF1D5B" w:rsidRPr="00FE0ACB">
        <w:rPr>
          <w:rFonts w:ascii="Cambria" w:hAnsi="Cambria" w:cs="Arial"/>
        </w:rPr>
        <w:t>encuentran colocados no</w:t>
      </w:r>
      <w:r w:rsidRPr="00FE0ACB">
        <w:rPr>
          <w:rFonts w:ascii="Cambria" w:hAnsi="Cambria" w:cs="Arial"/>
        </w:rPr>
        <w:t xml:space="preserve"> haya resentido </w:t>
      </w:r>
      <w:r w:rsidR="00BF1D5B" w:rsidRPr="00FE0ACB">
        <w:rPr>
          <w:rFonts w:ascii="Cambria" w:hAnsi="Cambria" w:cs="Arial"/>
        </w:rPr>
        <w:t>daños, de</w:t>
      </w:r>
      <w:r w:rsidRPr="00FE0ACB">
        <w:rPr>
          <w:rFonts w:ascii="Cambria" w:hAnsi="Cambria" w:cs="Arial"/>
        </w:rPr>
        <w:t xml:space="preserve"> tal </w:t>
      </w:r>
      <w:r w:rsidR="00BF1D5B" w:rsidRPr="00FE0ACB">
        <w:rPr>
          <w:rFonts w:ascii="Cambria" w:hAnsi="Cambria" w:cs="Arial"/>
        </w:rPr>
        <w:t>manera que</w:t>
      </w:r>
      <w:r w:rsidRPr="00FE0ACB">
        <w:rPr>
          <w:rFonts w:ascii="Cambria" w:hAnsi="Cambria" w:cs="Arial"/>
        </w:rPr>
        <w:t xml:space="preserve"> su </w:t>
      </w:r>
      <w:r w:rsidR="00BF1D5B" w:rsidRPr="00FE0ACB">
        <w:rPr>
          <w:rFonts w:ascii="Cambria" w:hAnsi="Cambria" w:cs="Arial"/>
        </w:rPr>
        <w:t>permanencia no</w:t>
      </w:r>
      <w:r w:rsidRPr="00FE0ACB">
        <w:rPr>
          <w:rFonts w:ascii="Cambria" w:hAnsi="Cambria" w:cs="Arial"/>
        </w:rPr>
        <w:t xml:space="preserve"> ponga en peligro su estabilidad, la integridad y los bienes de las personas</w:t>
      </w:r>
      <w:r w:rsidR="00BF1D5B">
        <w:rPr>
          <w:rFonts w:ascii="Cambria" w:hAnsi="Cambria" w:cs="Arial"/>
        </w:rPr>
        <w:t>.</w:t>
      </w:r>
    </w:p>
    <w:p w14:paraId="37535560" w14:textId="77777777" w:rsidR="00AE4669" w:rsidRPr="00FE0ACB" w:rsidRDefault="00AE4669" w:rsidP="00AE4669">
      <w:pPr>
        <w:pStyle w:val="Sinespaciado"/>
        <w:jc w:val="both"/>
        <w:rPr>
          <w:rFonts w:ascii="Cambria" w:hAnsi="Cambria" w:cs="Arial"/>
        </w:rPr>
      </w:pPr>
    </w:p>
    <w:p w14:paraId="12FF091D" w14:textId="7FF0E78C" w:rsidR="00AE4669" w:rsidRPr="00FE0ACB" w:rsidRDefault="00AE4669" w:rsidP="00AE4669">
      <w:pPr>
        <w:pStyle w:val="Sinespaciado"/>
        <w:jc w:val="both"/>
        <w:rPr>
          <w:rFonts w:ascii="Cambria" w:hAnsi="Cambria" w:cs="Arial"/>
        </w:rPr>
      </w:pPr>
      <w:r w:rsidRPr="00FE0ACB">
        <w:rPr>
          <w:rFonts w:ascii="Cambria" w:hAnsi="Cambria" w:cs="Arial"/>
        </w:rPr>
        <w:t xml:space="preserve">V.  Dar </w:t>
      </w:r>
      <w:r w:rsidR="00BF1D5B" w:rsidRPr="00FE0ACB">
        <w:rPr>
          <w:rFonts w:ascii="Cambria" w:hAnsi="Cambria" w:cs="Arial"/>
        </w:rPr>
        <w:t>aviso a las autoridades municipales correspondientes</w:t>
      </w:r>
      <w:r w:rsidRPr="00FE0ACB">
        <w:rPr>
          <w:rFonts w:ascii="Cambria" w:hAnsi="Cambria" w:cs="Arial"/>
        </w:rPr>
        <w:t xml:space="preserve">   </w:t>
      </w:r>
      <w:r w:rsidR="00BF1D5B" w:rsidRPr="00FE0ACB">
        <w:rPr>
          <w:rFonts w:ascii="Cambria" w:hAnsi="Cambria" w:cs="Arial"/>
        </w:rPr>
        <w:t>de la terminación de los trabajos</w:t>
      </w:r>
      <w:r w:rsidRPr="00FE0ACB">
        <w:rPr>
          <w:rFonts w:ascii="Cambria" w:hAnsi="Cambria" w:cs="Arial"/>
        </w:rPr>
        <w:t xml:space="preserve"> anunciados</w:t>
      </w:r>
      <w:r w:rsidR="00BF1D5B">
        <w:rPr>
          <w:rFonts w:ascii="Cambria" w:hAnsi="Cambria" w:cs="Arial"/>
        </w:rPr>
        <w:t>.</w:t>
      </w:r>
    </w:p>
    <w:p w14:paraId="5D0D4AB7" w14:textId="77777777" w:rsidR="00AE4669" w:rsidRPr="00FE0ACB" w:rsidRDefault="00AE4669" w:rsidP="00AE4669">
      <w:pPr>
        <w:pStyle w:val="Sinespaciado"/>
        <w:jc w:val="both"/>
        <w:rPr>
          <w:rFonts w:ascii="Cambria" w:hAnsi="Cambria" w:cs="Arial"/>
        </w:rPr>
      </w:pPr>
    </w:p>
    <w:p w14:paraId="61F83CA0" w14:textId="77777777" w:rsidR="00AE4669" w:rsidRPr="00FE0ACB" w:rsidRDefault="00AE4669" w:rsidP="00AE4669">
      <w:pPr>
        <w:pStyle w:val="Sinespaciado"/>
        <w:jc w:val="both"/>
        <w:rPr>
          <w:rFonts w:ascii="Cambria" w:hAnsi="Cambria" w:cs="Arial"/>
        </w:rPr>
      </w:pPr>
      <w:r w:rsidRPr="00FE0ACB">
        <w:rPr>
          <w:rFonts w:ascii="Cambria" w:hAnsi="Cambria" w:cs="Arial"/>
        </w:rPr>
        <w:t xml:space="preserve">VI. Las </w:t>
      </w:r>
      <w:r w:rsidR="00D502E0" w:rsidRPr="00FE0ACB">
        <w:rPr>
          <w:rFonts w:ascii="Cambria" w:hAnsi="Cambria" w:cs="Arial"/>
        </w:rPr>
        <w:t>demás</w:t>
      </w:r>
      <w:r w:rsidRPr="00FE0ACB">
        <w:rPr>
          <w:rFonts w:ascii="Cambria" w:hAnsi="Cambria" w:cs="Arial"/>
        </w:rPr>
        <w:t xml:space="preserve"> que le imponga este Reglamento y </w:t>
      </w:r>
      <w:r w:rsidR="00D502E0" w:rsidRPr="00FE0ACB">
        <w:rPr>
          <w:rFonts w:ascii="Cambria" w:hAnsi="Cambria" w:cs="Arial"/>
        </w:rPr>
        <w:t>demás</w:t>
      </w:r>
      <w:r w:rsidRPr="00FE0ACB">
        <w:rPr>
          <w:rFonts w:ascii="Cambria" w:hAnsi="Cambria" w:cs="Arial"/>
        </w:rPr>
        <w:t xml:space="preserve"> ordenamientos legales.</w:t>
      </w:r>
    </w:p>
    <w:p w14:paraId="0B3AA06B" w14:textId="77777777" w:rsidR="00AE4669" w:rsidRPr="00FE0ACB" w:rsidRDefault="00AE4669" w:rsidP="00AE4669">
      <w:pPr>
        <w:pStyle w:val="Sinespaciado"/>
        <w:jc w:val="both"/>
        <w:rPr>
          <w:rFonts w:ascii="Cambria" w:hAnsi="Cambria" w:cs="Arial"/>
        </w:rPr>
      </w:pPr>
    </w:p>
    <w:p w14:paraId="6328D7A0" w14:textId="77777777" w:rsidR="00AE4669" w:rsidRPr="00FE0ACB" w:rsidRDefault="00B30781" w:rsidP="00AE4669">
      <w:pPr>
        <w:pStyle w:val="Sinespaciado"/>
        <w:jc w:val="both"/>
        <w:rPr>
          <w:rFonts w:ascii="Cambria" w:hAnsi="Cambria" w:cs="Arial"/>
        </w:rPr>
      </w:pPr>
      <w:r w:rsidRPr="00FE0ACB">
        <w:rPr>
          <w:rFonts w:ascii="Cambria" w:hAnsi="Cambria" w:cs="Arial"/>
        </w:rPr>
        <w:t>El D</w:t>
      </w:r>
      <w:r w:rsidR="00AE4669" w:rsidRPr="00FE0ACB">
        <w:rPr>
          <w:rFonts w:ascii="Cambria" w:hAnsi="Cambria" w:cs="Arial"/>
        </w:rPr>
        <w:t xml:space="preserve">RO </w:t>
      </w:r>
      <w:r w:rsidR="00D502E0" w:rsidRPr="00FE0ACB">
        <w:rPr>
          <w:rFonts w:ascii="Cambria" w:hAnsi="Cambria" w:cs="Arial"/>
        </w:rPr>
        <w:t>podrá</w:t>
      </w:r>
      <w:r w:rsidR="00AE4669" w:rsidRPr="00FE0ACB">
        <w:rPr>
          <w:rFonts w:ascii="Cambria" w:hAnsi="Cambria" w:cs="Arial"/>
        </w:rPr>
        <w:t xml:space="preserve"> nombrar corresponsables de alguna parte del proceso, dejando en claro los </w:t>
      </w:r>
      <w:r w:rsidR="00D502E0" w:rsidRPr="00FE0ACB">
        <w:rPr>
          <w:rFonts w:ascii="Cambria" w:hAnsi="Cambria" w:cs="Arial"/>
        </w:rPr>
        <w:t>límites</w:t>
      </w:r>
      <w:r w:rsidR="00AE4669" w:rsidRPr="00FE0ACB">
        <w:rPr>
          <w:rFonts w:ascii="Cambria" w:hAnsi="Cambria" w:cs="Arial"/>
        </w:rPr>
        <w:t xml:space="preserve"> de actuaci</w:t>
      </w:r>
      <w:r w:rsidR="00805467" w:rsidRPr="00FE0ACB">
        <w:rPr>
          <w:rFonts w:ascii="Cambria" w:hAnsi="Cambria" w:cs="Arial"/>
        </w:rPr>
        <w:t>ó</w:t>
      </w:r>
      <w:r w:rsidR="00AE4669" w:rsidRPr="00FE0ACB">
        <w:rPr>
          <w:rFonts w:ascii="Cambria" w:hAnsi="Cambria" w:cs="Arial"/>
        </w:rPr>
        <w:t>n de cada uno de los involucrados.</w:t>
      </w:r>
    </w:p>
    <w:p w14:paraId="30E4FC27" w14:textId="77777777" w:rsidR="00AE4669" w:rsidRPr="00FE0ACB" w:rsidRDefault="00AE4669" w:rsidP="00AE4669">
      <w:pPr>
        <w:pStyle w:val="Sinespaciado"/>
        <w:jc w:val="both"/>
        <w:rPr>
          <w:rFonts w:ascii="Cambria" w:hAnsi="Cambria" w:cs="Arial"/>
        </w:rPr>
      </w:pPr>
    </w:p>
    <w:p w14:paraId="5BAA34A4" w14:textId="77777777" w:rsidR="00AE4669" w:rsidRPr="00FE0ACB" w:rsidRDefault="00D502E0" w:rsidP="00AE4669">
      <w:pPr>
        <w:pStyle w:val="Sinespaciado"/>
        <w:jc w:val="both"/>
        <w:rPr>
          <w:rFonts w:ascii="Cambria" w:hAnsi="Cambria" w:cs="Arial"/>
        </w:rPr>
      </w:pPr>
      <w:r w:rsidRPr="00FE0ACB">
        <w:rPr>
          <w:rFonts w:ascii="Cambria" w:hAnsi="Cambria" w:cs="Arial"/>
          <w:b/>
        </w:rPr>
        <w:t>Artículo</w:t>
      </w:r>
      <w:r w:rsidR="00AE4669" w:rsidRPr="00FE0ACB">
        <w:rPr>
          <w:rFonts w:ascii="Cambria" w:hAnsi="Cambria" w:cs="Arial"/>
          <w:b/>
        </w:rPr>
        <w:t xml:space="preserve"> 15</w:t>
      </w:r>
      <w:r w:rsidR="00AE4669" w:rsidRPr="00FE0ACB">
        <w:rPr>
          <w:rFonts w:ascii="Cambria" w:hAnsi="Cambria" w:cs="Arial"/>
        </w:rPr>
        <w:t>. La responsabilidad del Director Responsable de la Obra termina cuando:</w:t>
      </w:r>
    </w:p>
    <w:p w14:paraId="2BB25491" w14:textId="77777777" w:rsidR="0015491E" w:rsidRPr="00FE0ACB" w:rsidRDefault="0015491E" w:rsidP="00AE4669">
      <w:pPr>
        <w:pStyle w:val="Sinespaciado"/>
        <w:jc w:val="both"/>
        <w:rPr>
          <w:rFonts w:ascii="Cambria" w:hAnsi="Cambria" w:cs="Arial"/>
        </w:rPr>
      </w:pPr>
    </w:p>
    <w:p w14:paraId="7363021C" w14:textId="77777777" w:rsidR="00AE4669" w:rsidRPr="00FE0ACB" w:rsidRDefault="00AE4669" w:rsidP="00AE4669">
      <w:pPr>
        <w:pStyle w:val="Sinespaciado"/>
        <w:jc w:val="both"/>
        <w:rPr>
          <w:rFonts w:ascii="Cambria" w:hAnsi="Cambria" w:cs="Arial"/>
        </w:rPr>
      </w:pPr>
      <w:r w:rsidRPr="00FE0ACB">
        <w:rPr>
          <w:rFonts w:ascii="Cambria" w:hAnsi="Cambria" w:cs="Arial"/>
        </w:rPr>
        <w:t>I.  El propietario del anuncio designe un nuevo Director Responsable y avise por escrito a la autoridad correspondiente.</w:t>
      </w:r>
    </w:p>
    <w:p w14:paraId="3854D84B" w14:textId="77777777" w:rsidR="0015491E" w:rsidRPr="00FE0ACB" w:rsidRDefault="0015491E" w:rsidP="00AE4669">
      <w:pPr>
        <w:pStyle w:val="Sinespaciado"/>
        <w:jc w:val="both"/>
        <w:rPr>
          <w:rFonts w:ascii="Cambria" w:hAnsi="Cambria" w:cs="Arial"/>
        </w:rPr>
      </w:pPr>
    </w:p>
    <w:p w14:paraId="29FA9348" w14:textId="3BACBD2B" w:rsidR="00AE4669" w:rsidRPr="00FE0ACB" w:rsidRDefault="00AE4669" w:rsidP="00AE4669">
      <w:pPr>
        <w:pStyle w:val="Sinespaciado"/>
        <w:jc w:val="both"/>
        <w:rPr>
          <w:rFonts w:ascii="Cambria" w:hAnsi="Cambria" w:cs="Arial"/>
        </w:rPr>
      </w:pPr>
      <w:r w:rsidRPr="00FE0ACB">
        <w:rPr>
          <w:rFonts w:ascii="Cambria" w:hAnsi="Cambria" w:cs="Arial"/>
        </w:rPr>
        <w:t xml:space="preserve">II.  Cuando se </w:t>
      </w:r>
      <w:r w:rsidR="005D1B8E">
        <w:rPr>
          <w:rFonts w:ascii="Cambria" w:hAnsi="Cambria" w:cs="Arial"/>
        </w:rPr>
        <w:t>amplié</w:t>
      </w:r>
      <w:r w:rsidR="00BF1D5B" w:rsidRPr="00FE0ACB">
        <w:rPr>
          <w:rFonts w:ascii="Cambria" w:hAnsi="Cambria" w:cs="Arial"/>
        </w:rPr>
        <w:t>, modifique</w:t>
      </w:r>
      <w:r w:rsidRPr="00FE0ACB">
        <w:rPr>
          <w:rFonts w:ascii="Cambria" w:hAnsi="Cambria" w:cs="Arial"/>
        </w:rPr>
        <w:t xml:space="preserve"> o reubique un </w:t>
      </w:r>
      <w:r w:rsidR="00BF1D5B" w:rsidRPr="00FE0ACB">
        <w:rPr>
          <w:rFonts w:ascii="Cambria" w:hAnsi="Cambria" w:cs="Arial"/>
        </w:rPr>
        <w:t>anuncio sin</w:t>
      </w:r>
      <w:r w:rsidRPr="00FE0ACB">
        <w:rPr>
          <w:rFonts w:ascii="Cambria" w:hAnsi="Cambria" w:cs="Arial"/>
        </w:rPr>
        <w:t xml:space="preserve"> el conocimiento previo del Director</w:t>
      </w:r>
    </w:p>
    <w:p w14:paraId="0CF1096D" w14:textId="77777777" w:rsidR="00AE4669" w:rsidRPr="00FE0ACB" w:rsidRDefault="00AE4669" w:rsidP="00AE4669">
      <w:pPr>
        <w:pStyle w:val="Sinespaciado"/>
        <w:jc w:val="both"/>
        <w:rPr>
          <w:rFonts w:ascii="Cambria" w:hAnsi="Cambria" w:cs="Arial"/>
        </w:rPr>
      </w:pPr>
      <w:r w:rsidRPr="00FE0ACB">
        <w:rPr>
          <w:rFonts w:ascii="Cambria" w:hAnsi="Cambria" w:cs="Arial"/>
        </w:rPr>
        <w:t>Responsable y este considere que no puede dar la responsiva de los trabajos realizados;</w:t>
      </w:r>
    </w:p>
    <w:p w14:paraId="16034D07" w14:textId="77777777" w:rsidR="0015491E" w:rsidRPr="00FE0ACB" w:rsidRDefault="0015491E" w:rsidP="00AE4669">
      <w:pPr>
        <w:pStyle w:val="Sinespaciado"/>
        <w:jc w:val="both"/>
        <w:rPr>
          <w:rFonts w:ascii="Cambria" w:hAnsi="Cambria" w:cs="Arial"/>
        </w:rPr>
      </w:pPr>
    </w:p>
    <w:p w14:paraId="17AEC263" w14:textId="7D4F006D" w:rsidR="00AE4669" w:rsidRPr="00FE0ACB" w:rsidRDefault="00D502E0" w:rsidP="00AE4669">
      <w:pPr>
        <w:pStyle w:val="Sinespaciado"/>
        <w:jc w:val="both"/>
        <w:rPr>
          <w:rFonts w:ascii="Cambria" w:hAnsi="Cambria" w:cs="Arial"/>
        </w:rPr>
      </w:pPr>
      <w:r w:rsidRPr="00FE0ACB">
        <w:rPr>
          <w:rFonts w:ascii="Cambria" w:hAnsi="Cambria" w:cs="Arial"/>
        </w:rPr>
        <w:t>III</w:t>
      </w:r>
      <w:r w:rsidR="00AE4669" w:rsidRPr="00FE0ACB">
        <w:rPr>
          <w:rFonts w:ascii="Cambria" w:hAnsi="Cambria" w:cs="Arial"/>
        </w:rPr>
        <w:t xml:space="preserve">. Renuncie a seguir dirigiendo los trabajos relativos, siempre que deje en orden su </w:t>
      </w:r>
      <w:r w:rsidRPr="00FE0ACB">
        <w:rPr>
          <w:rFonts w:ascii="Cambria" w:hAnsi="Cambria" w:cs="Arial"/>
        </w:rPr>
        <w:t>actuación</w:t>
      </w:r>
      <w:r w:rsidR="00AE4669" w:rsidRPr="00FE0ACB">
        <w:rPr>
          <w:rFonts w:ascii="Cambria" w:hAnsi="Cambria" w:cs="Arial"/>
        </w:rPr>
        <w:t xml:space="preserve"> hasta el momento</w:t>
      </w:r>
      <w:r w:rsidR="00BF1D5B">
        <w:rPr>
          <w:rFonts w:ascii="Cambria" w:hAnsi="Cambria" w:cs="Arial"/>
        </w:rPr>
        <w:t>.</w:t>
      </w:r>
    </w:p>
    <w:p w14:paraId="26641653" w14:textId="77777777" w:rsidR="0015491E" w:rsidRPr="00FE0ACB" w:rsidRDefault="0015491E" w:rsidP="00AE4669">
      <w:pPr>
        <w:pStyle w:val="Sinespaciado"/>
        <w:jc w:val="both"/>
        <w:rPr>
          <w:rFonts w:ascii="Cambria" w:hAnsi="Cambria" w:cs="Arial"/>
        </w:rPr>
      </w:pPr>
    </w:p>
    <w:p w14:paraId="68B93721" w14:textId="77777777" w:rsidR="00AE4669" w:rsidRPr="00FE0ACB" w:rsidRDefault="00AE4669" w:rsidP="00AE4669">
      <w:pPr>
        <w:pStyle w:val="Sinespaciado"/>
        <w:jc w:val="both"/>
        <w:rPr>
          <w:rFonts w:ascii="Cambria" w:hAnsi="Cambria" w:cs="Arial"/>
        </w:rPr>
      </w:pPr>
      <w:r w:rsidRPr="00FE0ACB">
        <w:rPr>
          <w:rFonts w:ascii="Cambria" w:hAnsi="Cambria" w:cs="Arial"/>
        </w:rPr>
        <w:t xml:space="preserve">IV. Se </w:t>
      </w:r>
      <w:r w:rsidR="009B243E" w:rsidRPr="00FE0ACB">
        <w:rPr>
          <w:rFonts w:ascii="Cambria" w:hAnsi="Cambria" w:cs="Arial"/>
        </w:rPr>
        <w:t>dé</w:t>
      </w:r>
      <w:r w:rsidRPr="00FE0ACB">
        <w:rPr>
          <w:rFonts w:ascii="Cambria" w:hAnsi="Cambria" w:cs="Arial"/>
        </w:rPr>
        <w:t xml:space="preserve"> aviso por escrito de la </w:t>
      </w:r>
      <w:r w:rsidR="00D502E0" w:rsidRPr="00FE0ACB">
        <w:rPr>
          <w:rFonts w:ascii="Cambria" w:hAnsi="Cambria" w:cs="Arial"/>
        </w:rPr>
        <w:t>terminación</w:t>
      </w:r>
      <w:r w:rsidRPr="00FE0ACB">
        <w:rPr>
          <w:rFonts w:ascii="Cambria" w:hAnsi="Cambria" w:cs="Arial"/>
        </w:rPr>
        <w:t xml:space="preserve"> de los trabajos de la </w:t>
      </w:r>
      <w:r w:rsidR="00D502E0" w:rsidRPr="00FE0ACB">
        <w:rPr>
          <w:rFonts w:ascii="Cambria" w:hAnsi="Cambria" w:cs="Arial"/>
        </w:rPr>
        <w:t>conclusión</w:t>
      </w:r>
      <w:r w:rsidRPr="00FE0ACB">
        <w:rPr>
          <w:rFonts w:ascii="Cambria" w:hAnsi="Cambria" w:cs="Arial"/>
        </w:rPr>
        <w:t xml:space="preserve"> de sus funciones.</w:t>
      </w:r>
    </w:p>
    <w:p w14:paraId="2484EA0C" w14:textId="77777777" w:rsidR="00AE4669" w:rsidRPr="00FE0ACB" w:rsidRDefault="00AE4669" w:rsidP="00AE4669">
      <w:pPr>
        <w:pStyle w:val="Sinespaciado"/>
        <w:jc w:val="both"/>
        <w:rPr>
          <w:rFonts w:ascii="Cambria" w:hAnsi="Cambria" w:cs="Arial"/>
        </w:rPr>
      </w:pPr>
    </w:p>
    <w:p w14:paraId="1A1387E8" w14:textId="02566F3B" w:rsidR="00AE4669" w:rsidRPr="00FE0ACB" w:rsidRDefault="00AE4669" w:rsidP="00AE4669">
      <w:pPr>
        <w:pStyle w:val="Sinespaciado"/>
        <w:jc w:val="both"/>
        <w:rPr>
          <w:rFonts w:ascii="Cambria" w:hAnsi="Cambria" w:cs="Arial"/>
        </w:rPr>
      </w:pPr>
      <w:r w:rsidRPr="00FE0ACB">
        <w:rPr>
          <w:rFonts w:ascii="Cambria" w:hAnsi="Cambria" w:cs="Arial"/>
        </w:rPr>
        <w:t xml:space="preserve">En cualquiera de </w:t>
      </w:r>
      <w:r w:rsidR="00BF1D5B" w:rsidRPr="00FE0ACB">
        <w:rPr>
          <w:rFonts w:ascii="Cambria" w:hAnsi="Cambria" w:cs="Arial"/>
        </w:rPr>
        <w:t>las situaciones</w:t>
      </w:r>
      <w:r w:rsidRPr="00FE0ACB">
        <w:rPr>
          <w:rFonts w:ascii="Cambria" w:hAnsi="Cambria" w:cs="Arial"/>
        </w:rPr>
        <w:t xml:space="preserve"> anteriores, el Director Responsable de la Obra </w:t>
      </w:r>
      <w:r w:rsidR="00D502E0" w:rsidRPr="00FE0ACB">
        <w:rPr>
          <w:rFonts w:ascii="Cambria" w:hAnsi="Cambria" w:cs="Arial"/>
        </w:rPr>
        <w:t>deberá</w:t>
      </w:r>
      <w:r w:rsidRPr="00FE0ACB">
        <w:rPr>
          <w:rFonts w:ascii="Cambria" w:hAnsi="Cambria" w:cs="Arial"/>
        </w:rPr>
        <w:t xml:space="preserve"> indicar de manera precisa, las condiciones en que se encontraba el anuncio en la </w:t>
      </w:r>
      <w:r w:rsidR="00D502E0" w:rsidRPr="00FE0ACB">
        <w:rPr>
          <w:rFonts w:ascii="Cambria" w:hAnsi="Cambria" w:cs="Arial"/>
        </w:rPr>
        <w:t>última</w:t>
      </w:r>
      <w:r w:rsidRPr="00FE0ACB">
        <w:rPr>
          <w:rFonts w:ascii="Cambria" w:hAnsi="Cambria" w:cs="Arial"/>
        </w:rPr>
        <w:t xml:space="preserve"> </w:t>
      </w:r>
      <w:r w:rsidR="00D502E0" w:rsidRPr="00FE0ACB">
        <w:rPr>
          <w:rFonts w:ascii="Cambria" w:hAnsi="Cambria" w:cs="Arial"/>
        </w:rPr>
        <w:t>revisión</w:t>
      </w:r>
      <w:r w:rsidRPr="00FE0ACB">
        <w:rPr>
          <w:rFonts w:ascii="Cambria" w:hAnsi="Cambria" w:cs="Arial"/>
        </w:rPr>
        <w:t xml:space="preserve"> realizada y las causas de </w:t>
      </w:r>
      <w:r w:rsidR="00D502E0" w:rsidRPr="00FE0ACB">
        <w:rPr>
          <w:rFonts w:ascii="Cambria" w:hAnsi="Cambria" w:cs="Arial"/>
        </w:rPr>
        <w:t>suspensión</w:t>
      </w:r>
      <w:r w:rsidRPr="00FE0ACB">
        <w:rPr>
          <w:rFonts w:ascii="Cambria" w:hAnsi="Cambria" w:cs="Arial"/>
        </w:rPr>
        <w:t xml:space="preserve"> de su responsiva estructural.</w:t>
      </w:r>
    </w:p>
    <w:p w14:paraId="7A5195EF" w14:textId="77777777" w:rsidR="00AE4669" w:rsidRPr="00FE0ACB" w:rsidRDefault="00AE4669" w:rsidP="00AE4669">
      <w:pPr>
        <w:pStyle w:val="Sinespaciado"/>
        <w:jc w:val="both"/>
        <w:rPr>
          <w:rFonts w:ascii="Cambria" w:hAnsi="Cambria" w:cs="Arial"/>
        </w:rPr>
      </w:pPr>
    </w:p>
    <w:p w14:paraId="26F1FD0B" w14:textId="77777777" w:rsidR="00B30781" w:rsidRPr="00FE0ACB" w:rsidRDefault="00B30781" w:rsidP="00B30781">
      <w:pPr>
        <w:pStyle w:val="Sinespaciado"/>
        <w:jc w:val="center"/>
        <w:rPr>
          <w:rFonts w:ascii="Cambria" w:hAnsi="Cambria" w:cs="Arial"/>
          <w:b/>
        </w:rPr>
      </w:pPr>
      <w:r w:rsidRPr="00FE0ACB">
        <w:rPr>
          <w:rFonts w:ascii="Cambria" w:hAnsi="Cambria" w:cs="Arial"/>
          <w:b/>
        </w:rPr>
        <w:t>CAPÍTULO IV</w:t>
      </w:r>
    </w:p>
    <w:p w14:paraId="2C85555B" w14:textId="77777777" w:rsidR="00B30781" w:rsidRPr="00FE0ACB" w:rsidRDefault="00B30781" w:rsidP="00B30781">
      <w:pPr>
        <w:pStyle w:val="Sinespaciado"/>
        <w:jc w:val="center"/>
        <w:rPr>
          <w:rFonts w:ascii="Cambria" w:hAnsi="Cambria" w:cs="Arial"/>
          <w:b/>
        </w:rPr>
      </w:pPr>
    </w:p>
    <w:p w14:paraId="12284D0B" w14:textId="77777777" w:rsidR="00B30781" w:rsidRPr="00FE0ACB" w:rsidRDefault="00B30781" w:rsidP="00B30781">
      <w:pPr>
        <w:pStyle w:val="Sinespaciado"/>
        <w:jc w:val="center"/>
        <w:rPr>
          <w:rFonts w:ascii="Cambria" w:hAnsi="Cambria" w:cs="Arial"/>
          <w:b/>
        </w:rPr>
      </w:pPr>
      <w:r w:rsidRPr="00FE0ACB">
        <w:rPr>
          <w:rFonts w:ascii="Cambria" w:hAnsi="Cambria" w:cs="Arial"/>
          <w:b/>
        </w:rPr>
        <w:t>DISPOSICIONES GENERALES DE</w:t>
      </w:r>
    </w:p>
    <w:p w14:paraId="2F204F54" w14:textId="77777777" w:rsidR="00B30781" w:rsidRPr="00FE0ACB" w:rsidRDefault="00B30781" w:rsidP="00B30781">
      <w:pPr>
        <w:pStyle w:val="Sinespaciado"/>
        <w:jc w:val="center"/>
        <w:rPr>
          <w:rFonts w:ascii="Cambria" w:hAnsi="Cambria" w:cs="Arial"/>
          <w:b/>
        </w:rPr>
      </w:pPr>
      <w:r w:rsidRPr="00FE0ACB">
        <w:rPr>
          <w:rFonts w:ascii="Cambria" w:hAnsi="Cambria" w:cs="Arial"/>
          <w:b/>
        </w:rPr>
        <w:t>LOS ANUNCIOS</w:t>
      </w:r>
    </w:p>
    <w:p w14:paraId="05900310" w14:textId="77777777" w:rsidR="00B30781" w:rsidRPr="00FE0ACB" w:rsidRDefault="00B30781" w:rsidP="00B30781">
      <w:pPr>
        <w:pStyle w:val="Sinespaciado"/>
        <w:jc w:val="center"/>
        <w:rPr>
          <w:rFonts w:ascii="Cambria" w:hAnsi="Cambria" w:cs="Arial"/>
          <w:b/>
        </w:rPr>
      </w:pPr>
    </w:p>
    <w:p w14:paraId="00D24379" w14:textId="7D7C9FA3" w:rsidR="00AE4669" w:rsidRPr="00FE0ACB" w:rsidRDefault="00D502E0" w:rsidP="00AE4669">
      <w:pPr>
        <w:pStyle w:val="Sinespaciado"/>
        <w:jc w:val="both"/>
        <w:rPr>
          <w:rFonts w:ascii="Cambria" w:hAnsi="Cambria" w:cs="Arial"/>
        </w:rPr>
      </w:pPr>
      <w:r w:rsidRPr="00FE0ACB">
        <w:rPr>
          <w:rFonts w:ascii="Cambria" w:hAnsi="Cambria" w:cs="Arial"/>
          <w:b/>
        </w:rPr>
        <w:t>Artículo</w:t>
      </w:r>
      <w:r w:rsidR="009B243E" w:rsidRPr="00FE0ACB">
        <w:rPr>
          <w:rFonts w:ascii="Cambria" w:hAnsi="Cambria" w:cs="Arial"/>
          <w:b/>
        </w:rPr>
        <w:t xml:space="preserve"> 16.  </w:t>
      </w:r>
      <w:r w:rsidR="00BF1D5B" w:rsidRPr="00FE0ACB">
        <w:rPr>
          <w:rFonts w:ascii="Cambria" w:hAnsi="Cambria" w:cs="Arial"/>
        </w:rPr>
        <w:t xml:space="preserve">Anuncios </w:t>
      </w:r>
      <w:r w:rsidR="00BF1D5B">
        <w:rPr>
          <w:rFonts w:ascii="Cambria" w:hAnsi="Cambria" w:cs="Arial"/>
        </w:rPr>
        <w:t>d</w:t>
      </w:r>
      <w:r w:rsidR="00BF1D5B" w:rsidRPr="00FE0ACB">
        <w:rPr>
          <w:rFonts w:ascii="Cambria" w:hAnsi="Cambria" w:cs="Arial"/>
        </w:rPr>
        <w:t>e Señalización Vial</w:t>
      </w:r>
      <w:r w:rsidR="00AE4669" w:rsidRPr="00FE0ACB">
        <w:rPr>
          <w:rFonts w:ascii="Cambria" w:hAnsi="Cambria" w:cs="Arial"/>
        </w:rPr>
        <w:t xml:space="preserve">. </w:t>
      </w:r>
      <w:r w:rsidRPr="00FE0ACB">
        <w:rPr>
          <w:rFonts w:ascii="Cambria" w:hAnsi="Cambria" w:cs="Arial"/>
        </w:rPr>
        <w:t xml:space="preserve">Los anuncios considerados como señalización vial, restrictivos, preventivos e </w:t>
      </w:r>
      <w:r w:rsidR="000348D0" w:rsidRPr="00FE0ACB">
        <w:rPr>
          <w:rFonts w:ascii="Cambria" w:hAnsi="Cambria" w:cs="Arial"/>
        </w:rPr>
        <w:t>informativos, es</w:t>
      </w:r>
      <w:r w:rsidRPr="00FE0ACB">
        <w:rPr>
          <w:rFonts w:ascii="Cambria" w:hAnsi="Cambria" w:cs="Arial"/>
        </w:rPr>
        <w:t xml:space="preserve"> </w:t>
      </w:r>
      <w:r w:rsidR="000348D0" w:rsidRPr="00FE0ACB">
        <w:rPr>
          <w:rFonts w:ascii="Cambria" w:hAnsi="Cambria" w:cs="Arial"/>
        </w:rPr>
        <w:t>decir, aquellos</w:t>
      </w:r>
      <w:r w:rsidRPr="00FE0ACB">
        <w:rPr>
          <w:rFonts w:ascii="Cambria" w:hAnsi="Cambria" w:cs="Arial"/>
        </w:rPr>
        <w:t xml:space="preserve"> que tienen como finalidad proteger, ordenar, informar y orientar la circulación de personas y vehículos tanto en la ciudad como fuera de ella, estarán normados por las autoridades federales, estatales y municipales </w:t>
      </w:r>
      <w:r w:rsidR="000348D0" w:rsidRPr="00FE0ACB">
        <w:rPr>
          <w:rFonts w:ascii="Cambria" w:hAnsi="Cambria" w:cs="Arial"/>
        </w:rPr>
        <w:t>correspondientes, en</w:t>
      </w:r>
      <w:r w:rsidRPr="00FE0ACB">
        <w:rPr>
          <w:rFonts w:ascii="Cambria" w:hAnsi="Cambria" w:cs="Arial"/>
        </w:rPr>
        <w:t xml:space="preserve"> cuanto a su diseño</w:t>
      </w:r>
      <w:r w:rsidR="000348D0">
        <w:rPr>
          <w:rFonts w:ascii="Cambria" w:hAnsi="Cambria" w:cs="Arial"/>
        </w:rPr>
        <w:t>, contenido, forma y colocación.</w:t>
      </w:r>
      <w:r w:rsidRPr="00FE0ACB">
        <w:rPr>
          <w:rFonts w:ascii="Cambria" w:hAnsi="Cambria" w:cs="Arial"/>
        </w:rPr>
        <w:t xml:space="preserve"> Se podrán autorizar este tipo de anuncios a particulares cuando por razones de seguridad vial deba indicarse la manera de acceder a un predio, el anuncio deberá contar con el visto bueno de la Dirección de Policía Preventiva Municipal y su </w:t>
      </w:r>
      <w:r w:rsidR="000348D0" w:rsidRPr="00FE0ACB">
        <w:rPr>
          <w:rFonts w:ascii="Cambria" w:hAnsi="Cambria" w:cs="Arial"/>
        </w:rPr>
        <w:t>diseño deberá</w:t>
      </w:r>
      <w:r w:rsidRPr="00FE0ACB">
        <w:rPr>
          <w:rFonts w:ascii="Cambria" w:hAnsi="Cambria" w:cs="Arial"/>
        </w:rPr>
        <w:t xml:space="preserve"> corresponder a </w:t>
      </w:r>
      <w:r w:rsidR="000348D0" w:rsidRPr="00FE0ACB">
        <w:rPr>
          <w:rFonts w:ascii="Cambria" w:hAnsi="Cambria" w:cs="Arial"/>
        </w:rPr>
        <w:t>la norma</w:t>
      </w:r>
      <w:r w:rsidRPr="00FE0ACB">
        <w:rPr>
          <w:rFonts w:ascii="Cambria" w:hAnsi="Cambria" w:cs="Arial"/>
        </w:rPr>
        <w:t xml:space="preserve"> oficial para </w:t>
      </w:r>
      <w:r w:rsidR="000348D0" w:rsidRPr="00FE0ACB">
        <w:rPr>
          <w:rFonts w:ascii="Cambria" w:hAnsi="Cambria" w:cs="Arial"/>
        </w:rPr>
        <w:t>señales preventivas</w:t>
      </w:r>
      <w:r w:rsidRPr="00FE0ACB">
        <w:rPr>
          <w:rFonts w:ascii="Cambria" w:hAnsi="Cambria" w:cs="Arial"/>
        </w:rPr>
        <w:t xml:space="preserve"> </w:t>
      </w:r>
      <w:r w:rsidR="000348D0" w:rsidRPr="00FE0ACB">
        <w:rPr>
          <w:rFonts w:ascii="Cambria" w:hAnsi="Cambria" w:cs="Arial"/>
        </w:rPr>
        <w:t>o informativas, según</w:t>
      </w:r>
      <w:r w:rsidRPr="00FE0ACB">
        <w:rPr>
          <w:rFonts w:ascii="Cambria" w:hAnsi="Cambria" w:cs="Arial"/>
        </w:rPr>
        <w:t xml:space="preserve"> proceda; dichos anuncios no podrán contener razones sociales, ni logotipos; únicamente señalaran el giro de que se trate y la forma de acceder al predio.</w:t>
      </w:r>
    </w:p>
    <w:p w14:paraId="1D733773" w14:textId="77777777" w:rsidR="00AE4669" w:rsidRPr="00FE0ACB" w:rsidRDefault="00AE4669" w:rsidP="00AE4669">
      <w:pPr>
        <w:pStyle w:val="Sinespaciado"/>
        <w:jc w:val="both"/>
        <w:rPr>
          <w:rFonts w:ascii="Cambria" w:hAnsi="Cambria" w:cs="Arial"/>
        </w:rPr>
      </w:pPr>
    </w:p>
    <w:p w14:paraId="6822FCFC" w14:textId="77777777" w:rsidR="00AE4669" w:rsidRPr="00FE0ACB" w:rsidRDefault="00D502E0" w:rsidP="00AE4669">
      <w:pPr>
        <w:pStyle w:val="Sinespaciado"/>
        <w:jc w:val="both"/>
        <w:rPr>
          <w:rFonts w:ascii="Cambria" w:hAnsi="Cambria" w:cs="Arial"/>
        </w:rPr>
      </w:pPr>
      <w:r w:rsidRPr="00FE0ACB">
        <w:rPr>
          <w:rFonts w:ascii="Cambria" w:hAnsi="Cambria" w:cs="Arial"/>
        </w:rPr>
        <w:t>Ningún</w:t>
      </w:r>
      <w:r w:rsidR="00AE4669" w:rsidRPr="00FE0ACB">
        <w:rPr>
          <w:rFonts w:ascii="Cambria" w:hAnsi="Cambria" w:cs="Arial"/>
        </w:rPr>
        <w:t xml:space="preserve"> anuncio temporal o direccional </w:t>
      </w:r>
      <w:r w:rsidRPr="00FE0ACB">
        <w:rPr>
          <w:rFonts w:ascii="Cambria" w:hAnsi="Cambria" w:cs="Arial"/>
        </w:rPr>
        <w:t>deberá</w:t>
      </w:r>
      <w:r w:rsidR="00AE4669" w:rsidRPr="00FE0ACB">
        <w:rPr>
          <w:rFonts w:ascii="Cambria" w:hAnsi="Cambria" w:cs="Arial"/>
        </w:rPr>
        <w:t xml:space="preserve"> obstaculiz</w:t>
      </w:r>
      <w:r w:rsidRPr="00FE0ACB">
        <w:rPr>
          <w:rFonts w:ascii="Cambria" w:hAnsi="Cambria" w:cs="Arial"/>
        </w:rPr>
        <w:t>ar la visibilidad de uno de señalizació</w:t>
      </w:r>
      <w:r w:rsidR="00AE4669" w:rsidRPr="00FE0ACB">
        <w:rPr>
          <w:rFonts w:ascii="Cambria" w:hAnsi="Cambria" w:cs="Arial"/>
        </w:rPr>
        <w:t xml:space="preserve">n vial, tanto a la </w:t>
      </w:r>
      <w:r w:rsidRPr="00FE0ACB">
        <w:rPr>
          <w:rFonts w:ascii="Cambria" w:hAnsi="Cambria" w:cs="Arial"/>
        </w:rPr>
        <w:t>circulación</w:t>
      </w:r>
      <w:r w:rsidR="00AE4669" w:rsidRPr="00FE0ACB">
        <w:rPr>
          <w:rFonts w:ascii="Cambria" w:hAnsi="Cambria" w:cs="Arial"/>
        </w:rPr>
        <w:t xml:space="preserve"> peatonal como a la vehicular, ni tener semejanza con estos,</w:t>
      </w:r>
    </w:p>
    <w:p w14:paraId="21503C75" w14:textId="77777777" w:rsidR="00AE4669" w:rsidRPr="00FE0ACB" w:rsidRDefault="00AE4669" w:rsidP="00AE4669">
      <w:pPr>
        <w:pStyle w:val="Sinespaciado"/>
        <w:jc w:val="both"/>
        <w:rPr>
          <w:rFonts w:ascii="Cambria" w:hAnsi="Cambria" w:cs="Arial"/>
        </w:rPr>
      </w:pPr>
    </w:p>
    <w:p w14:paraId="1D2EF7D8" w14:textId="4311F9E2" w:rsidR="00AE4669" w:rsidRPr="00FE0ACB" w:rsidRDefault="00D502E0" w:rsidP="00AE4669">
      <w:pPr>
        <w:pStyle w:val="Sinespaciado"/>
        <w:jc w:val="both"/>
        <w:rPr>
          <w:rFonts w:ascii="Cambria" w:hAnsi="Cambria" w:cs="Arial"/>
        </w:rPr>
      </w:pPr>
      <w:r w:rsidRPr="00FE0ACB">
        <w:rPr>
          <w:rFonts w:ascii="Cambria" w:hAnsi="Cambria" w:cs="Arial"/>
          <w:b/>
        </w:rPr>
        <w:t>Artículo</w:t>
      </w:r>
      <w:r w:rsidR="00B30781" w:rsidRPr="00FE0ACB">
        <w:rPr>
          <w:rFonts w:ascii="Cambria" w:hAnsi="Cambria" w:cs="Arial"/>
          <w:b/>
        </w:rPr>
        <w:t xml:space="preserve"> 17.</w:t>
      </w:r>
      <w:r w:rsidR="00B30781" w:rsidRPr="00FE0ACB">
        <w:rPr>
          <w:rFonts w:ascii="Cambria" w:hAnsi="Cambria" w:cs="Arial"/>
        </w:rPr>
        <w:t xml:space="preserve"> </w:t>
      </w:r>
      <w:r w:rsidR="00BF1D5B" w:rsidRPr="00FE0ACB">
        <w:rPr>
          <w:rFonts w:ascii="Cambria" w:hAnsi="Cambria" w:cs="Arial"/>
        </w:rPr>
        <w:t xml:space="preserve">De </w:t>
      </w:r>
      <w:r w:rsidR="00BF1D5B">
        <w:rPr>
          <w:rFonts w:ascii="Cambria" w:hAnsi="Cambria" w:cs="Arial"/>
        </w:rPr>
        <w:t>l</w:t>
      </w:r>
      <w:r w:rsidR="00BF1D5B" w:rsidRPr="00FE0ACB">
        <w:rPr>
          <w:rFonts w:ascii="Cambria" w:hAnsi="Cambria" w:cs="Arial"/>
        </w:rPr>
        <w:t xml:space="preserve">a Obtención Previa </w:t>
      </w:r>
      <w:r w:rsidR="00BF1D5B">
        <w:rPr>
          <w:rFonts w:ascii="Cambria" w:hAnsi="Cambria" w:cs="Arial"/>
        </w:rPr>
        <w:t>d</w:t>
      </w:r>
      <w:r w:rsidR="00BF1D5B" w:rsidRPr="00FE0ACB">
        <w:rPr>
          <w:rFonts w:ascii="Cambria" w:hAnsi="Cambria" w:cs="Arial"/>
        </w:rPr>
        <w:t xml:space="preserve">e Licencias </w:t>
      </w:r>
      <w:r w:rsidR="00BF1D5B">
        <w:rPr>
          <w:rFonts w:ascii="Cambria" w:hAnsi="Cambria" w:cs="Arial"/>
        </w:rPr>
        <w:t>o</w:t>
      </w:r>
      <w:r w:rsidR="00BF1D5B" w:rsidRPr="00FE0ACB">
        <w:rPr>
          <w:rFonts w:ascii="Cambria" w:hAnsi="Cambria" w:cs="Arial"/>
        </w:rPr>
        <w:t xml:space="preserve"> Permisos </w:t>
      </w:r>
      <w:r w:rsidR="00BF1D5B">
        <w:rPr>
          <w:rFonts w:ascii="Cambria" w:hAnsi="Cambria" w:cs="Arial"/>
        </w:rPr>
        <w:t>a</w:t>
      </w:r>
      <w:r w:rsidR="00BF1D5B" w:rsidRPr="00FE0ACB">
        <w:rPr>
          <w:rFonts w:ascii="Cambria" w:hAnsi="Cambria" w:cs="Arial"/>
        </w:rPr>
        <w:t xml:space="preserve">l Funcionamiento </w:t>
      </w:r>
      <w:r w:rsidR="00BF1D5B">
        <w:rPr>
          <w:rFonts w:ascii="Cambria" w:hAnsi="Cambria" w:cs="Arial"/>
        </w:rPr>
        <w:t>d</w:t>
      </w:r>
      <w:r w:rsidR="00BF1D5B" w:rsidRPr="00FE0ACB">
        <w:rPr>
          <w:rFonts w:ascii="Cambria" w:hAnsi="Cambria" w:cs="Arial"/>
        </w:rPr>
        <w:t>e Anuncios</w:t>
      </w:r>
      <w:r w:rsidR="00AE4669" w:rsidRPr="00FE0ACB">
        <w:rPr>
          <w:rFonts w:ascii="Cambria" w:hAnsi="Cambria" w:cs="Arial"/>
        </w:rPr>
        <w:t xml:space="preserve">. </w:t>
      </w:r>
      <w:r w:rsidRPr="00FE0ACB">
        <w:rPr>
          <w:rFonts w:ascii="Cambria" w:hAnsi="Cambria" w:cs="Arial"/>
        </w:rPr>
        <w:t>En los términos de este Reglamento para la emisión, distribución, fijación y colocación de anuncios, su a</w:t>
      </w:r>
      <w:r w:rsidR="00B30781" w:rsidRPr="00FE0ACB">
        <w:rPr>
          <w:rFonts w:ascii="Cambria" w:hAnsi="Cambria" w:cs="Arial"/>
        </w:rPr>
        <w:t xml:space="preserve">mpliación, </w:t>
      </w:r>
      <w:r w:rsidRPr="00FE0ACB">
        <w:rPr>
          <w:rFonts w:ascii="Cambria" w:hAnsi="Cambria" w:cs="Arial"/>
        </w:rPr>
        <w:t xml:space="preserve">modificación o trabajos de mantenimiento, aun cuando sean simplemente denominativos para anunciar las actividades de un giro reglamentado, se requiere haber obtenido previamente la licencia o permiso correspondiente conforme lo establecido en el presente ordenamiento, con las excepciones señaladas en el </w:t>
      </w:r>
      <w:r w:rsidR="00B30781" w:rsidRPr="00FE0ACB">
        <w:rPr>
          <w:rFonts w:ascii="Cambria" w:hAnsi="Cambria" w:cs="Arial"/>
        </w:rPr>
        <w:t>Artículo 18.</w:t>
      </w:r>
      <w:r w:rsidRPr="00FE0ACB">
        <w:rPr>
          <w:rFonts w:ascii="Cambria" w:hAnsi="Cambria" w:cs="Arial"/>
        </w:rPr>
        <w:t xml:space="preserve"> Según</w:t>
      </w:r>
      <w:r w:rsidR="00AE4669" w:rsidRPr="00FE0ACB">
        <w:rPr>
          <w:rFonts w:ascii="Cambria" w:hAnsi="Cambria" w:cs="Arial"/>
        </w:rPr>
        <w:t xml:space="preserve"> la </w:t>
      </w:r>
      <w:r w:rsidRPr="00FE0ACB">
        <w:rPr>
          <w:rFonts w:ascii="Cambria" w:hAnsi="Cambria" w:cs="Arial"/>
        </w:rPr>
        <w:t>clasificación</w:t>
      </w:r>
      <w:r w:rsidR="00AE4669" w:rsidRPr="00FE0ACB">
        <w:rPr>
          <w:rFonts w:ascii="Cambria" w:hAnsi="Cambria" w:cs="Arial"/>
        </w:rPr>
        <w:t xml:space="preserve"> de anuncios definida por los </w:t>
      </w:r>
      <w:r w:rsidRPr="00FE0ACB">
        <w:rPr>
          <w:rFonts w:ascii="Cambria" w:hAnsi="Cambria" w:cs="Arial"/>
        </w:rPr>
        <w:t>artículos</w:t>
      </w:r>
      <w:r w:rsidR="00AE4669" w:rsidRPr="00FE0ACB">
        <w:rPr>
          <w:rFonts w:ascii="Cambria" w:hAnsi="Cambria" w:cs="Arial"/>
        </w:rPr>
        <w:t xml:space="preserve"> 24 al 27 del presente:</w:t>
      </w:r>
    </w:p>
    <w:p w14:paraId="2DE6E932" w14:textId="77777777" w:rsidR="0015491E" w:rsidRPr="00FE0ACB" w:rsidRDefault="0015491E" w:rsidP="00AE4669">
      <w:pPr>
        <w:pStyle w:val="Sinespaciado"/>
        <w:jc w:val="both"/>
        <w:rPr>
          <w:rFonts w:ascii="Cambria" w:hAnsi="Cambria" w:cs="Arial"/>
        </w:rPr>
      </w:pPr>
    </w:p>
    <w:p w14:paraId="0E8CE0D5" w14:textId="651B08EB" w:rsidR="00AE4669" w:rsidRPr="00FE0ACB" w:rsidRDefault="00AE4669" w:rsidP="00AE4669">
      <w:pPr>
        <w:pStyle w:val="Sinespaciado"/>
        <w:jc w:val="both"/>
        <w:rPr>
          <w:rFonts w:ascii="Cambria" w:hAnsi="Cambria" w:cs="Arial"/>
        </w:rPr>
      </w:pPr>
      <w:r w:rsidRPr="00FE0ACB">
        <w:rPr>
          <w:rFonts w:ascii="Cambria" w:hAnsi="Cambria" w:cs="Arial"/>
        </w:rPr>
        <w:t xml:space="preserve">I.   Para anuncios permanentes, se requiere de licencia expedida por </w:t>
      </w:r>
      <w:r w:rsidR="00BF1D5B" w:rsidRPr="00FE0ACB">
        <w:rPr>
          <w:rFonts w:ascii="Cambria" w:hAnsi="Cambria" w:cs="Arial"/>
        </w:rPr>
        <w:t>la Dirección de</w:t>
      </w:r>
      <w:r w:rsidRPr="00FE0ACB">
        <w:rPr>
          <w:rFonts w:ascii="Cambria" w:hAnsi="Cambria" w:cs="Arial"/>
        </w:rPr>
        <w:t xml:space="preserve"> Desarrollo Urbano, en los </w:t>
      </w:r>
      <w:r w:rsidR="00D502E0" w:rsidRPr="00FE0ACB">
        <w:rPr>
          <w:rFonts w:ascii="Cambria" w:hAnsi="Cambria" w:cs="Arial"/>
        </w:rPr>
        <w:t>términos</w:t>
      </w:r>
      <w:r w:rsidRPr="00FE0ACB">
        <w:rPr>
          <w:rFonts w:ascii="Cambria" w:hAnsi="Cambria" w:cs="Arial"/>
        </w:rPr>
        <w:t xml:space="preserve"> que se </w:t>
      </w:r>
      <w:r w:rsidR="00D502E0" w:rsidRPr="00FE0ACB">
        <w:rPr>
          <w:rFonts w:ascii="Cambria" w:hAnsi="Cambria" w:cs="Arial"/>
        </w:rPr>
        <w:t>señalen</w:t>
      </w:r>
      <w:r w:rsidRPr="00FE0ACB">
        <w:rPr>
          <w:rFonts w:ascii="Cambria" w:hAnsi="Cambria" w:cs="Arial"/>
        </w:rPr>
        <w:t xml:space="preserve"> en el presente Reglamento y </w:t>
      </w:r>
      <w:r w:rsidR="00D502E0" w:rsidRPr="00FE0ACB">
        <w:rPr>
          <w:rFonts w:ascii="Cambria" w:hAnsi="Cambria" w:cs="Arial"/>
        </w:rPr>
        <w:t>demás</w:t>
      </w:r>
      <w:r w:rsidRPr="00FE0ACB">
        <w:rPr>
          <w:rFonts w:ascii="Cambria" w:hAnsi="Cambria" w:cs="Arial"/>
        </w:rPr>
        <w:t xml:space="preserve"> ordenamientos legales aplicables.</w:t>
      </w:r>
    </w:p>
    <w:p w14:paraId="4D9A11A9" w14:textId="77777777" w:rsidR="0015491E" w:rsidRPr="00FE0ACB" w:rsidRDefault="0015491E" w:rsidP="00AE4669">
      <w:pPr>
        <w:pStyle w:val="Sinespaciado"/>
        <w:jc w:val="both"/>
        <w:rPr>
          <w:rFonts w:ascii="Cambria" w:hAnsi="Cambria" w:cs="Arial"/>
        </w:rPr>
      </w:pPr>
    </w:p>
    <w:p w14:paraId="2AA468C5" w14:textId="04808D07" w:rsidR="00AE4669" w:rsidRPr="00FE0ACB" w:rsidRDefault="00AE4669" w:rsidP="00AE4669">
      <w:pPr>
        <w:pStyle w:val="Sinespaciado"/>
        <w:jc w:val="both"/>
        <w:rPr>
          <w:rFonts w:ascii="Cambria" w:hAnsi="Cambria" w:cs="Arial"/>
        </w:rPr>
      </w:pPr>
      <w:r w:rsidRPr="00FE0ACB">
        <w:rPr>
          <w:rFonts w:ascii="Cambria" w:hAnsi="Cambria" w:cs="Arial"/>
        </w:rPr>
        <w:t xml:space="preserve">II. Para anuncios temporales fijos, los entregados a domicilio y personalmente, </w:t>
      </w:r>
      <w:r w:rsidR="00D502E0" w:rsidRPr="00FE0ACB">
        <w:rPr>
          <w:rFonts w:ascii="Cambria" w:hAnsi="Cambria" w:cs="Arial"/>
        </w:rPr>
        <w:t>así</w:t>
      </w:r>
      <w:r w:rsidRPr="00FE0ACB">
        <w:rPr>
          <w:rFonts w:ascii="Cambria" w:hAnsi="Cambria" w:cs="Arial"/>
        </w:rPr>
        <w:t xml:space="preserve"> como los portados o </w:t>
      </w:r>
      <w:r w:rsidR="00D502E0" w:rsidRPr="00FE0ACB">
        <w:rPr>
          <w:rFonts w:ascii="Cambria" w:hAnsi="Cambria" w:cs="Arial"/>
        </w:rPr>
        <w:t>portátiles</w:t>
      </w:r>
      <w:r w:rsidRPr="00FE0ACB">
        <w:rPr>
          <w:rFonts w:ascii="Cambria" w:hAnsi="Cambria" w:cs="Arial"/>
        </w:rPr>
        <w:t xml:space="preserve"> se requiere permiso de </w:t>
      </w:r>
      <w:r w:rsidR="00BF1D5B" w:rsidRPr="00FE0ACB">
        <w:rPr>
          <w:rFonts w:ascii="Cambria" w:hAnsi="Cambria" w:cs="Arial"/>
        </w:rPr>
        <w:t>la Dirección de</w:t>
      </w:r>
      <w:r w:rsidRPr="00FE0ACB">
        <w:rPr>
          <w:rFonts w:ascii="Cambria" w:hAnsi="Cambria" w:cs="Arial"/>
        </w:rPr>
        <w:t xml:space="preserve"> </w:t>
      </w:r>
      <w:r w:rsidR="00BF1D5B" w:rsidRPr="00FE0ACB">
        <w:rPr>
          <w:rFonts w:ascii="Cambria" w:hAnsi="Cambria" w:cs="Arial"/>
        </w:rPr>
        <w:t>Ecología en</w:t>
      </w:r>
      <w:r w:rsidRPr="00FE0ACB">
        <w:rPr>
          <w:rFonts w:ascii="Cambria" w:hAnsi="Cambria" w:cs="Arial"/>
        </w:rPr>
        <w:t xml:space="preserve"> los </w:t>
      </w:r>
      <w:r w:rsidR="00D502E0" w:rsidRPr="00FE0ACB">
        <w:rPr>
          <w:rFonts w:ascii="Cambria" w:hAnsi="Cambria" w:cs="Arial"/>
        </w:rPr>
        <w:t>términos</w:t>
      </w:r>
      <w:r w:rsidRPr="00FE0ACB">
        <w:rPr>
          <w:rFonts w:ascii="Cambria" w:hAnsi="Cambria" w:cs="Arial"/>
        </w:rPr>
        <w:t xml:space="preserve"> que se </w:t>
      </w:r>
      <w:r w:rsidR="00D502E0" w:rsidRPr="00FE0ACB">
        <w:rPr>
          <w:rFonts w:ascii="Cambria" w:hAnsi="Cambria" w:cs="Arial"/>
        </w:rPr>
        <w:t>señalen</w:t>
      </w:r>
      <w:r w:rsidRPr="00FE0ACB">
        <w:rPr>
          <w:rFonts w:ascii="Cambria" w:hAnsi="Cambria" w:cs="Arial"/>
        </w:rPr>
        <w:t xml:space="preserve"> en el presente Reglamento y </w:t>
      </w:r>
      <w:r w:rsidR="00D502E0" w:rsidRPr="00FE0ACB">
        <w:rPr>
          <w:rFonts w:ascii="Cambria" w:hAnsi="Cambria" w:cs="Arial"/>
        </w:rPr>
        <w:t>demás</w:t>
      </w:r>
      <w:r w:rsidRPr="00FE0ACB">
        <w:rPr>
          <w:rFonts w:ascii="Cambria" w:hAnsi="Cambria" w:cs="Arial"/>
        </w:rPr>
        <w:t xml:space="preserve"> ordenamientos legales aplicables.</w:t>
      </w:r>
    </w:p>
    <w:p w14:paraId="00542862" w14:textId="77777777" w:rsidR="0015491E" w:rsidRPr="00FE0ACB" w:rsidRDefault="0015491E" w:rsidP="00AE4669">
      <w:pPr>
        <w:pStyle w:val="Sinespaciado"/>
        <w:jc w:val="both"/>
        <w:rPr>
          <w:rFonts w:ascii="Cambria" w:hAnsi="Cambria" w:cs="Arial"/>
        </w:rPr>
      </w:pPr>
    </w:p>
    <w:p w14:paraId="379DF0C6" w14:textId="77777777" w:rsidR="00AE4669" w:rsidRPr="00FE0ACB" w:rsidRDefault="00D502E0" w:rsidP="00AE4669">
      <w:pPr>
        <w:pStyle w:val="Sinespaciado"/>
        <w:jc w:val="both"/>
        <w:rPr>
          <w:rFonts w:ascii="Cambria" w:hAnsi="Cambria" w:cs="Arial"/>
        </w:rPr>
      </w:pPr>
      <w:r w:rsidRPr="00FE0ACB">
        <w:rPr>
          <w:rFonts w:ascii="Cambria" w:hAnsi="Cambria" w:cs="Arial"/>
        </w:rPr>
        <w:t>III</w:t>
      </w:r>
      <w:r w:rsidR="00AE4669" w:rsidRPr="00FE0ACB">
        <w:rPr>
          <w:rFonts w:ascii="Cambria" w:hAnsi="Cambria" w:cs="Arial"/>
        </w:rPr>
        <w:t xml:space="preserve">. Para anuncios en </w:t>
      </w:r>
      <w:r w:rsidRPr="00FE0ACB">
        <w:rPr>
          <w:rFonts w:ascii="Cambria" w:hAnsi="Cambria" w:cs="Arial"/>
        </w:rPr>
        <w:t>vehículos</w:t>
      </w:r>
      <w:r w:rsidR="00AE4669" w:rsidRPr="00FE0ACB">
        <w:rPr>
          <w:rFonts w:ascii="Cambria" w:hAnsi="Cambria" w:cs="Arial"/>
        </w:rPr>
        <w:t xml:space="preserve">, se requiere permiso de la </w:t>
      </w:r>
      <w:r w:rsidRPr="00FE0ACB">
        <w:rPr>
          <w:rFonts w:ascii="Cambria" w:hAnsi="Cambria" w:cs="Arial"/>
        </w:rPr>
        <w:t>Dirección</w:t>
      </w:r>
      <w:r w:rsidR="00AE4669" w:rsidRPr="00FE0ACB">
        <w:rPr>
          <w:rFonts w:ascii="Cambria" w:hAnsi="Cambria" w:cs="Arial"/>
        </w:rPr>
        <w:t xml:space="preserve"> de Transporte y Vialidad, en los</w:t>
      </w:r>
      <w:r w:rsidRPr="00FE0ACB">
        <w:rPr>
          <w:rFonts w:ascii="Cambria" w:hAnsi="Cambria" w:cs="Arial"/>
        </w:rPr>
        <w:t xml:space="preserve"> términos</w:t>
      </w:r>
      <w:r w:rsidR="00AE4669" w:rsidRPr="00FE0ACB">
        <w:rPr>
          <w:rFonts w:ascii="Cambria" w:hAnsi="Cambria" w:cs="Arial"/>
        </w:rPr>
        <w:t xml:space="preserve"> que se </w:t>
      </w:r>
      <w:r w:rsidRPr="00FE0ACB">
        <w:rPr>
          <w:rFonts w:ascii="Cambria" w:hAnsi="Cambria" w:cs="Arial"/>
        </w:rPr>
        <w:t>señalen</w:t>
      </w:r>
      <w:r w:rsidR="00AE4669" w:rsidRPr="00FE0ACB">
        <w:rPr>
          <w:rFonts w:ascii="Cambria" w:hAnsi="Cambria" w:cs="Arial"/>
        </w:rPr>
        <w:t xml:space="preserve"> en el presente Reglamento y </w:t>
      </w:r>
      <w:r w:rsidRPr="00FE0ACB">
        <w:rPr>
          <w:rFonts w:ascii="Cambria" w:hAnsi="Cambria" w:cs="Arial"/>
        </w:rPr>
        <w:t>demás</w:t>
      </w:r>
      <w:r w:rsidR="00AE4669" w:rsidRPr="00FE0ACB">
        <w:rPr>
          <w:rFonts w:ascii="Cambria" w:hAnsi="Cambria" w:cs="Arial"/>
        </w:rPr>
        <w:t xml:space="preserve"> ordenamientos legales aplicables.</w:t>
      </w:r>
    </w:p>
    <w:p w14:paraId="412AA61C" w14:textId="77777777" w:rsidR="0015491E" w:rsidRPr="00FE0ACB" w:rsidRDefault="0015491E" w:rsidP="00AE4669">
      <w:pPr>
        <w:pStyle w:val="Sinespaciado"/>
        <w:jc w:val="both"/>
        <w:rPr>
          <w:rFonts w:ascii="Cambria" w:hAnsi="Cambria" w:cs="Arial"/>
        </w:rPr>
      </w:pPr>
    </w:p>
    <w:p w14:paraId="1C3361A8" w14:textId="254EB8E9" w:rsidR="00AE4669" w:rsidRPr="00FE0ACB" w:rsidRDefault="00AE4669" w:rsidP="00AE4669">
      <w:pPr>
        <w:pStyle w:val="Sinespaciado"/>
        <w:jc w:val="both"/>
        <w:rPr>
          <w:rFonts w:ascii="Cambria" w:hAnsi="Cambria" w:cs="Arial"/>
        </w:rPr>
      </w:pPr>
      <w:r w:rsidRPr="00FE0ACB">
        <w:rPr>
          <w:rFonts w:ascii="Cambria" w:hAnsi="Cambria" w:cs="Arial"/>
        </w:rPr>
        <w:t xml:space="preserve">IV. Para los anuncios no previstos en el presente reglamento, se </w:t>
      </w:r>
      <w:r w:rsidR="00D502E0" w:rsidRPr="00FE0ACB">
        <w:rPr>
          <w:rFonts w:ascii="Cambria" w:hAnsi="Cambria" w:cs="Arial"/>
        </w:rPr>
        <w:t>requerirá</w:t>
      </w:r>
      <w:r w:rsidRPr="00FE0ACB">
        <w:rPr>
          <w:rFonts w:ascii="Cambria" w:hAnsi="Cambria" w:cs="Arial"/>
        </w:rPr>
        <w:t xml:space="preserve"> de licencia expedida por la </w:t>
      </w:r>
      <w:r w:rsidR="00D502E0" w:rsidRPr="00FE0ACB">
        <w:rPr>
          <w:rFonts w:ascii="Cambria" w:hAnsi="Cambria" w:cs="Arial"/>
        </w:rPr>
        <w:t>Dirección</w:t>
      </w:r>
      <w:r w:rsidRPr="00FE0ACB">
        <w:rPr>
          <w:rFonts w:ascii="Cambria" w:hAnsi="Cambria" w:cs="Arial"/>
        </w:rPr>
        <w:t xml:space="preserve"> de Desarrollo Urbano, previo </w:t>
      </w:r>
      <w:r w:rsidR="00BF1D5B">
        <w:rPr>
          <w:rFonts w:ascii="Cambria" w:hAnsi="Cambria" w:cs="Arial"/>
        </w:rPr>
        <w:t>v</w:t>
      </w:r>
      <w:r w:rsidR="00BF1D5B" w:rsidRPr="00FE0ACB">
        <w:rPr>
          <w:rFonts w:ascii="Cambria" w:hAnsi="Cambria" w:cs="Arial"/>
        </w:rPr>
        <w:t xml:space="preserve">isto </w:t>
      </w:r>
      <w:r w:rsidR="00BF1D5B">
        <w:rPr>
          <w:rFonts w:ascii="Cambria" w:hAnsi="Cambria" w:cs="Arial"/>
        </w:rPr>
        <w:t>b</w:t>
      </w:r>
      <w:r w:rsidR="00BF1D5B" w:rsidRPr="00FE0ACB">
        <w:rPr>
          <w:rFonts w:ascii="Cambria" w:hAnsi="Cambria" w:cs="Arial"/>
        </w:rPr>
        <w:t>ueno</w:t>
      </w:r>
      <w:r w:rsidRPr="00FE0ACB">
        <w:rPr>
          <w:rFonts w:ascii="Cambria" w:hAnsi="Cambria" w:cs="Arial"/>
        </w:rPr>
        <w:t xml:space="preserve"> del Consejo Municipal de Desarrollo Urbano y di</w:t>
      </w:r>
      <w:r w:rsidR="00D502E0" w:rsidRPr="00FE0ACB">
        <w:rPr>
          <w:rFonts w:ascii="Cambria" w:hAnsi="Cambria" w:cs="Arial"/>
        </w:rPr>
        <w:t>ctamen favorable de la Comisión</w:t>
      </w:r>
      <w:r w:rsidRPr="00FE0ACB">
        <w:rPr>
          <w:rFonts w:ascii="Cambria" w:hAnsi="Cambria" w:cs="Arial"/>
        </w:rPr>
        <w:t xml:space="preserve"> de </w:t>
      </w:r>
      <w:r w:rsidR="00BF1D5B" w:rsidRPr="00FE0ACB">
        <w:rPr>
          <w:rFonts w:ascii="Cambria" w:hAnsi="Cambria" w:cs="Arial"/>
        </w:rPr>
        <w:t>Planeación, Urbanismo</w:t>
      </w:r>
      <w:r w:rsidRPr="00FE0ACB">
        <w:rPr>
          <w:rFonts w:ascii="Cambria" w:hAnsi="Cambria" w:cs="Arial"/>
        </w:rPr>
        <w:t xml:space="preserve">, Obras Publicas y Centro </w:t>
      </w:r>
      <w:r w:rsidR="00D502E0" w:rsidRPr="00FE0ACB">
        <w:rPr>
          <w:rFonts w:ascii="Cambria" w:hAnsi="Cambria" w:cs="Arial"/>
        </w:rPr>
        <w:t>Histórico</w:t>
      </w:r>
      <w:r w:rsidR="00BF1D5B">
        <w:rPr>
          <w:rFonts w:ascii="Cambria" w:hAnsi="Cambria" w:cs="Arial"/>
        </w:rPr>
        <w:t>.</w:t>
      </w:r>
    </w:p>
    <w:p w14:paraId="0AE5A115" w14:textId="0F4AB974" w:rsidR="00AE4669" w:rsidRPr="00FE0ACB" w:rsidRDefault="00AE4669" w:rsidP="00AE4669">
      <w:pPr>
        <w:pStyle w:val="Sinespaciado"/>
        <w:jc w:val="both"/>
        <w:rPr>
          <w:rFonts w:ascii="Cambria" w:hAnsi="Cambria" w:cs="Arial"/>
        </w:rPr>
      </w:pPr>
      <w:r w:rsidRPr="00FE0ACB">
        <w:rPr>
          <w:rFonts w:ascii="Cambria" w:hAnsi="Cambria" w:cs="Arial"/>
        </w:rPr>
        <w:t xml:space="preserve">La persona moral o </w:t>
      </w:r>
      <w:r w:rsidR="00D502E0" w:rsidRPr="00FE0ACB">
        <w:rPr>
          <w:rFonts w:ascii="Cambria" w:hAnsi="Cambria" w:cs="Arial"/>
        </w:rPr>
        <w:t>física</w:t>
      </w:r>
      <w:r w:rsidRPr="00FE0ACB">
        <w:rPr>
          <w:rFonts w:ascii="Cambria" w:hAnsi="Cambria" w:cs="Arial"/>
        </w:rPr>
        <w:t xml:space="preserve"> que </w:t>
      </w:r>
      <w:r w:rsidR="00CE6985" w:rsidRPr="00CE6985">
        <w:rPr>
          <w:rFonts w:ascii="Cambria" w:hAnsi="Cambria" w:cs="Arial"/>
        </w:rPr>
        <w:t>i</w:t>
      </w:r>
      <w:r w:rsidR="00D502E0" w:rsidRPr="00CE6985">
        <w:rPr>
          <w:rFonts w:ascii="Cambria" w:hAnsi="Cambria" w:cs="Arial"/>
        </w:rPr>
        <w:t>nsta</w:t>
      </w:r>
      <w:r w:rsidR="00BF1D5B" w:rsidRPr="00CE6985">
        <w:rPr>
          <w:rFonts w:ascii="Cambria" w:hAnsi="Cambria" w:cs="Arial"/>
        </w:rPr>
        <w:t>l</w:t>
      </w:r>
      <w:r w:rsidR="00D502E0" w:rsidRPr="00CE6985">
        <w:rPr>
          <w:rFonts w:ascii="Cambria" w:hAnsi="Cambria" w:cs="Arial"/>
        </w:rPr>
        <w:t>e</w:t>
      </w:r>
      <w:r w:rsidRPr="00CE6985">
        <w:rPr>
          <w:rFonts w:ascii="Cambria" w:hAnsi="Cambria" w:cs="Arial"/>
        </w:rPr>
        <w:t xml:space="preserve"> por </w:t>
      </w:r>
      <w:r w:rsidR="00CE6985" w:rsidRPr="00CE6985">
        <w:rPr>
          <w:rFonts w:ascii="Cambria" w:hAnsi="Cambria" w:cs="Arial"/>
        </w:rPr>
        <w:t>sí</w:t>
      </w:r>
      <w:r w:rsidRPr="00CE6985">
        <w:rPr>
          <w:rFonts w:ascii="Cambria" w:hAnsi="Cambria" w:cs="Arial"/>
        </w:rPr>
        <w:t xml:space="preserve"> </w:t>
      </w:r>
      <w:r w:rsidRPr="00FE0ACB">
        <w:rPr>
          <w:rFonts w:ascii="Cambria" w:hAnsi="Cambria" w:cs="Arial"/>
        </w:rPr>
        <w:t>o mande instalar un anuncio sin la autorizaci</w:t>
      </w:r>
      <w:r w:rsidR="00805467" w:rsidRPr="00FE0ACB">
        <w:rPr>
          <w:rFonts w:ascii="Cambria" w:hAnsi="Cambria" w:cs="Arial"/>
        </w:rPr>
        <w:t>ó</w:t>
      </w:r>
      <w:r w:rsidRPr="00FE0ACB">
        <w:rPr>
          <w:rFonts w:ascii="Cambria" w:hAnsi="Cambria" w:cs="Arial"/>
        </w:rPr>
        <w:t xml:space="preserve">n </w:t>
      </w:r>
      <w:r w:rsidR="00BF1D5B" w:rsidRPr="00FE0ACB">
        <w:rPr>
          <w:rFonts w:ascii="Cambria" w:hAnsi="Cambria" w:cs="Arial"/>
        </w:rPr>
        <w:t>correspondiente, o presente</w:t>
      </w:r>
      <w:r w:rsidRPr="00FE0ACB">
        <w:rPr>
          <w:rFonts w:ascii="Cambria" w:hAnsi="Cambria" w:cs="Arial"/>
        </w:rPr>
        <w:t xml:space="preserve">   </w:t>
      </w:r>
      <w:r w:rsidR="00BF1D5B" w:rsidRPr="00FE0ACB">
        <w:rPr>
          <w:rFonts w:ascii="Cambria" w:hAnsi="Cambria" w:cs="Arial"/>
        </w:rPr>
        <w:t>la solicitud de licencia o permiso en forma extemporánea</w:t>
      </w:r>
      <w:r w:rsidRPr="00FE0ACB">
        <w:rPr>
          <w:rFonts w:ascii="Cambria" w:hAnsi="Cambria" w:cs="Arial"/>
        </w:rPr>
        <w:t xml:space="preserve">   </w:t>
      </w:r>
      <w:r w:rsidR="00D502E0" w:rsidRPr="00FE0ACB">
        <w:rPr>
          <w:rFonts w:ascii="Cambria" w:hAnsi="Cambria" w:cs="Arial"/>
        </w:rPr>
        <w:t>será</w:t>
      </w:r>
      <w:r w:rsidRPr="00FE0ACB">
        <w:rPr>
          <w:rFonts w:ascii="Cambria" w:hAnsi="Cambria" w:cs="Arial"/>
        </w:rPr>
        <w:t xml:space="preserve"> </w:t>
      </w:r>
      <w:r w:rsidR="00BF1D5B" w:rsidRPr="00FE0ACB">
        <w:rPr>
          <w:rFonts w:ascii="Cambria" w:hAnsi="Cambria" w:cs="Arial"/>
        </w:rPr>
        <w:t>sancionada conforme</w:t>
      </w:r>
      <w:r w:rsidRPr="00FE0ACB">
        <w:rPr>
          <w:rFonts w:ascii="Cambria" w:hAnsi="Cambria" w:cs="Arial"/>
        </w:rPr>
        <w:t xml:space="preserve"> el </w:t>
      </w:r>
      <w:r w:rsidR="00BF1D5B" w:rsidRPr="00FE0ACB">
        <w:rPr>
          <w:rFonts w:ascii="Cambria" w:hAnsi="Cambria" w:cs="Arial"/>
        </w:rPr>
        <w:t>Artículo 74</w:t>
      </w:r>
      <w:r w:rsidRPr="00FE0ACB">
        <w:rPr>
          <w:rFonts w:ascii="Cambria" w:hAnsi="Cambria" w:cs="Arial"/>
        </w:rPr>
        <w:t xml:space="preserve"> del presente </w:t>
      </w:r>
      <w:r w:rsidR="00BF1D5B" w:rsidRPr="00FE0ACB">
        <w:rPr>
          <w:rFonts w:ascii="Cambria" w:hAnsi="Cambria" w:cs="Arial"/>
        </w:rPr>
        <w:t>ordenamiento independientemente</w:t>
      </w:r>
      <w:r w:rsidRPr="00FE0ACB">
        <w:rPr>
          <w:rFonts w:ascii="Cambria" w:hAnsi="Cambria" w:cs="Arial"/>
        </w:rPr>
        <w:t xml:space="preserve"> </w:t>
      </w:r>
      <w:r w:rsidR="00BF1D5B" w:rsidRPr="00FE0ACB">
        <w:rPr>
          <w:rFonts w:ascii="Cambria" w:hAnsi="Cambria" w:cs="Arial"/>
        </w:rPr>
        <w:t>del retiro</w:t>
      </w:r>
      <w:r w:rsidRPr="00FE0ACB">
        <w:rPr>
          <w:rFonts w:ascii="Cambria" w:hAnsi="Cambria" w:cs="Arial"/>
        </w:rPr>
        <w:t xml:space="preserve"> del anuncio con costo para el infractor.</w:t>
      </w:r>
    </w:p>
    <w:p w14:paraId="26614A6B" w14:textId="77777777" w:rsidR="00AE4669" w:rsidRPr="00FE0ACB" w:rsidRDefault="00AE4669" w:rsidP="00AE4669">
      <w:pPr>
        <w:pStyle w:val="Sinespaciado"/>
        <w:jc w:val="both"/>
        <w:rPr>
          <w:rFonts w:ascii="Cambria" w:hAnsi="Cambria" w:cs="Arial"/>
        </w:rPr>
      </w:pPr>
    </w:p>
    <w:p w14:paraId="7D70AFA7" w14:textId="2222A9AB" w:rsidR="00AE4669" w:rsidRPr="00FE0ACB" w:rsidRDefault="00D502E0" w:rsidP="00AE4669">
      <w:pPr>
        <w:pStyle w:val="Sinespaciado"/>
        <w:jc w:val="both"/>
        <w:rPr>
          <w:rFonts w:ascii="Cambria" w:hAnsi="Cambria" w:cs="Arial"/>
        </w:rPr>
      </w:pPr>
      <w:r w:rsidRPr="00FE0ACB">
        <w:rPr>
          <w:rFonts w:ascii="Cambria" w:hAnsi="Cambria" w:cs="Arial"/>
          <w:b/>
        </w:rPr>
        <w:t>Artículo   18.</w:t>
      </w:r>
      <w:r w:rsidRPr="00FE0ACB">
        <w:rPr>
          <w:rFonts w:ascii="Cambria" w:hAnsi="Cambria" w:cs="Arial"/>
        </w:rPr>
        <w:t xml:space="preserve">  </w:t>
      </w:r>
      <w:r w:rsidR="00BF1D5B" w:rsidRPr="00FE0ACB">
        <w:rPr>
          <w:rFonts w:ascii="Cambria" w:hAnsi="Cambria" w:cs="Arial"/>
        </w:rPr>
        <w:t xml:space="preserve">Excepciones   </w:t>
      </w:r>
      <w:r w:rsidR="00BF1D5B">
        <w:rPr>
          <w:rFonts w:ascii="Cambria" w:hAnsi="Cambria" w:cs="Arial"/>
        </w:rPr>
        <w:t>a</w:t>
      </w:r>
      <w:r w:rsidR="00BF1D5B" w:rsidRPr="00FE0ACB">
        <w:rPr>
          <w:rFonts w:ascii="Cambria" w:hAnsi="Cambria" w:cs="Arial"/>
        </w:rPr>
        <w:t>l Artículo   17</w:t>
      </w:r>
      <w:r w:rsidR="00AE4669" w:rsidRPr="00FE0ACB">
        <w:rPr>
          <w:rFonts w:ascii="Cambria" w:hAnsi="Cambria" w:cs="Arial"/>
        </w:rPr>
        <w:t xml:space="preserve">.  </w:t>
      </w:r>
      <w:r w:rsidR="00B30781" w:rsidRPr="00FE0ACB">
        <w:rPr>
          <w:rFonts w:ascii="Cambria" w:hAnsi="Cambria" w:cs="Arial"/>
        </w:rPr>
        <w:t>S</w:t>
      </w:r>
      <w:r w:rsidRPr="00FE0ACB">
        <w:rPr>
          <w:rFonts w:ascii="Cambria" w:hAnsi="Cambria" w:cs="Arial"/>
        </w:rPr>
        <w:t>erán</w:t>
      </w:r>
      <w:r w:rsidR="00AE4669" w:rsidRPr="00FE0ACB">
        <w:rPr>
          <w:rFonts w:ascii="Cambria" w:hAnsi="Cambria" w:cs="Arial"/>
        </w:rPr>
        <w:t xml:space="preserve">   excepciones   </w:t>
      </w:r>
      <w:r w:rsidR="00BF1D5B" w:rsidRPr="00FE0ACB">
        <w:rPr>
          <w:rFonts w:ascii="Cambria" w:hAnsi="Cambria" w:cs="Arial"/>
        </w:rPr>
        <w:t>al artículo anterior, con la</w:t>
      </w:r>
      <w:r w:rsidR="00AE4669" w:rsidRPr="00FE0ACB">
        <w:rPr>
          <w:rFonts w:ascii="Cambria" w:hAnsi="Cambria" w:cs="Arial"/>
        </w:rPr>
        <w:t xml:space="preserve"> salvedad del cumplimiento del </w:t>
      </w:r>
      <w:r w:rsidR="00BF1D5B" w:rsidRPr="00FE0ACB">
        <w:rPr>
          <w:rFonts w:ascii="Cambria" w:hAnsi="Cambria" w:cs="Arial"/>
        </w:rPr>
        <w:t>Artículo 20</w:t>
      </w:r>
      <w:r w:rsidR="00AE4669" w:rsidRPr="00FE0ACB">
        <w:rPr>
          <w:rFonts w:ascii="Cambria" w:hAnsi="Cambria" w:cs="Arial"/>
        </w:rPr>
        <w:t xml:space="preserve"> del presente ordenamiento:</w:t>
      </w:r>
    </w:p>
    <w:p w14:paraId="670F9021" w14:textId="77777777" w:rsidR="0015491E" w:rsidRPr="00FE0ACB" w:rsidRDefault="0015491E" w:rsidP="00AE4669">
      <w:pPr>
        <w:pStyle w:val="Sinespaciado"/>
        <w:jc w:val="both"/>
        <w:rPr>
          <w:rFonts w:ascii="Cambria" w:hAnsi="Cambria" w:cs="Arial"/>
        </w:rPr>
      </w:pPr>
    </w:p>
    <w:p w14:paraId="5B192292" w14:textId="1A41BFF9" w:rsidR="00AE4669" w:rsidRPr="00FE0ACB" w:rsidRDefault="00AE4669" w:rsidP="00AE4669">
      <w:pPr>
        <w:pStyle w:val="Sinespaciado"/>
        <w:jc w:val="both"/>
        <w:rPr>
          <w:rFonts w:ascii="Cambria" w:hAnsi="Cambria" w:cs="Arial"/>
        </w:rPr>
      </w:pPr>
      <w:r w:rsidRPr="00FE0ACB">
        <w:rPr>
          <w:rFonts w:ascii="Cambria" w:hAnsi="Cambria" w:cs="Arial"/>
        </w:rPr>
        <w:t xml:space="preserve">I.      Los </w:t>
      </w:r>
      <w:r w:rsidR="00BF1D5B" w:rsidRPr="00FE0ACB">
        <w:rPr>
          <w:rFonts w:ascii="Cambria" w:hAnsi="Cambria" w:cs="Arial"/>
        </w:rPr>
        <w:t>anuncios que</w:t>
      </w:r>
      <w:r w:rsidRPr="00FE0ACB">
        <w:rPr>
          <w:rFonts w:ascii="Cambria" w:hAnsi="Cambria" w:cs="Arial"/>
        </w:rPr>
        <w:t xml:space="preserve"> se refieran exclusivamente a la identificaci</w:t>
      </w:r>
      <w:r w:rsidR="00805467" w:rsidRPr="00FE0ACB">
        <w:rPr>
          <w:rFonts w:ascii="Cambria" w:hAnsi="Cambria" w:cs="Arial"/>
        </w:rPr>
        <w:t>ó</w:t>
      </w:r>
      <w:r w:rsidRPr="00FE0ACB">
        <w:rPr>
          <w:rFonts w:ascii="Cambria" w:hAnsi="Cambria" w:cs="Arial"/>
        </w:rPr>
        <w:t xml:space="preserve">n domiciliar, los que sean avisos </w:t>
      </w:r>
      <w:r w:rsidR="00BF1D5B" w:rsidRPr="00FE0ACB">
        <w:rPr>
          <w:rFonts w:ascii="Cambria" w:hAnsi="Cambria" w:cs="Arial"/>
        </w:rPr>
        <w:t>eventuales, permitiéndose</w:t>
      </w:r>
      <w:r w:rsidRPr="00FE0ACB">
        <w:rPr>
          <w:rFonts w:ascii="Cambria" w:hAnsi="Cambria" w:cs="Arial"/>
        </w:rPr>
        <w:t xml:space="preserve"> uno por inmueble, que no rebasen de 0.60 m2.</w:t>
      </w:r>
    </w:p>
    <w:p w14:paraId="6E501A0C" w14:textId="77777777" w:rsidR="0015491E" w:rsidRPr="00FE0ACB" w:rsidRDefault="0015491E" w:rsidP="00AE4669">
      <w:pPr>
        <w:pStyle w:val="Sinespaciado"/>
        <w:jc w:val="both"/>
        <w:rPr>
          <w:rFonts w:ascii="Cambria" w:hAnsi="Cambria" w:cs="Arial"/>
        </w:rPr>
      </w:pPr>
    </w:p>
    <w:p w14:paraId="1204247D" w14:textId="17016289" w:rsidR="00AE4669" w:rsidRPr="00FE0ACB" w:rsidRDefault="00B30781" w:rsidP="00AE4669">
      <w:pPr>
        <w:pStyle w:val="Sinespaciado"/>
        <w:jc w:val="both"/>
        <w:rPr>
          <w:rFonts w:ascii="Cambria" w:hAnsi="Cambria" w:cs="Arial"/>
        </w:rPr>
      </w:pPr>
      <w:r w:rsidRPr="00FE0ACB">
        <w:rPr>
          <w:rFonts w:ascii="Cambria" w:hAnsi="Cambria" w:cs="Arial"/>
        </w:rPr>
        <w:t xml:space="preserve">II. </w:t>
      </w:r>
      <w:r w:rsidR="00AE4669" w:rsidRPr="00FE0ACB">
        <w:rPr>
          <w:rFonts w:ascii="Cambria" w:hAnsi="Cambria" w:cs="Arial"/>
        </w:rPr>
        <w:t xml:space="preserve">Los anuncios considerados como placas para profesionistas, siempre que su superficie no exceda de 0.30 m2 y los anuncios de establecimientos </w:t>
      </w:r>
      <w:r w:rsidR="00BF1D5B" w:rsidRPr="00FE0ACB">
        <w:rPr>
          <w:rFonts w:ascii="Cambria" w:hAnsi="Cambria" w:cs="Arial"/>
        </w:rPr>
        <w:t>comerciales, cuando</w:t>
      </w:r>
      <w:r w:rsidR="00AE4669" w:rsidRPr="00FE0ACB">
        <w:rPr>
          <w:rFonts w:ascii="Cambria" w:hAnsi="Cambria" w:cs="Arial"/>
        </w:rPr>
        <w:t xml:space="preserve"> solo sean denominativos, y </w:t>
      </w:r>
      <w:r w:rsidR="00BF1D5B" w:rsidRPr="00FE0ACB">
        <w:rPr>
          <w:rFonts w:ascii="Cambria" w:hAnsi="Cambria" w:cs="Arial"/>
        </w:rPr>
        <w:t>tengan una</w:t>
      </w:r>
      <w:r w:rsidR="00AE4669" w:rsidRPr="00FE0ACB">
        <w:rPr>
          <w:rFonts w:ascii="Cambria" w:hAnsi="Cambria" w:cs="Arial"/>
        </w:rPr>
        <w:t xml:space="preserve"> superficie de hasta de 2.5 m2; esta </w:t>
      </w:r>
      <w:r w:rsidR="00BF1D5B" w:rsidRPr="00FE0ACB">
        <w:rPr>
          <w:rFonts w:ascii="Cambria" w:hAnsi="Cambria" w:cs="Arial"/>
        </w:rPr>
        <w:t>disposición no</w:t>
      </w:r>
      <w:r w:rsidR="00AE4669" w:rsidRPr="00FE0ACB">
        <w:rPr>
          <w:rFonts w:ascii="Cambria" w:hAnsi="Cambria" w:cs="Arial"/>
        </w:rPr>
        <w:t xml:space="preserve"> exenta </w:t>
      </w:r>
      <w:r w:rsidR="00BF1D5B" w:rsidRPr="00FE0ACB">
        <w:rPr>
          <w:rFonts w:ascii="Cambria" w:hAnsi="Cambria" w:cs="Arial"/>
        </w:rPr>
        <w:t>del dictamen y</w:t>
      </w:r>
      <w:r w:rsidR="00AE4669" w:rsidRPr="00FE0ACB">
        <w:rPr>
          <w:rFonts w:ascii="Cambria" w:hAnsi="Cambria" w:cs="Arial"/>
        </w:rPr>
        <w:t xml:space="preserve"> </w:t>
      </w:r>
      <w:r w:rsidR="00D502E0" w:rsidRPr="00FE0ACB">
        <w:rPr>
          <w:rFonts w:ascii="Cambria" w:hAnsi="Cambria" w:cs="Arial"/>
        </w:rPr>
        <w:t>demás</w:t>
      </w:r>
      <w:r w:rsidR="00AE4669" w:rsidRPr="00FE0ACB">
        <w:rPr>
          <w:rFonts w:ascii="Cambria" w:hAnsi="Cambria" w:cs="Arial"/>
        </w:rPr>
        <w:t xml:space="preserve"> obligaciones a que </w:t>
      </w:r>
      <w:r w:rsidR="00D502E0" w:rsidRPr="00FE0ACB">
        <w:rPr>
          <w:rFonts w:ascii="Cambria" w:hAnsi="Cambria" w:cs="Arial"/>
        </w:rPr>
        <w:t>estén</w:t>
      </w:r>
      <w:r w:rsidR="00AE4669" w:rsidRPr="00FE0ACB">
        <w:rPr>
          <w:rFonts w:ascii="Cambria" w:hAnsi="Cambria" w:cs="Arial"/>
        </w:rPr>
        <w:t xml:space="preserve"> sometidos los establecimientos inscritos en el Centro Hist</w:t>
      </w:r>
      <w:r w:rsidR="00805467" w:rsidRPr="00FE0ACB">
        <w:rPr>
          <w:rFonts w:ascii="Cambria" w:hAnsi="Cambria" w:cs="Arial"/>
        </w:rPr>
        <w:t>ó</w:t>
      </w:r>
      <w:r w:rsidR="00AE4669" w:rsidRPr="00FE0ACB">
        <w:rPr>
          <w:rFonts w:ascii="Cambria" w:hAnsi="Cambria" w:cs="Arial"/>
        </w:rPr>
        <w:t>rico o Zonas Protegidas.</w:t>
      </w:r>
    </w:p>
    <w:p w14:paraId="43F89911" w14:textId="77777777" w:rsidR="0015491E" w:rsidRPr="00FE0ACB" w:rsidRDefault="0015491E" w:rsidP="00AE4669">
      <w:pPr>
        <w:pStyle w:val="Sinespaciado"/>
        <w:jc w:val="both"/>
        <w:rPr>
          <w:rFonts w:ascii="Cambria" w:hAnsi="Cambria" w:cs="Arial"/>
        </w:rPr>
      </w:pPr>
    </w:p>
    <w:p w14:paraId="3314E9DB" w14:textId="6C655975" w:rsidR="00AE4669" w:rsidRPr="00FE0ACB" w:rsidRDefault="00D502E0" w:rsidP="00AE4669">
      <w:pPr>
        <w:pStyle w:val="Sinespaciado"/>
        <w:jc w:val="both"/>
        <w:rPr>
          <w:rFonts w:ascii="Cambria" w:hAnsi="Cambria" w:cs="Arial"/>
        </w:rPr>
      </w:pPr>
      <w:r w:rsidRPr="00FE0ACB">
        <w:rPr>
          <w:rFonts w:ascii="Cambria" w:hAnsi="Cambria" w:cs="Arial"/>
        </w:rPr>
        <w:t>III</w:t>
      </w:r>
      <w:r w:rsidR="00AE4669" w:rsidRPr="00FE0ACB">
        <w:rPr>
          <w:rFonts w:ascii="Cambria" w:hAnsi="Cambria" w:cs="Arial"/>
        </w:rPr>
        <w:t xml:space="preserve">.  Los </w:t>
      </w:r>
      <w:r w:rsidR="00BF1D5B" w:rsidRPr="00FE0ACB">
        <w:rPr>
          <w:rFonts w:ascii="Cambria" w:hAnsi="Cambria" w:cs="Arial"/>
        </w:rPr>
        <w:t>anuncios que</w:t>
      </w:r>
      <w:r w:rsidR="00AE4669" w:rsidRPr="00FE0ACB">
        <w:rPr>
          <w:rFonts w:ascii="Cambria" w:hAnsi="Cambria" w:cs="Arial"/>
        </w:rPr>
        <w:t xml:space="preserve"> se </w:t>
      </w:r>
      <w:r w:rsidR="00BF1D5B" w:rsidRPr="00FE0ACB">
        <w:rPr>
          <w:rFonts w:ascii="Cambria" w:hAnsi="Cambria" w:cs="Arial"/>
        </w:rPr>
        <w:t>refieran a</w:t>
      </w:r>
      <w:r w:rsidR="00AE4669" w:rsidRPr="00FE0ACB">
        <w:rPr>
          <w:rFonts w:ascii="Cambria" w:hAnsi="Cambria" w:cs="Arial"/>
        </w:rPr>
        <w:t xml:space="preserve"> la venta o renta </w:t>
      </w:r>
      <w:r w:rsidR="00BF1D5B" w:rsidRPr="00FE0ACB">
        <w:rPr>
          <w:rFonts w:ascii="Cambria" w:hAnsi="Cambria" w:cs="Arial"/>
        </w:rPr>
        <w:t>del inmueble</w:t>
      </w:r>
      <w:r w:rsidR="00AE4669" w:rsidRPr="00FE0ACB">
        <w:rPr>
          <w:rFonts w:ascii="Cambria" w:hAnsi="Cambria" w:cs="Arial"/>
        </w:rPr>
        <w:t xml:space="preserve"> </w:t>
      </w:r>
      <w:r w:rsidR="00BF1D5B" w:rsidRPr="00FE0ACB">
        <w:rPr>
          <w:rFonts w:ascii="Cambria" w:hAnsi="Cambria" w:cs="Arial"/>
        </w:rPr>
        <w:t>donde estén instalados</w:t>
      </w:r>
      <w:r w:rsidR="00AE4669" w:rsidRPr="00FE0ACB">
        <w:rPr>
          <w:rFonts w:ascii="Cambria" w:hAnsi="Cambria" w:cs="Arial"/>
        </w:rPr>
        <w:t>, que no rebasen de 1.0 m2.</w:t>
      </w:r>
    </w:p>
    <w:p w14:paraId="445C57BE" w14:textId="77777777" w:rsidR="0015491E" w:rsidRPr="00FE0ACB" w:rsidRDefault="0015491E" w:rsidP="00AE4669">
      <w:pPr>
        <w:pStyle w:val="Sinespaciado"/>
        <w:jc w:val="both"/>
        <w:rPr>
          <w:rFonts w:ascii="Cambria" w:hAnsi="Cambria" w:cs="Arial"/>
        </w:rPr>
      </w:pPr>
    </w:p>
    <w:p w14:paraId="259EDE0E" w14:textId="7221ED8B" w:rsidR="00AE4669" w:rsidRPr="00FE0ACB" w:rsidRDefault="00AE4669" w:rsidP="00AE4669">
      <w:pPr>
        <w:pStyle w:val="Sinespaciado"/>
        <w:jc w:val="both"/>
        <w:rPr>
          <w:rFonts w:ascii="Cambria" w:hAnsi="Cambria" w:cs="Arial"/>
        </w:rPr>
      </w:pPr>
      <w:r w:rsidRPr="00FE0ACB">
        <w:rPr>
          <w:rFonts w:ascii="Cambria" w:hAnsi="Cambria" w:cs="Arial"/>
        </w:rPr>
        <w:t xml:space="preserve">IV.  En las obras de </w:t>
      </w:r>
      <w:r w:rsidR="00BF1D5B" w:rsidRPr="00FE0ACB">
        <w:rPr>
          <w:rFonts w:ascii="Cambria" w:hAnsi="Cambria" w:cs="Arial"/>
        </w:rPr>
        <w:t>construcción, los</w:t>
      </w:r>
      <w:r w:rsidRPr="00FE0ACB">
        <w:rPr>
          <w:rFonts w:ascii="Cambria" w:hAnsi="Cambria" w:cs="Arial"/>
        </w:rPr>
        <w:t xml:space="preserve"> anuncios que refieran los datos </w:t>
      </w:r>
      <w:r w:rsidR="00805467" w:rsidRPr="00FE0ACB">
        <w:rPr>
          <w:rFonts w:ascii="Cambria" w:hAnsi="Cambria" w:cs="Arial"/>
        </w:rPr>
        <w:t xml:space="preserve">del </w:t>
      </w:r>
      <w:r w:rsidR="00BF1D5B" w:rsidRPr="00FE0ACB">
        <w:rPr>
          <w:rFonts w:ascii="Cambria" w:hAnsi="Cambria" w:cs="Arial"/>
        </w:rPr>
        <w:t>constructor siempre</w:t>
      </w:r>
      <w:r w:rsidR="00805467" w:rsidRPr="00FE0ACB">
        <w:rPr>
          <w:rFonts w:ascii="Cambria" w:hAnsi="Cambria" w:cs="Arial"/>
        </w:rPr>
        <w:t xml:space="preserve"> que no </w:t>
      </w:r>
      <w:r w:rsidRPr="00FE0ACB">
        <w:rPr>
          <w:rFonts w:ascii="Cambria" w:hAnsi="Cambria" w:cs="Arial"/>
        </w:rPr>
        <w:t>sean mayores de 8.0 m2, conforme lo establece el Reglamento de Construcciones.</w:t>
      </w:r>
    </w:p>
    <w:p w14:paraId="5AB9843E" w14:textId="77777777" w:rsidR="0015491E" w:rsidRPr="00FE0ACB" w:rsidRDefault="0015491E" w:rsidP="00AE4669">
      <w:pPr>
        <w:pStyle w:val="Sinespaciado"/>
        <w:jc w:val="both"/>
        <w:rPr>
          <w:rFonts w:ascii="Cambria" w:hAnsi="Cambria" w:cs="Arial"/>
        </w:rPr>
      </w:pPr>
    </w:p>
    <w:p w14:paraId="1A133177" w14:textId="7FC1F25A" w:rsidR="00AE4669" w:rsidRPr="00FE0ACB" w:rsidRDefault="00D502E0" w:rsidP="00AE4669">
      <w:pPr>
        <w:pStyle w:val="Sinespaciado"/>
        <w:jc w:val="both"/>
        <w:rPr>
          <w:rFonts w:ascii="Cambria" w:hAnsi="Cambria" w:cs="Arial"/>
        </w:rPr>
      </w:pPr>
      <w:r w:rsidRPr="00FE0ACB">
        <w:rPr>
          <w:rFonts w:ascii="Cambria" w:hAnsi="Cambria" w:cs="Arial"/>
        </w:rPr>
        <w:t>V.  Respecto   de   los  anuncios   permanentes  señalados    en   el  Artículo   24,   tipificados   como denominativos, no requerirán licencia siempre que sean adosados y de superficie menor a 2.5 m2 y no requieran  Director Responsable  de Obra, según el Artículo  47 del presente, conforme a lo dispuesto en el artículo  196 del C</w:t>
      </w:r>
      <w:r w:rsidR="00805467" w:rsidRPr="00FE0ACB">
        <w:rPr>
          <w:rFonts w:ascii="Cambria" w:hAnsi="Cambria" w:cs="Arial"/>
        </w:rPr>
        <w:t>ó</w:t>
      </w:r>
      <w:r w:rsidRPr="00FE0ACB">
        <w:rPr>
          <w:rFonts w:ascii="Cambria" w:hAnsi="Cambria" w:cs="Arial"/>
        </w:rPr>
        <w:t xml:space="preserve">digo Financiero para el Estado de Coahuila, que establece que cada establecimiento  comercial,  industrial o de servicios, podrá  instalar bajo  previo aviso a la autoridad, conforme el </w:t>
      </w:r>
      <w:r w:rsidR="00BF1D5B" w:rsidRPr="00FE0ACB">
        <w:rPr>
          <w:rFonts w:ascii="Cambria" w:hAnsi="Cambria" w:cs="Arial"/>
        </w:rPr>
        <w:t>Artículo</w:t>
      </w:r>
      <w:r w:rsidRPr="00FE0ACB">
        <w:rPr>
          <w:rFonts w:ascii="Cambria" w:hAnsi="Cambria" w:cs="Arial"/>
        </w:rPr>
        <w:t xml:space="preserve"> 44 del presente ordenamiento, sin la necesidad de solicitar licencia o permiso,  la colocaci</w:t>
      </w:r>
      <w:r w:rsidR="00805467" w:rsidRPr="00FE0ACB">
        <w:rPr>
          <w:rFonts w:ascii="Cambria" w:hAnsi="Cambria" w:cs="Arial"/>
        </w:rPr>
        <w:t>ó</w:t>
      </w:r>
      <w:r w:rsidRPr="00FE0ACB">
        <w:rPr>
          <w:rFonts w:ascii="Cambria" w:hAnsi="Cambria" w:cs="Arial"/>
        </w:rPr>
        <w:t>n de un anuncio o dos en caso de ser esquina. Así</w:t>
      </w:r>
      <w:r w:rsidR="00AE4669" w:rsidRPr="00FE0ACB">
        <w:rPr>
          <w:rFonts w:ascii="Cambria" w:hAnsi="Cambria" w:cs="Arial"/>
        </w:rPr>
        <w:t xml:space="preserve"> mismo, no </w:t>
      </w:r>
      <w:r w:rsidRPr="00FE0ACB">
        <w:rPr>
          <w:rFonts w:ascii="Cambria" w:hAnsi="Cambria" w:cs="Arial"/>
        </w:rPr>
        <w:t>requerirán</w:t>
      </w:r>
      <w:r w:rsidR="00AE4669" w:rsidRPr="00FE0ACB">
        <w:rPr>
          <w:rFonts w:ascii="Cambria" w:hAnsi="Cambria" w:cs="Arial"/>
        </w:rPr>
        <w:t xml:space="preserve"> </w:t>
      </w:r>
      <w:r w:rsidR="00BF1D5B" w:rsidRPr="00FE0ACB">
        <w:rPr>
          <w:rFonts w:ascii="Cambria" w:hAnsi="Cambria" w:cs="Arial"/>
        </w:rPr>
        <w:t>licencia los trabajos</w:t>
      </w:r>
      <w:r w:rsidR="00AE4669" w:rsidRPr="00FE0ACB">
        <w:rPr>
          <w:rFonts w:ascii="Cambria" w:hAnsi="Cambria" w:cs="Arial"/>
        </w:rPr>
        <w:t xml:space="preserve">   </w:t>
      </w:r>
      <w:r w:rsidR="00BF1D5B" w:rsidRPr="00FE0ACB">
        <w:rPr>
          <w:rFonts w:ascii="Cambria" w:hAnsi="Cambria" w:cs="Arial"/>
        </w:rPr>
        <w:t>de mantenimiento</w:t>
      </w:r>
      <w:r w:rsidR="00AE4669" w:rsidRPr="00FE0ACB">
        <w:rPr>
          <w:rFonts w:ascii="Cambria" w:hAnsi="Cambria" w:cs="Arial"/>
        </w:rPr>
        <w:t xml:space="preserve">   </w:t>
      </w:r>
      <w:r w:rsidR="00BF1D5B" w:rsidRPr="00FE0ACB">
        <w:rPr>
          <w:rFonts w:ascii="Cambria" w:hAnsi="Cambria" w:cs="Arial"/>
        </w:rPr>
        <w:t>de un anuncio, siempre y cuando no signifique la</w:t>
      </w:r>
      <w:r w:rsidR="00AE4669" w:rsidRPr="00FE0ACB">
        <w:rPr>
          <w:rFonts w:ascii="Cambria" w:hAnsi="Cambria" w:cs="Arial"/>
        </w:rPr>
        <w:t xml:space="preserve"> ampliaci</w:t>
      </w:r>
      <w:r w:rsidR="00805467" w:rsidRPr="00FE0ACB">
        <w:rPr>
          <w:rFonts w:ascii="Cambria" w:hAnsi="Cambria" w:cs="Arial"/>
        </w:rPr>
        <w:t>ó</w:t>
      </w:r>
      <w:r w:rsidR="00AE4669" w:rsidRPr="00FE0ACB">
        <w:rPr>
          <w:rFonts w:ascii="Cambria" w:hAnsi="Cambria" w:cs="Arial"/>
        </w:rPr>
        <w:t xml:space="preserve">n o </w:t>
      </w:r>
      <w:r w:rsidR="00BF1D5B" w:rsidRPr="00FE0ACB">
        <w:rPr>
          <w:rFonts w:ascii="Cambria" w:hAnsi="Cambria" w:cs="Arial"/>
        </w:rPr>
        <w:t>modificación del</w:t>
      </w:r>
      <w:r w:rsidR="00AE4669" w:rsidRPr="00FE0ACB">
        <w:rPr>
          <w:rFonts w:ascii="Cambria" w:hAnsi="Cambria" w:cs="Arial"/>
        </w:rPr>
        <w:t xml:space="preserve"> mismo y se </w:t>
      </w:r>
      <w:r w:rsidR="009B243E" w:rsidRPr="00FE0ACB">
        <w:rPr>
          <w:rFonts w:ascii="Cambria" w:hAnsi="Cambria" w:cs="Arial"/>
        </w:rPr>
        <w:t>dé</w:t>
      </w:r>
      <w:r w:rsidR="00AE4669" w:rsidRPr="00FE0ACB">
        <w:rPr>
          <w:rFonts w:ascii="Cambria" w:hAnsi="Cambria" w:cs="Arial"/>
        </w:rPr>
        <w:t xml:space="preserve"> aviso a la Direcci</w:t>
      </w:r>
      <w:r w:rsidR="00805467" w:rsidRPr="00FE0ACB">
        <w:rPr>
          <w:rFonts w:ascii="Cambria" w:hAnsi="Cambria" w:cs="Arial"/>
        </w:rPr>
        <w:t>ó</w:t>
      </w:r>
      <w:r w:rsidR="00AE4669" w:rsidRPr="00FE0ACB">
        <w:rPr>
          <w:rFonts w:ascii="Cambria" w:hAnsi="Cambria" w:cs="Arial"/>
        </w:rPr>
        <w:t xml:space="preserve">n de </w:t>
      </w:r>
      <w:r w:rsidR="00BF1D5B" w:rsidRPr="00FE0ACB">
        <w:rPr>
          <w:rFonts w:ascii="Cambria" w:hAnsi="Cambria" w:cs="Arial"/>
        </w:rPr>
        <w:t>Desarrollo Urbano</w:t>
      </w:r>
      <w:r w:rsidR="00AE4669" w:rsidRPr="00FE0ACB">
        <w:rPr>
          <w:rFonts w:ascii="Cambria" w:hAnsi="Cambria" w:cs="Arial"/>
        </w:rPr>
        <w:t xml:space="preserve"> tres </w:t>
      </w:r>
      <w:r w:rsidRPr="00FE0ACB">
        <w:rPr>
          <w:rFonts w:ascii="Cambria" w:hAnsi="Cambria" w:cs="Arial"/>
        </w:rPr>
        <w:t>días</w:t>
      </w:r>
      <w:r w:rsidR="00AE4669" w:rsidRPr="00FE0ACB">
        <w:rPr>
          <w:rFonts w:ascii="Cambria" w:hAnsi="Cambria" w:cs="Arial"/>
        </w:rPr>
        <w:t xml:space="preserve"> </w:t>
      </w:r>
      <w:r w:rsidRPr="00FE0ACB">
        <w:rPr>
          <w:rFonts w:ascii="Cambria" w:hAnsi="Cambria" w:cs="Arial"/>
        </w:rPr>
        <w:t>hábiles</w:t>
      </w:r>
      <w:r w:rsidR="00AE4669" w:rsidRPr="00FE0ACB">
        <w:rPr>
          <w:rFonts w:ascii="Cambria" w:hAnsi="Cambria" w:cs="Arial"/>
        </w:rPr>
        <w:t xml:space="preserve"> antes de realizar los trabajos.</w:t>
      </w:r>
    </w:p>
    <w:p w14:paraId="6D5D6E21" w14:textId="77777777" w:rsidR="0015491E" w:rsidRPr="00FE0ACB" w:rsidRDefault="0015491E" w:rsidP="00AE4669">
      <w:pPr>
        <w:pStyle w:val="Sinespaciado"/>
        <w:jc w:val="both"/>
        <w:rPr>
          <w:rFonts w:ascii="Cambria" w:hAnsi="Cambria" w:cs="Arial"/>
        </w:rPr>
      </w:pPr>
    </w:p>
    <w:p w14:paraId="3456E844" w14:textId="7F0F434B" w:rsidR="00AE4669" w:rsidRPr="00FE0ACB" w:rsidRDefault="00AE4669" w:rsidP="00AE4669">
      <w:pPr>
        <w:pStyle w:val="Sinespaciado"/>
        <w:jc w:val="both"/>
        <w:rPr>
          <w:rFonts w:ascii="Cambria" w:hAnsi="Cambria" w:cs="Arial"/>
        </w:rPr>
      </w:pPr>
      <w:r w:rsidRPr="00FE0ACB">
        <w:rPr>
          <w:rFonts w:ascii="Cambria" w:hAnsi="Cambria" w:cs="Arial"/>
        </w:rPr>
        <w:t xml:space="preserve">VI.  Respecto de los anuncios temporales </w:t>
      </w:r>
      <w:r w:rsidR="00D502E0" w:rsidRPr="00FE0ACB">
        <w:rPr>
          <w:rFonts w:ascii="Cambria" w:hAnsi="Cambria" w:cs="Arial"/>
        </w:rPr>
        <w:t>señalados</w:t>
      </w:r>
      <w:r w:rsidRPr="00FE0ACB">
        <w:rPr>
          <w:rFonts w:ascii="Cambria" w:hAnsi="Cambria" w:cs="Arial"/>
        </w:rPr>
        <w:t xml:space="preserve"> en el </w:t>
      </w:r>
      <w:r w:rsidR="00D502E0" w:rsidRPr="00FE0ACB">
        <w:rPr>
          <w:rFonts w:ascii="Cambria" w:hAnsi="Cambria" w:cs="Arial"/>
        </w:rPr>
        <w:t>Artículo</w:t>
      </w:r>
      <w:r w:rsidRPr="00FE0ACB">
        <w:rPr>
          <w:rFonts w:ascii="Cambria" w:hAnsi="Cambria" w:cs="Arial"/>
        </w:rPr>
        <w:t xml:space="preserve"> 23, no </w:t>
      </w:r>
      <w:r w:rsidR="00D502E0" w:rsidRPr="00FE0ACB">
        <w:rPr>
          <w:rFonts w:ascii="Cambria" w:hAnsi="Cambria" w:cs="Arial"/>
        </w:rPr>
        <w:t>requerirán</w:t>
      </w:r>
      <w:r w:rsidRPr="00FE0ACB">
        <w:rPr>
          <w:rFonts w:ascii="Cambria" w:hAnsi="Cambria" w:cs="Arial"/>
        </w:rPr>
        <w:t xml:space="preserve"> permiso aquellos que anuncien ofertas </w:t>
      </w:r>
      <w:r w:rsidR="00BF1D5B" w:rsidRPr="00FE0ACB">
        <w:rPr>
          <w:rFonts w:ascii="Cambria" w:hAnsi="Cambria" w:cs="Arial"/>
        </w:rPr>
        <w:t>temporales y</w:t>
      </w:r>
      <w:r w:rsidRPr="00FE0ACB">
        <w:rPr>
          <w:rFonts w:ascii="Cambria" w:hAnsi="Cambria" w:cs="Arial"/>
        </w:rPr>
        <w:t xml:space="preserve"> sean de los tipificados en la fracci</w:t>
      </w:r>
      <w:r w:rsidR="00805467" w:rsidRPr="00FE0ACB">
        <w:rPr>
          <w:rFonts w:ascii="Cambria" w:hAnsi="Cambria" w:cs="Arial"/>
        </w:rPr>
        <w:t>ó</w:t>
      </w:r>
      <w:r w:rsidRPr="00FE0ACB">
        <w:rPr>
          <w:rFonts w:ascii="Cambria" w:hAnsi="Cambria" w:cs="Arial"/>
        </w:rPr>
        <w:t xml:space="preserve">n </w:t>
      </w:r>
      <w:r w:rsidR="00BF1D5B" w:rsidRPr="00FE0ACB">
        <w:rPr>
          <w:rFonts w:ascii="Cambria" w:hAnsi="Cambria" w:cs="Arial"/>
        </w:rPr>
        <w:t>I inciso</w:t>
      </w:r>
      <w:r w:rsidRPr="00FE0ACB">
        <w:rPr>
          <w:rFonts w:ascii="Cambria" w:hAnsi="Cambria" w:cs="Arial"/>
        </w:rPr>
        <w:t xml:space="preserve"> b) del </w:t>
      </w:r>
      <w:r w:rsidR="00BF1D5B" w:rsidRPr="00FE0ACB">
        <w:rPr>
          <w:rFonts w:ascii="Cambria" w:hAnsi="Cambria" w:cs="Arial"/>
        </w:rPr>
        <w:t>Artículo 29</w:t>
      </w:r>
      <w:r w:rsidRPr="00FE0ACB">
        <w:rPr>
          <w:rFonts w:ascii="Cambria" w:hAnsi="Cambria" w:cs="Arial"/>
        </w:rPr>
        <w:t xml:space="preserve"> que tengan menos de 4 m2 de </w:t>
      </w:r>
      <w:r w:rsidR="00BF1D5B" w:rsidRPr="00FE0ACB">
        <w:rPr>
          <w:rFonts w:ascii="Cambria" w:hAnsi="Cambria" w:cs="Arial"/>
        </w:rPr>
        <w:t>superficie, se</w:t>
      </w:r>
      <w:r w:rsidRPr="00FE0ACB">
        <w:rPr>
          <w:rFonts w:ascii="Cambria" w:hAnsi="Cambria" w:cs="Arial"/>
        </w:rPr>
        <w:t xml:space="preserve"> encuentren </w:t>
      </w:r>
      <w:r w:rsidR="00BF1D5B" w:rsidRPr="00FE0ACB">
        <w:rPr>
          <w:rFonts w:ascii="Cambria" w:hAnsi="Cambria" w:cs="Arial"/>
        </w:rPr>
        <w:t>firmemente adosados a</w:t>
      </w:r>
      <w:r w:rsidRPr="00FE0ACB">
        <w:rPr>
          <w:rFonts w:ascii="Cambria" w:hAnsi="Cambria" w:cs="Arial"/>
        </w:rPr>
        <w:t xml:space="preserve"> la fachada del inmueble sin invadir la </w:t>
      </w:r>
      <w:r w:rsidR="00D502E0" w:rsidRPr="00FE0ACB">
        <w:rPr>
          <w:rFonts w:ascii="Cambria" w:hAnsi="Cambria" w:cs="Arial"/>
        </w:rPr>
        <w:t>vía</w:t>
      </w:r>
      <w:r w:rsidRPr="00FE0ACB">
        <w:rPr>
          <w:rFonts w:ascii="Cambria" w:hAnsi="Cambria" w:cs="Arial"/>
        </w:rPr>
        <w:t xml:space="preserve"> </w:t>
      </w:r>
      <w:r w:rsidR="00D502E0" w:rsidRPr="00FE0ACB">
        <w:rPr>
          <w:rFonts w:ascii="Cambria" w:hAnsi="Cambria" w:cs="Arial"/>
        </w:rPr>
        <w:t>pública</w:t>
      </w:r>
      <w:r w:rsidRPr="00FE0ACB">
        <w:rPr>
          <w:rFonts w:ascii="Cambria" w:hAnsi="Cambria" w:cs="Arial"/>
        </w:rPr>
        <w:t xml:space="preserve"> y su permanencia sea menor a 15 </w:t>
      </w:r>
      <w:r w:rsidR="00D502E0" w:rsidRPr="00FE0ACB">
        <w:rPr>
          <w:rFonts w:ascii="Cambria" w:hAnsi="Cambria" w:cs="Arial"/>
        </w:rPr>
        <w:t>días</w:t>
      </w:r>
      <w:r w:rsidRPr="00FE0ACB">
        <w:rPr>
          <w:rFonts w:ascii="Cambria" w:hAnsi="Cambria" w:cs="Arial"/>
        </w:rPr>
        <w:t xml:space="preserve"> </w:t>
      </w:r>
      <w:r w:rsidR="00D502E0" w:rsidRPr="00FE0ACB">
        <w:rPr>
          <w:rFonts w:ascii="Cambria" w:hAnsi="Cambria" w:cs="Arial"/>
        </w:rPr>
        <w:t>hábiles</w:t>
      </w:r>
      <w:r w:rsidRPr="00FE0ACB">
        <w:rPr>
          <w:rFonts w:ascii="Cambria" w:hAnsi="Cambria" w:cs="Arial"/>
        </w:rPr>
        <w:t>.</w:t>
      </w:r>
    </w:p>
    <w:p w14:paraId="05195159" w14:textId="77777777" w:rsidR="00B30781" w:rsidRPr="00FE0ACB" w:rsidRDefault="00B30781" w:rsidP="00AE4669">
      <w:pPr>
        <w:pStyle w:val="Sinespaciado"/>
        <w:jc w:val="both"/>
        <w:rPr>
          <w:rFonts w:ascii="Cambria" w:hAnsi="Cambria" w:cs="Arial"/>
        </w:rPr>
      </w:pPr>
    </w:p>
    <w:p w14:paraId="3752723D" w14:textId="0D166EF2" w:rsidR="00AE4669" w:rsidRPr="00FE0ACB" w:rsidRDefault="00D502E0" w:rsidP="00AE4669">
      <w:pPr>
        <w:pStyle w:val="Sinespaciado"/>
        <w:jc w:val="both"/>
        <w:rPr>
          <w:rFonts w:ascii="Cambria" w:hAnsi="Cambria" w:cs="Arial"/>
        </w:rPr>
      </w:pPr>
      <w:r w:rsidRPr="00FE0ACB">
        <w:rPr>
          <w:rFonts w:ascii="Cambria" w:hAnsi="Cambria" w:cs="Arial"/>
        </w:rPr>
        <w:t xml:space="preserve">VII. En lo tocante a los </w:t>
      </w:r>
      <w:r w:rsidR="00BF1D5B" w:rsidRPr="00FE0ACB">
        <w:rPr>
          <w:rFonts w:ascii="Cambria" w:hAnsi="Cambria" w:cs="Arial"/>
        </w:rPr>
        <w:t>anuncios en</w:t>
      </w:r>
      <w:r w:rsidRPr="00FE0ACB">
        <w:rPr>
          <w:rFonts w:ascii="Cambria" w:hAnsi="Cambria" w:cs="Arial"/>
        </w:rPr>
        <w:t xml:space="preserve"> vehículos señalados en el </w:t>
      </w:r>
      <w:r w:rsidR="00BF1D5B" w:rsidRPr="00FE0ACB">
        <w:rPr>
          <w:rFonts w:ascii="Cambria" w:hAnsi="Cambria" w:cs="Arial"/>
        </w:rPr>
        <w:t>Artículo 27</w:t>
      </w:r>
      <w:r w:rsidRPr="00FE0ACB">
        <w:rPr>
          <w:rFonts w:ascii="Cambria" w:hAnsi="Cambria" w:cs="Arial"/>
        </w:rPr>
        <w:t xml:space="preserve">, no </w:t>
      </w:r>
      <w:r w:rsidR="00BF1D5B" w:rsidRPr="00FE0ACB">
        <w:rPr>
          <w:rFonts w:ascii="Cambria" w:hAnsi="Cambria" w:cs="Arial"/>
        </w:rPr>
        <w:t>requerirán permiso</w:t>
      </w:r>
      <w:r w:rsidRPr="00FE0ACB">
        <w:rPr>
          <w:rFonts w:ascii="Cambria" w:hAnsi="Cambria" w:cs="Arial"/>
        </w:rPr>
        <w:t xml:space="preserve"> </w:t>
      </w:r>
      <w:r w:rsidR="00BF1D5B" w:rsidRPr="00FE0ACB">
        <w:rPr>
          <w:rFonts w:ascii="Cambria" w:hAnsi="Cambria" w:cs="Arial"/>
        </w:rPr>
        <w:t>aquellos vehículos</w:t>
      </w:r>
      <w:r w:rsidRPr="00FE0ACB">
        <w:rPr>
          <w:rFonts w:ascii="Cambria" w:hAnsi="Cambria" w:cs="Arial"/>
        </w:rPr>
        <w:t xml:space="preserve"> utilitarios que </w:t>
      </w:r>
      <w:r w:rsidR="00BF1D5B" w:rsidRPr="00FE0ACB">
        <w:rPr>
          <w:rFonts w:ascii="Cambria" w:hAnsi="Cambria" w:cs="Arial"/>
        </w:rPr>
        <w:t>señalen el</w:t>
      </w:r>
      <w:r w:rsidRPr="00FE0ACB">
        <w:rPr>
          <w:rFonts w:ascii="Cambria" w:hAnsi="Cambria" w:cs="Arial"/>
        </w:rPr>
        <w:t xml:space="preserve"> </w:t>
      </w:r>
      <w:r w:rsidR="00BF1D5B" w:rsidRPr="00FE0ACB">
        <w:rPr>
          <w:rFonts w:ascii="Cambria" w:hAnsi="Cambria" w:cs="Arial"/>
        </w:rPr>
        <w:t>nombre del propietario</w:t>
      </w:r>
      <w:r w:rsidRPr="00FE0ACB">
        <w:rPr>
          <w:rFonts w:ascii="Cambria" w:hAnsi="Cambria" w:cs="Arial"/>
        </w:rPr>
        <w:t xml:space="preserve">, </w:t>
      </w:r>
      <w:r w:rsidR="00BF1D5B" w:rsidRPr="00FE0ACB">
        <w:rPr>
          <w:rFonts w:ascii="Cambria" w:hAnsi="Cambria" w:cs="Arial"/>
        </w:rPr>
        <w:t>giro, domicilio y</w:t>
      </w:r>
      <w:r w:rsidRPr="00FE0ACB">
        <w:rPr>
          <w:rFonts w:ascii="Cambria" w:hAnsi="Cambria" w:cs="Arial"/>
        </w:rPr>
        <w:t xml:space="preserve"> teléfono, siempre y cuando sean menores de 0.5 m2 de </w:t>
      </w:r>
      <w:r w:rsidR="00BF1D5B" w:rsidRPr="00FE0ACB">
        <w:rPr>
          <w:rFonts w:ascii="Cambria" w:hAnsi="Cambria" w:cs="Arial"/>
        </w:rPr>
        <w:t>superficie, o</w:t>
      </w:r>
      <w:r w:rsidRPr="00FE0ACB">
        <w:rPr>
          <w:rFonts w:ascii="Cambria" w:hAnsi="Cambria" w:cs="Arial"/>
        </w:rPr>
        <w:t xml:space="preserve"> bien anuncien su raz</w:t>
      </w:r>
      <w:r w:rsidR="00805467" w:rsidRPr="00FE0ACB">
        <w:rPr>
          <w:rFonts w:ascii="Cambria" w:hAnsi="Cambria" w:cs="Arial"/>
        </w:rPr>
        <w:t>ó</w:t>
      </w:r>
      <w:r w:rsidRPr="00FE0ACB">
        <w:rPr>
          <w:rFonts w:ascii="Cambria" w:hAnsi="Cambria" w:cs="Arial"/>
        </w:rPr>
        <w:t xml:space="preserve">n social, objeto social, marca, aviso </w:t>
      </w:r>
      <w:r w:rsidR="00BF1D5B" w:rsidRPr="00FE0ACB">
        <w:rPr>
          <w:rFonts w:ascii="Cambria" w:hAnsi="Cambria" w:cs="Arial"/>
        </w:rPr>
        <w:t>comercial, o</w:t>
      </w:r>
      <w:r w:rsidRPr="00FE0ACB">
        <w:rPr>
          <w:rFonts w:ascii="Cambria" w:hAnsi="Cambria" w:cs="Arial"/>
        </w:rPr>
        <w:t xml:space="preserve"> bien, </w:t>
      </w:r>
      <w:r w:rsidR="00BF1D5B" w:rsidRPr="00FE0ACB">
        <w:rPr>
          <w:rFonts w:ascii="Cambria" w:hAnsi="Cambria" w:cs="Arial"/>
        </w:rPr>
        <w:t>producto o</w:t>
      </w:r>
      <w:r w:rsidRPr="00FE0ACB">
        <w:rPr>
          <w:rFonts w:ascii="Cambria" w:hAnsi="Cambria" w:cs="Arial"/>
        </w:rPr>
        <w:t xml:space="preserve"> servicio, sin fines de lucro y </w:t>
      </w:r>
      <w:r w:rsidR="00BF1D5B" w:rsidRPr="00FE0ACB">
        <w:rPr>
          <w:rFonts w:ascii="Cambria" w:hAnsi="Cambria" w:cs="Arial"/>
        </w:rPr>
        <w:t>cumplan con</w:t>
      </w:r>
      <w:r w:rsidRPr="00FE0ACB">
        <w:rPr>
          <w:rFonts w:ascii="Cambria" w:hAnsi="Cambria" w:cs="Arial"/>
        </w:rPr>
        <w:t xml:space="preserve"> lo </w:t>
      </w:r>
      <w:r w:rsidR="00BF1D5B" w:rsidRPr="00FE0ACB">
        <w:rPr>
          <w:rFonts w:ascii="Cambria" w:hAnsi="Cambria" w:cs="Arial"/>
        </w:rPr>
        <w:t>establecido por</w:t>
      </w:r>
      <w:r w:rsidRPr="00FE0ACB">
        <w:rPr>
          <w:rFonts w:ascii="Cambria" w:hAnsi="Cambria" w:cs="Arial"/>
        </w:rPr>
        <w:t xml:space="preserve"> el presente ordenamiento.</w:t>
      </w:r>
    </w:p>
    <w:p w14:paraId="70F55CC2" w14:textId="77777777" w:rsidR="0015491E" w:rsidRPr="00FE0ACB" w:rsidRDefault="0015491E" w:rsidP="00AE4669">
      <w:pPr>
        <w:pStyle w:val="Sinespaciado"/>
        <w:jc w:val="both"/>
        <w:rPr>
          <w:rFonts w:ascii="Cambria" w:hAnsi="Cambria" w:cs="Arial"/>
        </w:rPr>
      </w:pPr>
    </w:p>
    <w:p w14:paraId="0FF46D13" w14:textId="77777777" w:rsidR="00AE4669" w:rsidRPr="00FE0ACB" w:rsidRDefault="00AE4669" w:rsidP="00AE4669">
      <w:pPr>
        <w:pStyle w:val="Sinespaciado"/>
        <w:jc w:val="both"/>
        <w:rPr>
          <w:rFonts w:ascii="Cambria" w:hAnsi="Cambria" w:cs="Arial"/>
        </w:rPr>
      </w:pPr>
      <w:r w:rsidRPr="00FE0ACB">
        <w:rPr>
          <w:rFonts w:ascii="Cambria" w:hAnsi="Cambria" w:cs="Arial"/>
        </w:rPr>
        <w:t xml:space="preserve">VIII.       Los </w:t>
      </w:r>
      <w:r w:rsidR="00D502E0" w:rsidRPr="00FE0ACB">
        <w:rPr>
          <w:rFonts w:ascii="Cambria" w:hAnsi="Cambria" w:cs="Arial"/>
        </w:rPr>
        <w:t>demás</w:t>
      </w:r>
      <w:r w:rsidRPr="00FE0ACB">
        <w:rPr>
          <w:rFonts w:ascii="Cambria" w:hAnsi="Cambria" w:cs="Arial"/>
        </w:rPr>
        <w:t xml:space="preserve"> que </w:t>
      </w:r>
      <w:r w:rsidR="00D502E0" w:rsidRPr="00FE0ACB">
        <w:rPr>
          <w:rFonts w:ascii="Cambria" w:hAnsi="Cambria" w:cs="Arial"/>
        </w:rPr>
        <w:t>señale</w:t>
      </w:r>
      <w:r w:rsidRPr="00FE0ACB">
        <w:rPr>
          <w:rFonts w:ascii="Cambria" w:hAnsi="Cambria" w:cs="Arial"/>
        </w:rPr>
        <w:t xml:space="preserve"> el presente ordenamiento.</w:t>
      </w:r>
    </w:p>
    <w:p w14:paraId="2F092947" w14:textId="77777777" w:rsidR="00AE4669" w:rsidRPr="00FE0ACB" w:rsidRDefault="00AE4669" w:rsidP="00AE4669">
      <w:pPr>
        <w:pStyle w:val="Sinespaciado"/>
        <w:jc w:val="both"/>
        <w:rPr>
          <w:rFonts w:ascii="Cambria" w:hAnsi="Cambria" w:cs="Arial"/>
        </w:rPr>
      </w:pPr>
    </w:p>
    <w:p w14:paraId="0D814530" w14:textId="3F7EEB95" w:rsidR="00AE4669" w:rsidRPr="00FE0ACB" w:rsidRDefault="00BF1D5B" w:rsidP="00AE4669">
      <w:pPr>
        <w:pStyle w:val="Sinespaciado"/>
        <w:jc w:val="both"/>
        <w:rPr>
          <w:rFonts w:ascii="Cambria" w:hAnsi="Cambria" w:cs="Arial"/>
        </w:rPr>
      </w:pPr>
      <w:r w:rsidRPr="00FE0ACB">
        <w:rPr>
          <w:rFonts w:ascii="Cambria" w:hAnsi="Cambria" w:cs="Arial"/>
          <w:b/>
        </w:rPr>
        <w:t>Artículo 19</w:t>
      </w:r>
      <w:r w:rsidR="00AE4669" w:rsidRPr="00FE0ACB">
        <w:rPr>
          <w:rFonts w:ascii="Cambria" w:hAnsi="Cambria" w:cs="Arial"/>
          <w:b/>
        </w:rPr>
        <w:t>.</w:t>
      </w:r>
      <w:r w:rsidR="00AE4669" w:rsidRPr="00FE0ACB">
        <w:rPr>
          <w:rFonts w:ascii="Cambria" w:hAnsi="Cambria" w:cs="Arial"/>
        </w:rPr>
        <w:t xml:space="preserve">  </w:t>
      </w:r>
      <w:r w:rsidRPr="00FE0ACB">
        <w:rPr>
          <w:rFonts w:ascii="Cambria" w:hAnsi="Cambria" w:cs="Arial"/>
        </w:rPr>
        <w:t xml:space="preserve">Sobre los Pagos de Derechos.  </w:t>
      </w:r>
      <w:r w:rsidR="00AE4669" w:rsidRPr="00FE0ACB">
        <w:rPr>
          <w:rFonts w:ascii="Cambria" w:hAnsi="Cambria" w:cs="Arial"/>
        </w:rPr>
        <w:t xml:space="preserve">Los </w:t>
      </w:r>
      <w:r w:rsidRPr="00FE0ACB">
        <w:rPr>
          <w:rFonts w:ascii="Cambria" w:hAnsi="Cambria" w:cs="Arial"/>
        </w:rPr>
        <w:t>permisos y</w:t>
      </w:r>
      <w:r w:rsidR="00AE4669" w:rsidRPr="00FE0ACB">
        <w:rPr>
          <w:rFonts w:ascii="Cambria" w:hAnsi="Cambria" w:cs="Arial"/>
        </w:rPr>
        <w:t xml:space="preserve"> licencias </w:t>
      </w:r>
      <w:r w:rsidRPr="00FE0ACB">
        <w:rPr>
          <w:rFonts w:ascii="Cambria" w:hAnsi="Cambria" w:cs="Arial"/>
        </w:rPr>
        <w:t>para la</w:t>
      </w:r>
      <w:r w:rsidR="00AE4669" w:rsidRPr="00FE0ACB">
        <w:rPr>
          <w:rFonts w:ascii="Cambria" w:hAnsi="Cambria" w:cs="Arial"/>
        </w:rPr>
        <w:t xml:space="preserve"> instalaci</w:t>
      </w:r>
      <w:r w:rsidR="00805467" w:rsidRPr="00FE0ACB">
        <w:rPr>
          <w:rFonts w:ascii="Cambria" w:hAnsi="Cambria" w:cs="Arial"/>
        </w:rPr>
        <w:t>ó</w:t>
      </w:r>
      <w:r w:rsidR="00AE4669" w:rsidRPr="00FE0ACB">
        <w:rPr>
          <w:rFonts w:ascii="Cambria" w:hAnsi="Cambria" w:cs="Arial"/>
        </w:rPr>
        <w:t>n, colocaci</w:t>
      </w:r>
      <w:r w:rsidR="00805467" w:rsidRPr="00FE0ACB">
        <w:rPr>
          <w:rFonts w:ascii="Cambria" w:hAnsi="Cambria" w:cs="Arial"/>
        </w:rPr>
        <w:t>ó</w:t>
      </w:r>
      <w:r w:rsidR="00AE4669" w:rsidRPr="00FE0ACB">
        <w:rPr>
          <w:rFonts w:ascii="Cambria" w:hAnsi="Cambria" w:cs="Arial"/>
        </w:rPr>
        <w:t>n, emisi</w:t>
      </w:r>
      <w:r w:rsidR="00805467" w:rsidRPr="00FE0ACB">
        <w:rPr>
          <w:rFonts w:ascii="Cambria" w:hAnsi="Cambria" w:cs="Arial"/>
        </w:rPr>
        <w:t>ó</w:t>
      </w:r>
      <w:r w:rsidR="00AE4669" w:rsidRPr="00FE0ACB">
        <w:rPr>
          <w:rFonts w:ascii="Cambria" w:hAnsi="Cambria" w:cs="Arial"/>
        </w:rPr>
        <w:t>n, distribuci</w:t>
      </w:r>
      <w:r w:rsidR="00805467" w:rsidRPr="00FE0ACB">
        <w:rPr>
          <w:rFonts w:ascii="Cambria" w:hAnsi="Cambria" w:cs="Arial"/>
        </w:rPr>
        <w:t>ó</w:t>
      </w:r>
      <w:r w:rsidR="00AE4669" w:rsidRPr="00FE0ACB">
        <w:rPr>
          <w:rFonts w:ascii="Cambria" w:hAnsi="Cambria" w:cs="Arial"/>
        </w:rPr>
        <w:t>n, uso, funcionamiento, ampliaci</w:t>
      </w:r>
      <w:r w:rsidR="00805467" w:rsidRPr="00FE0ACB">
        <w:rPr>
          <w:rFonts w:ascii="Cambria" w:hAnsi="Cambria" w:cs="Arial"/>
        </w:rPr>
        <w:t>ó</w:t>
      </w:r>
      <w:r w:rsidR="00AE4669" w:rsidRPr="00FE0ACB">
        <w:rPr>
          <w:rFonts w:ascii="Cambria" w:hAnsi="Cambria" w:cs="Arial"/>
        </w:rPr>
        <w:t xml:space="preserve">n o </w:t>
      </w:r>
      <w:r w:rsidRPr="00FE0ACB">
        <w:rPr>
          <w:rFonts w:ascii="Cambria" w:hAnsi="Cambria" w:cs="Arial"/>
        </w:rPr>
        <w:t>modificación de</w:t>
      </w:r>
      <w:r w:rsidR="00AE4669" w:rsidRPr="00FE0ACB">
        <w:rPr>
          <w:rFonts w:ascii="Cambria" w:hAnsi="Cambria" w:cs="Arial"/>
        </w:rPr>
        <w:t xml:space="preserve"> los anuncios, los </w:t>
      </w:r>
      <w:r w:rsidR="00D502E0" w:rsidRPr="00FE0ACB">
        <w:rPr>
          <w:rFonts w:ascii="Cambria" w:hAnsi="Cambria" w:cs="Arial"/>
        </w:rPr>
        <w:t>análisis</w:t>
      </w:r>
      <w:r w:rsidR="00AE4669" w:rsidRPr="00FE0ACB">
        <w:rPr>
          <w:rFonts w:ascii="Cambria" w:hAnsi="Cambria" w:cs="Arial"/>
        </w:rPr>
        <w:t xml:space="preserve"> de factibilidad de instalaci</w:t>
      </w:r>
      <w:r w:rsidR="00805467" w:rsidRPr="00FE0ACB">
        <w:rPr>
          <w:rFonts w:ascii="Cambria" w:hAnsi="Cambria" w:cs="Arial"/>
        </w:rPr>
        <w:t>ó</w:t>
      </w:r>
      <w:r w:rsidR="00AE4669" w:rsidRPr="00FE0ACB">
        <w:rPr>
          <w:rFonts w:ascii="Cambria" w:hAnsi="Cambria" w:cs="Arial"/>
        </w:rPr>
        <w:t xml:space="preserve">n de anuncios, </w:t>
      </w:r>
      <w:r w:rsidR="00D502E0" w:rsidRPr="00FE0ACB">
        <w:rPr>
          <w:rFonts w:ascii="Cambria" w:hAnsi="Cambria" w:cs="Arial"/>
        </w:rPr>
        <w:t>así</w:t>
      </w:r>
      <w:r w:rsidR="00AE4669" w:rsidRPr="00FE0ACB">
        <w:rPr>
          <w:rFonts w:ascii="Cambria" w:hAnsi="Cambria" w:cs="Arial"/>
        </w:rPr>
        <w:t xml:space="preserve"> como el ingreso al registro de </w:t>
      </w:r>
      <w:r w:rsidRPr="00FE0ACB">
        <w:rPr>
          <w:rFonts w:ascii="Cambria" w:hAnsi="Cambria" w:cs="Arial"/>
        </w:rPr>
        <w:t>arrendadores de</w:t>
      </w:r>
      <w:r w:rsidR="00AE4669" w:rsidRPr="00FE0ACB">
        <w:rPr>
          <w:rFonts w:ascii="Cambria" w:hAnsi="Cambria" w:cs="Arial"/>
        </w:rPr>
        <w:t xml:space="preserve"> </w:t>
      </w:r>
      <w:r w:rsidRPr="00FE0ACB">
        <w:rPr>
          <w:rFonts w:ascii="Cambria" w:hAnsi="Cambria" w:cs="Arial"/>
        </w:rPr>
        <w:t>publicidad exterior</w:t>
      </w:r>
      <w:r w:rsidR="00AE4669" w:rsidRPr="00FE0ACB">
        <w:rPr>
          <w:rFonts w:ascii="Cambria" w:hAnsi="Cambria" w:cs="Arial"/>
        </w:rPr>
        <w:t xml:space="preserve">, se </w:t>
      </w:r>
      <w:r w:rsidRPr="00FE0ACB">
        <w:rPr>
          <w:rFonts w:ascii="Cambria" w:hAnsi="Cambria" w:cs="Arial"/>
        </w:rPr>
        <w:t>concederán, previo</w:t>
      </w:r>
      <w:r w:rsidR="00AE4669" w:rsidRPr="00FE0ACB">
        <w:rPr>
          <w:rFonts w:ascii="Cambria" w:hAnsi="Cambria" w:cs="Arial"/>
        </w:rPr>
        <w:t xml:space="preserve"> pago de los </w:t>
      </w:r>
      <w:r w:rsidRPr="00FE0ACB">
        <w:rPr>
          <w:rFonts w:ascii="Cambria" w:hAnsi="Cambria" w:cs="Arial"/>
        </w:rPr>
        <w:t>derechos correspondientes, en</w:t>
      </w:r>
      <w:r w:rsidR="00AE4669" w:rsidRPr="00FE0ACB">
        <w:rPr>
          <w:rFonts w:ascii="Cambria" w:hAnsi="Cambria" w:cs="Arial"/>
        </w:rPr>
        <w:t xml:space="preserve"> la </w:t>
      </w:r>
      <w:r w:rsidR="00D502E0" w:rsidRPr="00FE0ACB">
        <w:rPr>
          <w:rFonts w:ascii="Cambria" w:hAnsi="Cambria" w:cs="Arial"/>
        </w:rPr>
        <w:t>Tesorería</w:t>
      </w:r>
      <w:r w:rsidR="00AE4669" w:rsidRPr="00FE0ACB">
        <w:rPr>
          <w:rFonts w:ascii="Cambria" w:hAnsi="Cambria" w:cs="Arial"/>
        </w:rPr>
        <w:t xml:space="preserve"> Municipal en los lugares que esta determine. El monto del derecho que se cause por los servicios que </w:t>
      </w:r>
      <w:r w:rsidRPr="00FE0ACB">
        <w:rPr>
          <w:rFonts w:ascii="Cambria" w:hAnsi="Cambria" w:cs="Arial"/>
        </w:rPr>
        <w:t>otorgue la</w:t>
      </w:r>
      <w:r w:rsidR="00AE4669" w:rsidRPr="00FE0ACB">
        <w:rPr>
          <w:rFonts w:ascii="Cambria" w:hAnsi="Cambria" w:cs="Arial"/>
        </w:rPr>
        <w:t xml:space="preserve"> autoridad municipal, </w:t>
      </w:r>
      <w:r w:rsidR="00D502E0" w:rsidRPr="00FE0ACB">
        <w:rPr>
          <w:rFonts w:ascii="Cambria" w:hAnsi="Cambria" w:cs="Arial"/>
        </w:rPr>
        <w:t>será</w:t>
      </w:r>
      <w:r w:rsidR="00AE4669" w:rsidRPr="00FE0ACB">
        <w:rPr>
          <w:rFonts w:ascii="Cambria" w:hAnsi="Cambria" w:cs="Arial"/>
        </w:rPr>
        <w:t xml:space="preserve"> </w:t>
      </w:r>
      <w:r w:rsidRPr="00FE0ACB">
        <w:rPr>
          <w:rFonts w:ascii="Cambria" w:hAnsi="Cambria" w:cs="Arial"/>
        </w:rPr>
        <w:t>determinado por</w:t>
      </w:r>
      <w:r w:rsidR="00AE4669" w:rsidRPr="00FE0ACB">
        <w:rPr>
          <w:rFonts w:ascii="Cambria" w:hAnsi="Cambria" w:cs="Arial"/>
        </w:rPr>
        <w:t xml:space="preserve"> la Ley de </w:t>
      </w:r>
      <w:r w:rsidRPr="00FE0ACB">
        <w:rPr>
          <w:rFonts w:ascii="Cambria" w:hAnsi="Cambria" w:cs="Arial"/>
        </w:rPr>
        <w:t>Ingresos vigente</w:t>
      </w:r>
      <w:r w:rsidR="00AE4669" w:rsidRPr="00FE0ACB">
        <w:rPr>
          <w:rFonts w:ascii="Cambria" w:hAnsi="Cambria" w:cs="Arial"/>
        </w:rPr>
        <w:t xml:space="preserve"> al memento de la expedici</w:t>
      </w:r>
      <w:r w:rsidR="00805467" w:rsidRPr="00FE0ACB">
        <w:rPr>
          <w:rFonts w:ascii="Cambria" w:hAnsi="Cambria" w:cs="Arial"/>
        </w:rPr>
        <w:t>ó</w:t>
      </w:r>
      <w:r w:rsidR="00AE4669" w:rsidRPr="00FE0ACB">
        <w:rPr>
          <w:rFonts w:ascii="Cambria" w:hAnsi="Cambria" w:cs="Arial"/>
        </w:rPr>
        <w:t>n de la licencia o permiso.</w:t>
      </w:r>
    </w:p>
    <w:p w14:paraId="33480559" w14:textId="77777777" w:rsidR="00AE4669" w:rsidRPr="00FE0ACB" w:rsidRDefault="00AE4669" w:rsidP="00AE4669">
      <w:pPr>
        <w:pStyle w:val="Sinespaciado"/>
        <w:jc w:val="both"/>
        <w:rPr>
          <w:rFonts w:ascii="Cambria" w:hAnsi="Cambria" w:cs="Arial"/>
        </w:rPr>
      </w:pPr>
    </w:p>
    <w:p w14:paraId="6D020909" w14:textId="0814EE2E" w:rsidR="00AE4669" w:rsidRPr="00FE0ACB" w:rsidRDefault="00BF1D5B" w:rsidP="00AE4669">
      <w:pPr>
        <w:pStyle w:val="Sinespaciado"/>
        <w:jc w:val="both"/>
        <w:rPr>
          <w:rFonts w:ascii="Cambria" w:hAnsi="Cambria" w:cs="Arial"/>
        </w:rPr>
      </w:pPr>
      <w:r w:rsidRPr="00FE0ACB">
        <w:rPr>
          <w:rFonts w:ascii="Cambria" w:hAnsi="Cambria" w:cs="Arial"/>
        </w:rPr>
        <w:t xml:space="preserve">Solamente </w:t>
      </w:r>
      <w:r w:rsidR="00CE6985" w:rsidRPr="00CE6985">
        <w:rPr>
          <w:rFonts w:ascii="Cambria" w:hAnsi="Cambria" w:cs="Arial"/>
        </w:rPr>
        <w:t>quedará</w:t>
      </w:r>
      <w:r w:rsidRPr="00CE6985">
        <w:rPr>
          <w:rFonts w:ascii="Cambria" w:hAnsi="Cambria" w:cs="Arial"/>
        </w:rPr>
        <w:t>n</w:t>
      </w:r>
      <w:r w:rsidR="00AE4669" w:rsidRPr="00FE0ACB">
        <w:rPr>
          <w:rFonts w:ascii="Cambria" w:hAnsi="Cambria" w:cs="Arial"/>
        </w:rPr>
        <w:t xml:space="preserve"> exentos del pago de derechos los anuncios que se sujeten a las disposiciones del presente reglamento y sus anexos y que </w:t>
      </w:r>
      <w:r w:rsidRPr="00FE0ACB">
        <w:rPr>
          <w:rFonts w:ascii="Cambria" w:hAnsi="Cambria" w:cs="Arial"/>
        </w:rPr>
        <w:t>correspondan a</w:t>
      </w:r>
      <w:r w:rsidR="00AE4669" w:rsidRPr="00FE0ACB">
        <w:rPr>
          <w:rFonts w:ascii="Cambria" w:hAnsi="Cambria" w:cs="Arial"/>
        </w:rPr>
        <w:t xml:space="preserve"> alguna de las situaciones siguientes:</w:t>
      </w:r>
    </w:p>
    <w:p w14:paraId="02219915" w14:textId="77777777" w:rsidR="0015491E" w:rsidRPr="00FE0ACB" w:rsidRDefault="0015491E" w:rsidP="00AE4669">
      <w:pPr>
        <w:pStyle w:val="Sinespaciado"/>
        <w:jc w:val="both"/>
        <w:rPr>
          <w:rFonts w:ascii="Cambria" w:hAnsi="Cambria" w:cs="Arial"/>
        </w:rPr>
      </w:pPr>
    </w:p>
    <w:p w14:paraId="5DFA6304" w14:textId="7F93D32F" w:rsidR="00AE4669" w:rsidRPr="00FE0ACB" w:rsidRDefault="00AE4669" w:rsidP="00AE4669">
      <w:pPr>
        <w:pStyle w:val="Sinespaciado"/>
        <w:jc w:val="both"/>
        <w:rPr>
          <w:rFonts w:ascii="Cambria" w:hAnsi="Cambria" w:cs="Arial"/>
        </w:rPr>
      </w:pPr>
      <w:r w:rsidRPr="00FE0ACB">
        <w:rPr>
          <w:rFonts w:ascii="Cambria" w:hAnsi="Cambria" w:cs="Arial"/>
        </w:rPr>
        <w:t xml:space="preserve">I.  </w:t>
      </w:r>
      <w:r w:rsidR="00BF1D5B" w:rsidRPr="00FE0ACB">
        <w:rPr>
          <w:rFonts w:ascii="Cambria" w:hAnsi="Cambria" w:cs="Arial"/>
        </w:rPr>
        <w:t>Anuncios que,</w:t>
      </w:r>
      <w:r w:rsidRPr="00FE0ACB">
        <w:rPr>
          <w:rFonts w:ascii="Cambria" w:hAnsi="Cambria" w:cs="Arial"/>
        </w:rPr>
        <w:t xml:space="preserve"> por sus </w:t>
      </w:r>
      <w:r w:rsidR="00BF1D5B" w:rsidRPr="00FE0ACB">
        <w:rPr>
          <w:rFonts w:ascii="Cambria" w:hAnsi="Cambria" w:cs="Arial"/>
        </w:rPr>
        <w:t>fines, están</w:t>
      </w:r>
      <w:r w:rsidRPr="00FE0ACB">
        <w:rPr>
          <w:rFonts w:ascii="Cambria" w:hAnsi="Cambria" w:cs="Arial"/>
        </w:rPr>
        <w:t xml:space="preserve"> tipificados </w:t>
      </w:r>
      <w:r w:rsidR="00BF1D5B" w:rsidRPr="00FE0ACB">
        <w:rPr>
          <w:rFonts w:ascii="Cambria" w:hAnsi="Cambria" w:cs="Arial"/>
        </w:rPr>
        <w:t>como “</w:t>
      </w:r>
      <w:r w:rsidRPr="00FE0ACB">
        <w:rPr>
          <w:rFonts w:ascii="Cambria" w:hAnsi="Cambria" w:cs="Arial"/>
        </w:rPr>
        <w:t xml:space="preserve">Anuncios denominativos" por el </w:t>
      </w:r>
      <w:r w:rsidR="00BF1D5B" w:rsidRPr="00FE0ACB">
        <w:rPr>
          <w:rFonts w:ascii="Cambria" w:hAnsi="Cambria" w:cs="Arial"/>
        </w:rPr>
        <w:t>Artículo 23</w:t>
      </w:r>
      <w:r w:rsidRPr="00FE0ACB">
        <w:rPr>
          <w:rFonts w:ascii="Cambria" w:hAnsi="Cambria" w:cs="Arial"/>
        </w:rPr>
        <w:t xml:space="preserve"> </w:t>
      </w:r>
      <w:r w:rsidR="00BF1D5B" w:rsidRPr="00FE0ACB">
        <w:rPr>
          <w:rFonts w:ascii="Cambria" w:hAnsi="Cambria" w:cs="Arial"/>
        </w:rPr>
        <w:t>fracción I</w:t>
      </w:r>
      <w:r w:rsidRPr="00FE0ACB">
        <w:rPr>
          <w:rFonts w:ascii="Cambria" w:hAnsi="Cambria" w:cs="Arial"/>
        </w:rPr>
        <w:t>, menores de 8 m2, por fachada colindante a la calle, sea cual fuere su lugar y forma de colocaci</w:t>
      </w:r>
      <w:r w:rsidR="00805467" w:rsidRPr="00FE0ACB">
        <w:rPr>
          <w:rFonts w:ascii="Cambria" w:hAnsi="Cambria" w:cs="Arial"/>
        </w:rPr>
        <w:t>ó</w:t>
      </w:r>
      <w:r w:rsidRPr="00FE0ACB">
        <w:rPr>
          <w:rFonts w:ascii="Cambria" w:hAnsi="Cambria" w:cs="Arial"/>
        </w:rPr>
        <w:t xml:space="preserve">n; en su caso conforme lo establezca el Manual, se </w:t>
      </w:r>
      <w:r w:rsidR="00D502E0" w:rsidRPr="00FE0ACB">
        <w:rPr>
          <w:rFonts w:ascii="Cambria" w:hAnsi="Cambria" w:cs="Arial"/>
        </w:rPr>
        <w:t>podrá</w:t>
      </w:r>
      <w:r w:rsidRPr="00FE0ACB">
        <w:rPr>
          <w:rFonts w:ascii="Cambria" w:hAnsi="Cambria" w:cs="Arial"/>
        </w:rPr>
        <w:t xml:space="preserve"> </w:t>
      </w:r>
      <w:r w:rsidR="00BF1D5B" w:rsidRPr="00FE0ACB">
        <w:rPr>
          <w:rFonts w:ascii="Cambria" w:hAnsi="Cambria" w:cs="Arial"/>
        </w:rPr>
        <w:t>autorizar,</w:t>
      </w:r>
      <w:r w:rsidRPr="00FE0ACB">
        <w:rPr>
          <w:rFonts w:ascii="Cambria" w:hAnsi="Cambria" w:cs="Arial"/>
        </w:rPr>
        <w:t xml:space="preserve"> </w:t>
      </w:r>
      <w:r w:rsidR="00D502E0" w:rsidRPr="00FE0ACB">
        <w:rPr>
          <w:rFonts w:ascii="Cambria" w:hAnsi="Cambria" w:cs="Arial"/>
        </w:rPr>
        <w:t>además</w:t>
      </w:r>
      <w:r w:rsidRPr="00FE0ACB">
        <w:rPr>
          <w:rFonts w:ascii="Cambria" w:hAnsi="Cambria" w:cs="Arial"/>
        </w:rPr>
        <w:t xml:space="preserve">, quedando el propietario de un establecimiento exento del pago de </w:t>
      </w:r>
      <w:r w:rsidR="00BF1D5B" w:rsidRPr="00FE0ACB">
        <w:rPr>
          <w:rFonts w:ascii="Cambria" w:hAnsi="Cambria" w:cs="Arial"/>
        </w:rPr>
        <w:t>derechos, un</w:t>
      </w:r>
      <w:r w:rsidR="0015491E" w:rsidRPr="00FE0ACB">
        <w:rPr>
          <w:rFonts w:ascii="Cambria" w:hAnsi="Cambria" w:cs="Arial"/>
        </w:rPr>
        <w:t xml:space="preserve"> anuncio auto soportado con </w:t>
      </w:r>
      <w:r w:rsidR="0015491E" w:rsidRPr="00356A45">
        <w:rPr>
          <w:rFonts w:ascii="Cambria" w:hAnsi="Cambria" w:cs="Arial"/>
        </w:rPr>
        <w:t xml:space="preserve">un </w:t>
      </w:r>
      <w:r w:rsidR="00356A45" w:rsidRPr="00356A45">
        <w:rPr>
          <w:rFonts w:ascii="Cambria" w:hAnsi="Cambria" w:cs="Arial"/>
        </w:rPr>
        <w:t>máximo</w:t>
      </w:r>
      <w:r w:rsidRPr="00356A45">
        <w:rPr>
          <w:rFonts w:ascii="Cambria" w:hAnsi="Cambria" w:cs="Arial"/>
        </w:rPr>
        <w:t xml:space="preserve"> de 16 m2 de superficie, distribuidos en dos o </w:t>
      </w:r>
      <w:r w:rsidR="00356A45" w:rsidRPr="00356A45">
        <w:rPr>
          <w:rFonts w:ascii="Cambria" w:hAnsi="Cambria" w:cs="Arial"/>
        </w:rPr>
        <w:t xml:space="preserve">más </w:t>
      </w:r>
      <w:r w:rsidRPr="00356A45">
        <w:rPr>
          <w:rFonts w:ascii="Cambria" w:hAnsi="Cambria" w:cs="Arial"/>
        </w:rPr>
        <w:t>caras.</w:t>
      </w:r>
    </w:p>
    <w:p w14:paraId="69B5669F" w14:textId="77777777" w:rsidR="0015491E" w:rsidRPr="00FE0ACB" w:rsidRDefault="0015491E" w:rsidP="00AE4669">
      <w:pPr>
        <w:pStyle w:val="Sinespaciado"/>
        <w:jc w:val="both"/>
        <w:rPr>
          <w:rFonts w:ascii="Cambria" w:hAnsi="Cambria" w:cs="Arial"/>
        </w:rPr>
      </w:pPr>
    </w:p>
    <w:p w14:paraId="6F2ECE41" w14:textId="1B23B1A7" w:rsidR="00AE4669" w:rsidRPr="00FE0ACB" w:rsidRDefault="00B30781" w:rsidP="00AE4669">
      <w:pPr>
        <w:pStyle w:val="Sinespaciado"/>
        <w:jc w:val="both"/>
        <w:rPr>
          <w:rFonts w:ascii="Cambria" w:hAnsi="Cambria" w:cs="Arial"/>
        </w:rPr>
      </w:pPr>
      <w:r w:rsidRPr="00FE0ACB">
        <w:rPr>
          <w:rFonts w:ascii="Cambria" w:hAnsi="Cambria" w:cs="Arial"/>
        </w:rPr>
        <w:t>II</w:t>
      </w:r>
      <w:r w:rsidR="00AE4669" w:rsidRPr="00FE0ACB">
        <w:rPr>
          <w:rFonts w:ascii="Cambria" w:hAnsi="Cambria" w:cs="Arial"/>
        </w:rPr>
        <w:t>.</w:t>
      </w:r>
      <w:r w:rsidR="00805467" w:rsidRPr="00FE0ACB">
        <w:rPr>
          <w:rFonts w:ascii="Cambria" w:hAnsi="Cambria" w:cs="Arial"/>
        </w:rPr>
        <w:t xml:space="preserve"> </w:t>
      </w:r>
      <w:r w:rsidR="00BF1D5B" w:rsidRPr="00FE0ACB">
        <w:rPr>
          <w:rFonts w:ascii="Cambria" w:hAnsi="Cambria" w:cs="Arial"/>
        </w:rPr>
        <w:t>Anuncios que,</w:t>
      </w:r>
      <w:r w:rsidR="00AE4669" w:rsidRPr="00FE0ACB">
        <w:rPr>
          <w:rFonts w:ascii="Cambria" w:hAnsi="Cambria" w:cs="Arial"/>
        </w:rPr>
        <w:t xml:space="preserve"> </w:t>
      </w:r>
      <w:r w:rsidR="00D502E0" w:rsidRPr="00FE0ACB">
        <w:rPr>
          <w:rFonts w:ascii="Cambria" w:hAnsi="Cambria" w:cs="Arial"/>
        </w:rPr>
        <w:t>por</w:t>
      </w:r>
      <w:r w:rsidR="00AE4669" w:rsidRPr="00FE0ACB">
        <w:rPr>
          <w:rFonts w:ascii="Cambria" w:hAnsi="Cambria" w:cs="Arial"/>
        </w:rPr>
        <w:t xml:space="preserve"> sus </w:t>
      </w:r>
      <w:r w:rsidR="00BF1D5B" w:rsidRPr="00FE0ACB">
        <w:rPr>
          <w:rFonts w:ascii="Cambria" w:hAnsi="Cambria" w:cs="Arial"/>
        </w:rPr>
        <w:t xml:space="preserve">fines, están tipificados </w:t>
      </w:r>
      <w:r w:rsidR="000D0EDC">
        <w:rPr>
          <w:rFonts w:ascii="Cambria" w:hAnsi="Cambria" w:cs="Arial"/>
        </w:rPr>
        <w:t>como</w:t>
      </w:r>
      <w:r w:rsidR="00BF1D5B" w:rsidRPr="00FE0ACB">
        <w:rPr>
          <w:rFonts w:ascii="Cambria" w:hAnsi="Cambria" w:cs="Arial"/>
        </w:rPr>
        <w:t xml:space="preserve"> “Anuncios direccionales” por</w:t>
      </w:r>
      <w:r w:rsidR="00AE4669" w:rsidRPr="00FE0ACB">
        <w:rPr>
          <w:rFonts w:ascii="Cambria" w:hAnsi="Cambria" w:cs="Arial"/>
        </w:rPr>
        <w:t xml:space="preserve"> el </w:t>
      </w:r>
      <w:r w:rsidR="00BF1D5B" w:rsidRPr="00FE0ACB">
        <w:rPr>
          <w:rFonts w:ascii="Cambria" w:hAnsi="Cambria" w:cs="Arial"/>
        </w:rPr>
        <w:t>Artículo 23</w:t>
      </w:r>
      <w:r w:rsidR="00AE4669" w:rsidRPr="00FE0ACB">
        <w:rPr>
          <w:rFonts w:ascii="Cambria" w:hAnsi="Cambria" w:cs="Arial"/>
        </w:rPr>
        <w:t xml:space="preserve"> fracci</w:t>
      </w:r>
      <w:r w:rsidR="00805467" w:rsidRPr="00FE0ACB">
        <w:rPr>
          <w:rFonts w:ascii="Cambria" w:hAnsi="Cambria" w:cs="Arial"/>
        </w:rPr>
        <w:t>ó</w:t>
      </w:r>
      <w:r w:rsidR="00AE4669" w:rsidRPr="00FE0ACB">
        <w:rPr>
          <w:rFonts w:ascii="Cambria" w:hAnsi="Cambria" w:cs="Arial"/>
        </w:rPr>
        <w:t xml:space="preserve">n IV, cuando estos se refieran al equipamiento </w:t>
      </w:r>
      <w:r w:rsidR="00D502E0" w:rsidRPr="00FE0ACB">
        <w:rPr>
          <w:rFonts w:ascii="Cambria" w:hAnsi="Cambria" w:cs="Arial"/>
        </w:rPr>
        <w:t>urbano</w:t>
      </w:r>
      <w:r w:rsidR="00AE4669" w:rsidRPr="00FE0ACB">
        <w:rPr>
          <w:rFonts w:ascii="Cambria" w:hAnsi="Cambria" w:cs="Arial"/>
        </w:rPr>
        <w:t xml:space="preserve"> </w:t>
      </w:r>
      <w:r w:rsidR="00D502E0" w:rsidRPr="00FE0ACB">
        <w:rPr>
          <w:rFonts w:ascii="Cambria" w:hAnsi="Cambria" w:cs="Arial"/>
        </w:rPr>
        <w:t>público</w:t>
      </w:r>
      <w:r w:rsidR="00BF1D5B">
        <w:rPr>
          <w:rFonts w:ascii="Cambria" w:hAnsi="Cambria" w:cs="Arial"/>
        </w:rPr>
        <w:t>.</w:t>
      </w:r>
    </w:p>
    <w:p w14:paraId="71AB946A" w14:textId="77777777" w:rsidR="0015491E" w:rsidRPr="00FE0ACB" w:rsidRDefault="0015491E" w:rsidP="00AE4669">
      <w:pPr>
        <w:pStyle w:val="Sinespaciado"/>
        <w:jc w:val="both"/>
        <w:rPr>
          <w:rFonts w:ascii="Cambria" w:hAnsi="Cambria" w:cs="Arial"/>
        </w:rPr>
      </w:pPr>
    </w:p>
    <w:p w14:paraId="5E6989A3" w14:textId="4BFE669E" w:rsidR="00AE4669" w:rsidRPr="00FE0ACB" w:rsidRDefault="00D502E0" w:rsidP="00AE4669">
      <w:pPr>
        <w:pStyle w:val="Sinespaciado"/>
        <w:jc w:val="both"/>
        <w:rPr>
          <w:rFonts w:ascii="Cambria" w:hAnsi="Cambria" w:cs="Arial"/>
        </w:rPr>
      </w:pPr>
      <w:r w:rsidRPr="00FE0ACB">
        <w:rPr>
          <w:rFonts w:ascii="Cambria" w:hAnsi="Cambria" w:cs="Arial"/>
        </w:rPr>
        <w:t>III</w:t>
      </w:r>
      <w:r w:rsidR="00B30781" w:rsidRPr="00FE0ACB">
        <w:rPr>
          <w:rFonts w:ascii="Cambria" w:hAnsi="Cambria" w:cs="Arial"/>
        </w:rPr>
        <w:t xml:space="preserve">. </w:t>
      </w:r>
      <w:r w:rsidR="00BF1D5B" w:rsidRPr="00FE0ACB">
        <w:rPr>
          <w:rFonts w:ascii="Cambria" w:hAnsi="Cambria" w:cs="Arial"/>
        </w:rPr>
        <w:t>Anuncios que, por</w:t>
      </w:r>
      <w:r w:rsidR="00AE4669" w:rsidRPr="00FE0ACB">
        <w:rPr>
          <w:rFonts w:ascii="Cambria" w:hAnsi="Cambria" w:cs="Arial"/>
        </w:rPr>
        <w:t xml:space="preserve"> sus </w:t>
      </w:r>
      <w:r w:rsidR="00BF1D5B" w:rsidRPr="00FE0ACB">
        <w:rPr>
          <w:rFonts w:ascii="Cambria" w:hAnsi="Cambria" w:cs="Arial"/>
        </w:rPr>
        <w:t>fines, están</w:t>
      </w:r>
      <w:r w:rsidR="00AE4669" w:rsidRPr="00FE0ACB">
        <w:rPr>
          <w:rFonts w:ascii="Cambria" w:hAnsi="Cambria" w:cs="Arial"/>
        </w:rPr>
        <w:t xml:space="preserve"> </w:t>
      </w:r>
      <w:r w:rsidR="00BF1D5B" w:rsidRPr="00FE0ACB">
        <w:rPr>
          <w:rFonts w:ascii="Cambria" w:hAnsi="Cambria" w:cs="Arial"/>
        </w:rPr>
        <w:t xml:space="preserve">tipificados </w:t>
      </w:r>
      <w:r w:rsidR="000D0EDC">
        <w:rPr>
          <w:rFonts w:ascii="Cambria" w:hAnsi="Cambria" w:cs="Arial"/>
        </w:rPr>
        <w:t>como</w:t>
      </w:r>
      <w:r w:rsidR="00AE4669" w:rsidRPr="00FE0ACB">
        <w:rPr>
          <w:rFonts w:ascii="Cambria" w:hAnsi="Cambria" w:cs="Arial"/>
        </w:rPr>
        <w:t xml:space="preserve"> "</w:t>
      </w:r>
      <w:r w:rsidR="00BF1D5B" w:rsidRPr="00FE0ACB">
        <w:rPr>
          <w:rFonts w:ascii="Cambria" w:hAnsi="Cambria" w:cs="Arial"/>
        </w:rPr>
        <w:t>Anuncios cívicos, sociales, culturales</w:t>
      </w:r>
      <w:r w:rsidR="00AE4669" w:rsidRPr="00FE0ACB">
        <w:rPr>
          <w:rFonts w:ascii="Cambria" w:hAnsi="Cambria" w:cs="Arial"/>
        </w:rPr>
        <w:t xml:space="preserve">, religiosos y ambientales" par el </w:t>
      </w:r>
      <w:r w:rsidR="00BF1D5B" w:rsidRPr="00FE0ACB">
        <w:rPr>
          <w:rFonts w:ascii="Cambria" w:hAnsi="Cambria" w:cs="Arial"/>
        </w:rPr>
        <w:t>Artículo 23</w:t>
      </w:r>
      <w:r w:rsidR="00AE4669" w:rsidRPr="00FE0ACB">
        <w:rPr>
          <w:rFonts w:ascii="Cambria" w:hAnsi="Cambria" w:cs="Arial"/>
        </w:rPr>
        <w:t xml:space="preserve"> fracci</w:t>
      </w:r>
      <w:r w:rsidR="00805467" w:rsidRPr="00FE0ACB">
        <w:rPr>
          <w:rFonts w:ascii="Cambria" w:hAnsi="Cambria" w:cs="Arial"/>
        </w:rPr>
        <w:t>ó</w:t>
      </w:r>
      <w:r w:rsidR="00AE4669" w:rsidRPr="00FE0ACB">
        <w:rPr>
          <w:rFonts w:ascii="Cambria" w:hAnsi="Cambria" w:cs="Arial"/>
        </w:rPr>
        <w:t>n VI.</w:t>
      </w:r>
    </w:p>
    <w:p w14:paraId="11D2180C" w14:textId="77777777" w:rsidR="0015491E" w:rsidRPr="00FE0ACB" w:rsidRDefault="0015491E" w:rsidP="00AE4669">
      <w:pPr>
        <w:pStyle w:val="Sinespaciado"/>
        <w:jc w:val="both"/>
        <w:rPr>
          <w:rFonts w:ascii="Cambria" w:hAnsi="Cambria" w:cs="Arial"/>
        </w:rPr>
      </w:pPr>
    </w:p>
    <w:p w14:paraId="43F13211" w14:textId="39961045" w:rsidR="00AE4669" w:rsidRPr="00FE0ACB" w:rsidRDefault="00B30781" w:rsidP="00AE4669">
      <w:pPr>
        <w:pStyle w:val="Sinespaciado"/>
        <w:jc w:val="both"/>
        <w:rPr>
          <w:rFonts w:ascii="Cambria" w:hAnsi="Cambria" w:cs="Arial"/>
        </w:rPr>
      </w:pPr>
      <w:r w:rsidRPr="00FE0ACB">
        <w:rPr>
          <w:rFonts w:ascii="Cambria" w:hAnsi="Cambria" w:cs="Arial"/>
        </w:rPr>
        <w:t xml:space="preserve">IV. </w:t>
      </w:r>
      <w:r w:rsidR="00805467" w:rsidRPr="00FE0ACB">
        <w:rPr>
          <w:rFonts w:ascii="Cambria" w:hAnsi="Cambria" w:cs="Arial"/>
        </w:rPr>
        <w:t>Adornos</w:t>
      </w:r>
      <w:r w:rsidR="00F94CC2">
        <w:rPr>
          <w:rFonts w:ascii="Cambria" w:hAnsi="Cambria" w:cs="Arial"/>
        </w:rPr>
        <w:t xml:space="preserve"> </w:t>
      </w:r>
      <w:r w:rsidR="00BF1D5B" w:rsidRPr="00FE0ACB">
        <w:rPr>
          <w:rFonts w:ascii="Cambria" w:hAnsi="Cambria" w:cs="Arial"/>
        </w:rPr>
        <w:t>navideños, anuncios y</w:t>
      </w:r>
      <w:r w:rsidR="00AE4669" w:rsidRPr="00FE0ACB">
        <w:rPr>
          <w:rFonts w:ascii="Cambria" w:hAnsi="Cambria" w:cs="Arial"/>
        </w:rPr>
        <w:t xml:space="preserve"> </w:t>
      </w:r>
      <w:r w:rsidR="00BF1D5B" w:rsidRPr="00FE0ACB">
        <w:rPr>
          <w:rFonts w:ascii="Cambria" w:hAnsi="Cambria" w:cs="Arial"/>
        </w:rPr>
        <w:t>adornos para fiestas cívicas nacionales o para eventos</w:t>
      </w:r>
      <w:r w:rsidR="00AE4669" w:rsidRPr="00FE0ACB">
        <w:rPr>
          <w:rFonts w:ascii="Cambria" w:hAnsi="Cambria" w:cs="Arial"/>
        </w:rPr>
        <w:t xml:space="preserve"> oficiales, que no contengan publicidad;</w:t>
      </w:r>
    </w:p>
    <w:p w14:paraId="171A8860" w14:textId="77777777" w:rsidR="00D502E0" w:rsidRPr="00FE0ACB" w:rsidRDefault="00D502E0" w:rsidP="00AE4669">
      <w:pPr>
        <w:pStyle w:val="Sinespaciado"/>
        <w:jc w:val="both"/>
        <w:rPr>
          <w:rFonts w:ascii="Cambria" w:hAnsi="Cambria" w:cs="Arial"/>
        </w:rPr>
      </w:pPr>
    </w:p>
    <w:p w14:paraId="6FEE8850" w14:textId="1AE22148" w:rsidR="00AE4669" w:rsidRPr="00FE0ACB" w:rsidRDefault="00B30781" w:rsidP="00AE4669">
      <w:pPr>
        <w:pStyle w:val="Sinespaciado"/>
        <w:jc w:val="both"/>
        <w:rPr>
          <w:rFonts w:ascii="Cambria" w:hAnsi="Cambria" w:cs="Arial"/>
        </w:rPr>
      </w:pPr>
      <w:r w:rsidRPr="00FE0ACB">
        <w:rPr>
          <w:rFonts w:ascii="Cambria" w:hAnsi="Cambria" w:cs="Arial"/>
        </w:rPr>
        <w:t xml:space="preserve">V.  </w:t>
      </w:r>
      <w:r w:rsidR="00AE4669" w:rsidRPr="00FE0ACB">
        <w:rPr>
          <w:rFonts w:ascii="Cambria" w:hAnsi="Cambria" w:cs="Arial"/>
        </w:rPr>
        <w:t xml:space="preserve">Los </w:t>
      </w:r>
      <w:r w:rsidR="00D502E0" w:rsidRPr="00FE0ACB">
        <w:rPr>
          <w:rFonts w:ascii="Cambria" w:hAnsi="Cambria" w:cs="Arial"/>
        </w:rPr>
        <w:t>demás</w:t>
      </w:r>
      <w:r w:rsidR="00AE4669" w:rsidRPr="00FE0ACB">
        <w:rPr>
          <w:rFonts w:ascii="Cambria" w:hAnsi="Cambria" w:cs="Arial"/>
        </w:rPr>
        <w:t xml:space="preserve"> que el </w:t>
      </w:r>
      <w:r w:rsidR="00BF1D5B" w:rsidRPr="00FE0ACB">
        <w:rPr>
          <w:rFonts w:ascii="Cambria" w:hAnsi="Cambria" w:cs="Arial"/>
        </w:rPr>
        <w:t>Ayuntamiento señale</w:t>
      </w:r>
      <w:r w:rsidR="00AE4669" w:rsidRPr="00FE0ACB">
        <w:rPr>
          <w:rFonts w:ascii="Cambria" w:hAnsi="Cambria" w:cs="Arial"/>
        </w:rPr>
        <w:t>.</w:t>
      </w:r>
    </w:p>
    <w:p w14:paraId="2CF0632B" w14:textId="77777777" w:rsidR="00AE4669" w:rsidRPr="00FE0ACB" w:rsidRDefault="00AE4669" w:rsidP="00AE4669">
      <w:pPr>
        <w:pStyle w:val="Sinespaciado"/>
        <w:jc w:val="both"/>
        <w:rPr>
          <w:rFonts w:ascii="Cambria" w:hAnsi="Cambria" w:cs="Arial"/>
        </w:rPr>
      </w:pPr>
    </w:p>
    <w:p w14:paraId="1D193713" w14:textId="6D760D65" w:rsidR="00AE4669" w:rsidRPr="00FE0ACB" w:rsidRDefault="00D502E0" w:rsidP="00AE4669">
      <w:pPr>
        <w:pStyle w:val="Sinespaciado"/>
        <w:jc w:val="both"/>
        <w:rPr>
          <w:rFonts w:ascii="Cambria" w:hAnsi="Cambria" w:cs="Arial"/>
        </w:rPr>
      </w:pPr>
      <w:r w:rsidRPr="00FE0ACB">
        <w:rPr>
          <w:rFonts w:ascii="Cambria" w:hAnsi="Cambria" w:cs="Arial"/>
          <w:b/>
        </w:rPr>
        <w:t>Artículo</w:t>
      </w:r>
      <w:r w:rsidR="00AE4669" w:rsidRPr="00FE0ACB">
        <w:rPr>
          <w:rFonts w:ascii="Cambria" w:hAnsi="Cambria" w:cs="Arial"/>
          <w:b/>
        </w:rPr>
        <w:t xml:space="preserve"> 20.</w:t>
      </w:r>
      <w:r w:rsidR="00AE4669" w:rsidRPr="00FE0ACB">
        <w:rPr>
          <w:rFonts w:ascii="Cambria" w:hAnsi="Cambria" w:cs="Arial"/>
        </w:rPr>
        <w:t xml:space="preserve"> </w:t>
      </w:r>
      <w:r w:rsidR="00BF1D5B" w:rsidRPr="00FE0ACB">
        <w:rPr>
          <w:rFonts w:ascii="Cambria" w:hAnsi="Cambria" w:cs="Arial"/>
        </w:rPr>
        <w:t xml:space="preserve">Requisitos </w:t>
      </w:r>
      <w:r w:rsidR="00BF1D5B">
        <w:rPr>
          <w:rFonts w:ascii="Cambria" w:hAnsi="Cambria" w:cs="Arial"/>
        </w:rPr>
        <w:t>d</w:t>
      </w:r>
      <w:r w:rsidR="00F94CC2">
        <w:rPr>
          <w:rFonts w:ascii="Cambria" w:hAnsi="Cambria" w:cs="Arial"/>
        </w:rPr>
        <w:t>e l</w:t>
      </w:r>
      <w:r w:rsidR="00BF1D5B" w:rsidRPr="00FE0ACB">
        <w:rPr>
          <w:rFonts w:ascii="Cambria" w:hAnsi="Cambria" w:cs="Arial"/>
        </w:rPr>
        <w:t xml:space="preserve">os Anuncios.  </w:t>
      </w:r>
      <w:r w:rsidR="00AE4669" w:rsidRPr="00FE0ACB">
        <w:rPr>
          <w:rFonts w:ascii="Cambria" w:hAnsi="Cambria" w:cs="Arial"/>
        </w:rPr>
        <w:t xml:space="preserve">Solo se </w:t>
      </w:r>
      <w:r w:rsidR="00BF1D5B" w:rsidRPr="00FE0ACB">
        <w:rPr>
          <w:rFonts w:ascii="Cambria" w:hAnsi="Cambria" w:cs="Arial"/>
        </w:rPr>
        <w:t>autorizará</w:t>
      </w:r>
      <w:r w:rsidR="00AE4669" w:rsidRPr="00FE0ACB">
        <w:rPr>
          <w:rFonts w:ascii="Cambria" w:hAnsi="Cambria" w:cs="Arial"/>
        </w:rPr>
        <w:t xml:space="preserve"> la instalaci</w:t>
      </w:r>
      <w:r w:rsidR="00805467" w:rsidRPr="00FE0ACB">
        <w:rPr>
          <w:rFonts w:ascii="Cambria" w:hAnsi="Cambria" w:cs="Arial"/>
        </w:rPr>
        <w:t>ó</w:t>
      </w:r>
      <w:r w:rsidR="00AE4669" w:rsidRPr="00FE0ACB">
        <w:rPr>
          <w:rFonts w:ascii="Cambria" w:hAnsi="Cambria" w:cs="Arial"/>
        </w:rPr>
        <w:t>n, colocaci</w:t>
      </w:r>
      <w:r w:rsidR="00805467" w:rsidRPr="00FE0ACB">
        <w:rPr>
          <w:rFonts w:ascii="Cambria" w:hAnsi="Cambria" w:cs="Arial"/>
        </w:rPr>
        <w:t>ó</w:t>
      </w:r>
      <w:r w:rsidR="00AE4669" w:rsidRPr="00FE0ACB">
        <w:rPr>
          <w:rFonts w:ascii="Cambria" w:hAnsi="Cambria" w:cs="Arial"/>
        </w:rPr>
        <w:t>n, emisi</w:t>
      </w:r>
      <w:r w:rsidR="00805467" w:rsidRPr="00FE0ACB">
        <w:rPr>
          <w:rFonts w:ascii="Cambria" w:hAnsi="Cambria" w:cs="Arial"/>
        </w:rPr>
        <w:t>ó</w:t>
      </w:r>
      <w:r w:rsidR="00AE4669" w:rsidRPr="00FE0ACB">
        <w:rPr>
          <w:rFonts w:ascii="Cambria" w:hAnsi="Cambria" w:cs="Arial"/>
        </w:rPr>
        <w:t>n, distribuci</w:t>
      </w:r>
      <w:r w:rsidR="00805467" w:rsidRPr="00FE0ACB">
        <w:rPr>
          <w:rFonts w:ascii="Cambria" w:hAnsi="Cambria" w:cs="Arial"/>
        </w:rPr>
        <w:t>ó</w:t>
      </w:r>
      <w:r w:rsidR="00AE4669" w:rsidRPr="00FE0ACB">
        <w:rPr>
          <w:rFonts w:ascii="Cambria" w:hAnsi="Cambria" w:cs="Arial"/>
        </w:rPr>
        <w:t>n, uso, funcionamiento, ampliaci</w:t>
      </w:r>
      <w:r w:rsidR="00805467" w:rsidRPr="00FE0ACB">
        <w:rPr>
          <w:rFonts w:ascii="Cambria" w:hAnsi="Cambria" w:cs="Arial"/>
        </w:rPr>
        <w:t>ó</w:t>
      </w:r>
      <w:r w:rsidR="00AE4669" w:rsidRPr="00FE0ACB">
        <w:rPr>
          <w:rFonts w:ascii="Cambria" w:hAnsi="Cambria" w:cs="Arial"/>
        </w:rPr>
        <w:t xml:space="preserve">n o </w:t>
      </w:r>
      <w:r w:rsidR="00BF1D5B" w:rsidRPr="00FE0ACB">
        <w:rPr>
          <w:rFonts w:ascii="Cambria" w:hAnsi="Cambria" w:cs="Arial"/>
        </w:rPr>
        <w:t>modificación de</w:t>
      </w:r>
      <w:r w:rsidR="00B30781" w:rsidRPr="00FE0ACB">
        <w:rPr>
          <w:rFonts w:ascii="Cambria" w:hAnsi="Cambria" w:cs="Arial"/>
        </w:rPr>
        <w:t xml:space="preserve"> los </w:t>
      </w:r>
      <w:r w:rsidR="00BF1D5B" w:rsidRPr="00FE0ACB">
        <w:rPr>
          <w:rFonts w:ascii="Cambria" w:hAnsi="Cambria" w:cs="Arial"/>
        </w:rPr>
        <w:t>anuncios que</w:t>
      </w:r>
      <w:r w:rsidR="00B30781" w:rsidRPr="00FE0ACB">
        <w:rPr>
          <w:rFonts w:ascii="Cambria" w:hAnsi="Cambria" w:cs="Arial"/>
        </w:rPr>
        <w:t xml:space="preserve"> </w:t>
      </w:r>
      <w:r w:rsidR="00BF1D5B" w:rsidRPr="00FE0ACB">
        <w:rPr>
          <w:rFonts w:ascii="Cambria" w:hAnsi="Cambria" w:cs="Arial"/>
        </w:rPr>
        <w:t>cumplan con</w:t>
      </w:r>
      <w:r w:rsidR="00B30781" w:rsidRPr="00FE0ACB">
        <w:rPr>
          <w:rFonts w:ascii="Cambria" w:hAnsi="Cambria" w:cs="Arial"/>
        </w:rPr>
        <w:t xml:space="preserve"> lo</w:t>
      </w:r>
      <w:r w:rsidR="00AE4669" w:rsidRPr="00FE0ACB">
        <w:rPr>
          <w:rFonts w:ascii="Cambria" w:hAnsi="Cambria" w:cs="Arial"/>
        </w:rPr>
        <w:t xml:space="preserve">s siguientes </w:t>
      </w:r>
      <w:r w:rsidRPr="00FE0ACB">
        <w:rPr>
          <w:rFonts w:ascii="Cambria" w:hAnsi="Cambria" w:cs="Arial"/>
        </w:rPr>
        <w:t>requisitos</w:t>
      </w:r>
      <w:r w:rsidR="00AE4669" w:rsidRPr="00FE0ACB">
        <w:rPr>
          <w:rFonts w:ascii="Cambria" w:hAnsi="Cambria" w:cs="Arial"/>
        </w:rPr>
        <w:t>:</w:t>
      </w:r>
    </w:p>
    <w:p w14:paraId="6B628E32" w14:textId="77777777" w:rsidR="00AE4669" w:rsidRPr="00FE0ACB" w:rsidRDefault="00AE4669" w:rsidP="00AE4669">
      <w:pPr>
        <w:pStyle w:val="Sinespaciado"/>
        <w:jc w:val="both"/>
        <w:rPr>
          <w:rFonts w:ascii="Cambria" w:hAnsi="Cambria" w:cs="Arial"/>
        </w:rPr>
      </w:pPr>
    </w:p>
    <w:p w14:paraId="3EF5FA24" w14:textId="304468E2" w:rsidR="00AE4669" w:rsidRPr="00FE0ACB" w:rsidRDefault="00AE4669" w:rsidP="00AE4669">
      <w:pPr>
        <w:pStyle w:val="Sinespaciado"/>
        <w:jc w:val="both"/>
        <w:rPr>
          <w:rFonts w:ascii="Cambria" w:hAnsi="Cambria" w:cs="Arial"/>
        </w:rPr>
      </w:pPr>
      <w:r w:rsidRPr="00FE0ACB">
        <w:rPr>
          <w:rFonts w:ascii="Cambria" w:hAnsi="Cambria" w:cs="Arial"/>
        </w:rPr>
        <w:t xml:space="preserve">I.  </w:t>
      </w:r>
      <w:r w:rsidR="00BF1D5B" w:rsidRPr="00FE0ACB">
        <w:rPr>
          <w:rFonts w:ascii="Cambria" w:hAnsi="Cambria" w:cs="Arial"/>
        </w:rPr>
        <w:t xml:space="preserve">Cantidad </w:t>
      </w:r>
      <w:r w:rsidR="00BF1D5B">
        <w:rPr>
          <w:rFonts w:ascii="Cambria" w:hAnsi="Cambria" w:cs="Arial"/>
        </w:rPr>
        <w:t>y</w:t>
      </w:r>
      <w:r w:rsidR="00BF1D5B" w:rsidRPr="00FE0ACB">
        <w:rPr>
          <w:rFonts w:ascii="Cambria" w:hAnsi="Cambria" w:cs="Arial"/>
        </w:rPr>
        <w:t xml:space="preserve"> Tipo</w:t>
      </w:r>
      <w:r w:rsidR="005D1B8E" w:rsidRPr="00FE0ACB">
        <w:rPr>
          <w:rFonts w:ascii="Cambria" w:hAnsi="Cambria" w:cs="Arial"/>
        </w:rPr>
        <w:t>: El</w:t>
      </w:r>
      <w:r w:rsidRPr="00FE0ACB">
        <w:rPr>
          <w:rFonts w:ascii="Cambria" w:hAnsi="Cambria" w:cs="Arial"/>
        </w:rPr>
        <w:t xml:space="preserve"> </w:t>
      </w:r>
      <w:r w:rsidR="00BF1D5B" w:rsidRPr="00FE0ACB">
        <w:rPr>
          <w:rFonts w:ascii="Cambria" w:hAnsi="Cambria" w:cs="Arial"/>
        </w:rPr>
        <w:t>número y</w:t>
      </w:r>
      <w:r w:rsidRPr="00FE0ACB">
        <w:rPr>
          <w:rFonts w:ascii="Cambria" w:hAnsi="Cambria" w:cs="Arial"/>
        </w:rPr>
        <w:t xml:space="preserve"> </w:t>
      </w:r>
      <w:r w:rsidR="00BF1D5B" w:rsidRPr="00FE0ACB">
        <w:rPr>
          <w:rFonts w:ascii="Cambria" w:hAnsi="Cambria" w:cs="Arial"/>
        </w:rPr>
        <w:t>tipo de anuncios que se permitirá instalar</w:t>
      </w:r>
      <w:r w:rsidRPr="00FE0ACB">
        <w:rPr>
          <w:rFonts w:ascii="Cambria" w:hAnsi="Cambria" w:cs="Arial"/>
        </w:rPr>
        <w:t xml:space="preserve"> </w:t>
      </w:r>
      <w:r w:rsidR="00BF1D5B" w:rsidRPr="00FE0ACB">
        <w:rPr>
          <w:rFonts w:ascii="Cambria" w:hAnsi="Cambria" w:cs="Arial"/>
        </w:rPr>
        <w:t>por predio, será</w:t>
      </w:r>
      <w:r w:rsidRPr="00FE0ACB">
        <w:rPr>
          <w:rFonts w:ascii="Cambria" w:hAnsi="Cambria" w:cs="Arial"/>
        </w:rPr>
        <w:t xml:space="preserve"> determinado   </w:t>
      </w:r>
      <w:r w:rsidR="00D502E0" w:rsidRPr="00FE0ACB">
        <w:rPr>
          <w:rFonts w:ascii="Cambria" w:hAnsi="Cambria" w:cs="Arial"/>
        </w:rPr>
        <w:t>según</w:t>
      </w:r>
      <w:r w:rsidRPr="00FE0ACB">
        <w:rPr>
          <w:rFonts w:ascii="Cambria" w:hAnsi="Cambria" w:cs="Arial"/>
        </w:rPr>
        <w:t xml:space="preserve">   </w:t>
      </w:r>
      <w:r w:rsidR="00BF1D5B" w:rsidRPr="00FE0ACB">
        <w:rPr>
          <w:rFonts w:ascii="Cambria" w:hAnsi="Cambria" w:cs="Arial"/>
        </w:rPr>
        <w:t>los criterios establecidos en</w:t>
      </w:r>
      <w:r w:rsidRPr="00FE0ACB">
        <w:rPr>
          <w:rFonts w:ascii="Cambria" w:hAnsi="Cambria" w:cs="Arial"/>
        </w:rPr>
        <w:t xml:space="preserve">   </w:t>
      </w:r>
      <w:r w:rsidR="00BF1D5B" w:rsidRPr="00FE0ACB">
        <w:rPr>
          <w:rFonts w:ascii="Cambria" w:hAnsi="Cambria" w:cs="Arial"/>
        </w:rPr>
        <w:t>el Manual</w:t>
      </w:r>
      <w:r w:rsidRPr="00FE0ACB">
        <w:rPr>
          <w:rFonts w:ascii="Cambria" w:hAnsi="Cambria" w:cs="Arial"/>
        </w:rPr>
        <w:t xml:space="preserve">   de   Especificaciones   </w:t>
      </w:r>
      <w:r w:rsidR="00D502E0" w:rsidRPr="00FE0ACB">
        <w:rPr>
          <w:rFonts w:ascii="Cambria" w:hAnsi="Cambria" w:cs="Arial"/>
        </w:rPr>
        <w:t>Técnicas</w:t>
      </w:r>
      <w:r w:rsidRPr="00FE0ACB">
        <w:rPr>
          <w:rFonts w:ascii="Cambria" w:hAnsi="Cambria" w:cs="Arial"/>
        </w:rPr>
        <w:t xml:space="preserve">   y Zonificaci</w:t>
      </w:r>
      <w:r w:rsidR="00805467" w:rsidRPr="00FE0ACB">
        <w:rPr>
          <w:rFonts w:ascii="Cambria" w:hAnsi="Cambria" w:cs="Arial"/>
        </w:rPr>
        <w:t>ón para I</w:t>
      </w:r>
      <w:r w:rsidRPr="00FE0ACB">
        <w:rPr>
          <w:rFonts w:ascii="Cambria" w:hAnsi="Cambria" w:cs="Arial"/>
        </w:rPr>
        <w:t>nstalaci</w:t>
      </w:r>
      <w:r w:rsidR="00805467" w:rsidRPr="00FE0ACB">
        <w:rPr>
          <w:rFonts w:ascii="Cambria" w:hAnsi="Cambria" w:cs="Arial"/>
        </w:rPr>
        <w:t>ó</w:t>
      </w:r>
      <w:r w:rsidRPr="00FE0ACB">
        <w:rPr>
          <w:rFonts w:ascii="Cambria" w:hAnsi="Cambria" w:cs="Arial"/>
        </w:rPr>
        <w:t>n y Permanencia de Anuncios (METZ).</w:t>
      </w:r>
    </w:p>
    <w:p w14:paraId="7D8A1928" w14:textId="77777777" w:rsidR="00AE4669" w:rsidRPr="00FE0ACB" w:rsidRDefault="00AE4669" w:rsidP="00AE4669">
      <w:pPr>
        <w:pStyle w:val="Sinespaciado"/>
        <w:jc w:val="both"/>
        <w:rPr>
          <w:rFonts w:ascii="Cambria" w:hAnsi="Cambria" w:cs="Arial"/>
        </w:rPr>
      </w:pPr>
    </w:p>
    <w:p w14:paraId="35F40AD1" w14:textId="24D66B2E" w:rsidR="00AE4669" w:rsidRPr="00FE0ACB" w:rsidRDefault="00AE4669" w:rsidP="00AE4669">
      <w:pPr>
        <w:pStyle w:val="Sinespaciado"/>
        <w:jc w:val="both"/>
        <w:rPr>
          <w:rFonts w:ascii="Cambria" w:hAnsi="Cambria" w:cs="Arial"/>
        </w:rPr>
      </w:pPr>
      <w:r w:rsidRPr="00FE0ACB">
        <w:rPr>
          <w:rFonts w:ascii="Cambria" w:hAnsi="Cambria" w:cs="Arial"/>
        </w:rPr>
        <w:t xml:space="preserve">II. </w:t>
      </w:r>
      <w:r w:rsidR="00BF1D5B" w:rsidRPr="00FE0ACB">
        <w:rPr>
          <w:rFonts w:ascii="Cambria" w:hAnsi="Cambria" w:cs="Arial"/>
        </w:rPr>
        <w:t xml:space="preserve">Mensaje </w:t>
      </w:r>
      <w:r w:rsidR="00BF1D5B" w:rsidRPr="00356A45">
        <w:rPr>
          <w:rFonts w:ascii="Cambria" w:hAnsi="Cambria" w:cs="Arial"/>
        </w:rPr>
        <w:t xml:space="preserve">Publicitario.   </w:t>
      </w:r>
      <w:r w:rsidR="00356A45" w:rsidRPr="00356A45">
        <w:rPr>
          <w:rFonts w:ascii="Cambria" w:hAnsi="Cambria" w:cs="Arial"/>
        </w:rPr>
        <w:t>Po</w:t>
      </w:r>
      <w:r w:rsidRPr="00356A45">
        <w:rPr>
          <w:rFonts w:ascii="Cambria" w:hAnsi="Cambria" w:cs="Arial"/>
        </w:rPr>
        <w:t>r su contenido</w:t>
      </w:r>
      <w:r w:rsidRPr="00FE0ACB">
        <w:rPr>
          <w:rFonts w:ascii="Cambria" w:hAnsi="Cambria" w:cs="Arial"/>
        </w:rPr>
        <w:t>, los anuncios:</w:t>
      </w:r>
    </w:p>
    <w:p w14:paraId="6E4FD45B" w14:textId="77777777" w:rsidR="0015491E" w:rsidRPr="00FE0ACB" w:rsidRDefault="0015491E" w:rsidP="00AE4669">
      <w:pPr>
        <w:pStyle w:val="Sinespaciado"/>
        <w:jc w:val="both"/>
        <w:rPr>
          <w:rFonts w:ascii="Cambria" w:hAnsi="Cambria" w:cs="Arial"/>
        </w:rPr>
      </w:pPr>
    </w:p>
    <w:p w14:paraId="07929E80" w14:textId="77777777" w:rsidR="00AE4669" w:rsidRPr="00FE0ACB" w:rsidRDefault="00AE4669" w:rsidP="00AE4669">
      <w:pPr>
        <w:pStyle w:val="Sinespaciado"/>
        <w:jc w:val="both"/>
        <w:rPr>
          <w:rFonts w:ascii="Cambria" w:hAnsi="Cambria" w:cs="Arial"/>
        </w:rPr>
      </w:pPr>
      <w:r w:rsidRPr="00FE0ACB">
        <w:rPr>
          <w:rFonts w:ascii="Cambria" w:hAnsi="Cambria" w:cs="Arial"/>
        </w:rPr>
        <w:t xml:space="preserve">a)   No </w:t>
      </w:r>
      <w:r w:rsidR="00D502E0" w:rsidRPr="00FE0ACB">
        <w:rPr>
          <w:rFonts w:ascii="Cambria" w:hAnsi="Cambria" w:cs="Arial"/>
        </w:rPr>
        <w:t>deberán</w:t>
      </w:r>
      <w:r w:rsidRPr="00FE0ACB">
        <w:rPr>
          <w:rFonts w:ascii="Cambria" w:hAnsi="Cambria" w:cs="Arial"/>
        </w:rPr>
        <w:t xml:space="preserve"> dar un falso concepto de la realidad, o </w:t>
      </w:r>
      <w:r w:rsidR="00D502E0" w:rsidRPr="00FE0ACB">
        <w:rPr>
          <w:rFonts w:ascii="Cambria" w:hAnsi="Cambria" w:cs="Arial"/>
        </w:rPr>
        <w:t>sobre</w:t>
      </w:r>
      <w:r w:rsidRPr="00FE0ACB">
        <w:rPr>
          <w:rFonts w:ascii="Cambria" w:hAnsi="Cambria" w:cs="Arial"/>
        </w:rPr>
        <w:t xml:space="preserve"> las cualidades de un bien, producto o servicio.</w:t>
      </w:r>
    </w:p>
    <w:p w14:paraId="1ED7364C" w14:textId="77777777" w:rsidR="0015491E" w:rsidRPr="00FE0ACB" w:rsidRDefault="0015491E" w:rsidP="00AE4669">
      <w:pPr>
        <w:pStyle w:val="Sinespaciado"/>
        <w:jc w:val="both"/>
        <w:rPr>
          <w:rFonts w:ascii="Cambria" w:hAnsi="Cambria" w:cs="Arial"/>
        </w:rPr>
      </w:pPr>
    </w:p>
    <w:p w14:paraId="414AB203" w14:textId="6CEC66A0" w:rsidR="00AE4669" w:rsidRPr="00FE0ACB" w:rsidRDefault="00D502E0" w:rsidP="00AE4669">
      <w:pPr>
        <w:pStyle w:val="Sinespaciado"/>
        <w:jc w:val="both"/>
        <w:rPr>
          <w:rFonts w:ascii="Cambria" w:hAnsi="Cambria" w:cs="Arial"/>
        </w:rPr>
      </w:pPr>
      <w:r w:rsidRPr="00356A45">
        <w:rPr>
          <w:rFonts w:ascii="Cambria" w:hAnsi="Cambria" w:cs="Arial"/>
        </w:rPr>
        <w:t>b)   Deberán ajustarse a las Leyes y Reglamentos aplicables a l</w:t>
      </w:r>
      <w:r w:rsidR="00356A45" w:rsidRPr="00356A45">
        <w:rPr>
          <w:rFonts w:ascii="Cambria" w:hAnsi="Cambria" w:cs="Arial"/>
        </w:rPr>
        <w:t>o</w:t>
      </w:r>
      <w:r w:rsidRPr="00356A45">
        <w:rPr>
          <w:rFonts w:ascii="Cambria" w:hAnsi="Cambria" w:cs="Arial"/>
        </w:rPr>
        <w:t>s mensajes</w:t>
      </w:r>
      <w:r w:rsidRPr="00FE0ACB">
        <w:rPr>
          <w:rFonts w:ascii="Cambria" w:hAnsi="Cambria" w:cs="Arial"/>
        </w:rPr>
        <w:t xml:space="preserve">  publicitarios y será regulado y autorizado  expresamente por las dependencias  correspondientes, para lo que el publicista deberá indicar en alguna parte visible del anuncio, la dependencia  que autoriz</w:t>
      </w:r>
      <w:r w:rsidR="00805467" w:rsidRPr="00FE0ACB">
        <w:rPr>
          <w:rFonts w:ascii="Cambria" w:hAnsi="Cambria" w:cs="Arial"/>
        </w:rPr>
        <w:t>ó</w:t>
      </w:r>
      <w:r w:rsidRPr="00FE0ACB">
        <w:rPr>
          <w:rFonts w:ascii="Cambria" w:hAnsi="Cambria" w:cs="Arial"/>
        </w:rPr>
        <w:t xml:space="preserve"> el mensaje  publicitario y el  número del permiso  otorgado;  respecto  a la publicidad  relativa  a alimentos,  medicamentos   y/o  productos  que  dañen  a  la  salud  </w:t>
      </w:r>
      <w:r w:rsidR="000D0EDC">
        <w:rPr>
          <w:rFonts w:ascii="Cambria" w:hAnsi="Cambria" w:cs="Arial"/>
        </w:rPr>
        <w:t>como</w:t>
      </w:r>
      <w:r w:rsidRPr="00FE0ACB">
        <w:rPr>
          <w:rFonts w:ascii="Cambria" w:hAnsi="Cambria" w:cs="Arial"/>
        </w:rPr>
        <w:t xml:space="preserve">  cigarros  y bebidas alcoh</w:t>
      </w:r>
      <w:r w:rsidR="00805467" w:rsidRPr="00FE0ACB">
        <w:rPr>
          <w:rFonts w:ascii="Cambria" w:hAnsi="Cambria" w:cs="Arial"/>
        </w:rPr>
        <w:t>ól</w:t>
      </w:r>
      <w:r w:rsidRPr="00FE0ACB">
        <w:rPr>
          <w:rFonts w:ascii="Cambria" w:hAnsi="Cambria" w:cs="Arial"/>
        </w:rPr>
        <w:t>icas, se estará a lo dispuesto por la Ley General de Salud, y las demás ordenamientos legales sobre la materia</w:t>
      </w:r>
      <w:r w:rsidR="00BF1D5B">
        <w:rPr>
          <w:rFonts w:ascii="Cambria" w:hAnsi="Cambria" w:cs="Arial"/>
        </w:rPr>
        <w:t>.</w:t>
      </w:r>
    </w:p>
    <w:p w14:paraId="699C03F7" w14:textId="77777777" w:rsidR="0015491E" w:rsidRPr="00FE0ACB" w:rsidRDefault="0015491E" w:rsidP="00AE4669">
      <w:pPr>
        <w:pStyle w:val="Sinespaciado"/>
        <w:jc w:val="both"/>
        <w:rPr>
          <w:rFonts w:ascii="Cambria" w:hAnsi="Cambria" w:cs="Arial"/>
        </w:rPr>
      </w:pPr>
    </w:p>
    <w:p w14:paraId="215103A2" w14:textId="223295EE" w:rsidR="00AE4669" w:rsidRPr="00FE0ACB" w:rsidRDefault="00AE4669" w:rsidP="00AE4669">
      <w:pPr>
        <w:pStyle w:val="Sinespaciado"/>
        <w:jc w:val="both"/>
        <w:rPr>
          <w:rFonts w:ascii="Cambria" w:hAnsi="Cambria" w:cs="Arial"/>
        </w:rPr>
      </w:pPr>
      <w:r w:rsidRPr="00FE0ACB">
        <w:rPr>
          <w:rFonts w:ascii="Cambria" w:hAnsi="Cambria" w:cs="Arial"/>
        </w:rPr>
        <w:t>c</w:t>
      </w:r>
      <w:r w:rsidRPr="00356A45">
        <w:rPr>
          <w:rFonts w:ascii="Cambria" w:hAnsi="Cambria" w:cs="Arial"/>
        </w:rPr>
        <w:t xml:space="preserve">)    </w:t>
      </w:r>
      <w:r w:rsidR="00356A45" w:rsidRPr="00356A45">
        <w:rPr>
          <w:rFonts w:ascii="Cambria" w:hAnsi="Cambria" w:cs="Arial"/>
        </w:rPr>
        <w:t>Explí</w:t>
      </w:r>
      <w:r w:rsidR="00BF1D5B" w:rsidRPr="00356A45">
        <w:rPr>
          <w:rFonts w:ascii="Cambria" w:hAnsi="Cambria" w:cs="Arial"/>
        </w:rPr>
        <w:t>cita</w:t>
      </w:r>
      <w:r w:rsidR="00BF1D5B" w:rsidRPr="00FE0ACB">
        <w:rPr>
          <w:rFonts w:ascii="Cambria" w:hAnsi="Cambria" w:cs="Arial"/>
        </w:rPr>
        <w:t xml:space="preserve"> o</w:t>
      </w:r>
      <w:r w:rsidRPr="00FE0ACB">
        <w:rPr>
          <w:rFonts w:ascii="Cambria" w:hAnsi="Cambria" w:cs="Arial"/>
        </w:rPr>
        <w:t xml:space="preserve"> </w:t>
      </w:r>
      <w:r w:rsidR="00BF1D5B" w:rsidRPr="00FE0ACB">
        <w:rPr>
          <w:rFonts w:ascii="Cambria" w:hAnsi="Cambria" w:cs="Arial"/>
        </w:rPr>
        <w:t>subliminalmente, no</w:t>
      </w:r>
      <w:r w:rsidRPr="00FE0ACB">
        <w:rPr>
          <w:rFonts w:ascii="Cambria" w:hAnsi="Cambria" w:cs="Arial"/>
        </w:rPr>
        <w:t xml:space="preserve"> </w:t>
      </w:r>
      <w:r w:rsidR="00BF1D5B" w:rsidRPr="00FE0ACB">
        <w:rPr>
          <w:rFonts w:ascii="Cambria" w:hAnsi="Cambria" w:cs="Arial"/>
        </w:rPr>
        <w:t>deberán hacer</w:t>
      </w:r>
      <w:r w:rsidRPr="00FE0ACB">
        <w:rPr>
          <w:rFonts w:ascii="Cambria" w:hAnsi="Cambria" w:cs="Arial"/>
        </w:rPr>
        <w:t xml:space="preserve"> referencia a ideas o </w:t>
      </w:r>
      <w:r w:rsidR="00D502E0" w:rsidRPr="00FE0ACB">
        <w:rPr>
          <w:rFonts w:ascii="Cambria" w:hAnsi="Cambria" w:cs="Arial"/>
        </w:rPr>
        <w:t>imágenes</w:t>
      </w:r>
      <w:r w:rsidRPr="00FE0ACB">
        <w:rPr>
          <w:rFonts w:ascii="Cambria" w:hAnsi="Cambria" w:cs="Arial"/>
        </w:rPr>
        <w:t xml:space="preserve"> con textos o</w:t>
      </w:r>
    </w:p>
    <w:p w14:paraId="3C051CB8" w14:textId="3FE04A70" w:rsidR="00AE4669" w:rsidRPr="00FE0ACB" w:rsidRDefault="00BF1D5B" w:rsidP="00AE4669">
      <w:pPr>
        <w:pStyle w:val="Sinespaciado"/>
        <w:jc w:val="both"/>
        <w:rPr>
          <w:rFonts w:ascii="Cambria" w:hAnsi="Cambria" w:cs="Arial"/>
        </w:rPr>
      </w:pPr>
      <w:r w:rsidRPr="00FE0ACB">
        <w:rPr>
          <w:rFonts w:ascii="Cambria" w:hAnsi="Cambria" w:cs="Arial"/>
        </w:rPr>
        <w:t>figuras que</w:t>
      </w:r>
      <w:r w:rsidR="00AE4669" w:rsidRPr="00FE0ACB">
        <w:rPr>
          <w:rFonts w:ascii="Cambria" w:hAnsi="Cambria" w:cs="Arial"/>
        </w:rPr>
        <w:t xml:space="preserve"> inciten al morbo, la violencia, </w:t>
      </w:r>
      <w:r w:rsidRPr="00FE0ACB">
        <w:rPr>
          <w:rFonts w:ascii="Cambria" w:hAnsi="Cambria" w:cs="Arial"/>
        </w:rPr>
        <w:t>promuevan conductas antisociales</w:t>
      </w:r>
      <w:r w:rsidR="00AE4669" w:rsidRPr="00FE0ACB">
        <w:rPr>
          <w:rFonts w:ascii="Cambria" w:hAnsi="Cambria" w:cs="Arial"/>
        </w:rPr>
        <w:t xml:space="preserve"> o </w:t>
      </w:r>
      <w:r w:rsidR="00D502E0" w:rsidRPr="00FE0ACB">
        <w:rPr>
          <w:rFonts w:ascii="Cambria" w:hAnsi="Cambria" w:cs="Arial"/>
        </w:rPr>
        <w:t>ilícitas</w:t>
      </w:r>
      <w:r w:rsidR="00AE4669" w:rsidRPr="00FE0ACB">
        <w:rPr>
          <w:rFonts w:ascii="Cambria" w:hAnsi="Cambria" w:cs="Arial"/>
        </w:rPr>
        <w:t xml:space="preserve">, faltas </w:t>
      </w:r>
      <w:r w:rsidRPr="00FE0ACB">
        <w:rPr>
          <w:rFonts w:ascii="Cambria" w:hAnsi="Cambria" w:cs="Arial"/>
        </w:rPr>
        <w:t>administrativas, sean</w:t>
      </w:r>
      <w:r w:rsidR="00AE4669" w:rsidRPr="00FE0ACB">
        <w:rPr>
          <w:rFonts w:ascii="Cambria" w:hAnsi="Cambria" w:cs="Arial"/>
        </w:rPr>
        <w:t xml:space="preserve"> </w:t>
      </w:r>
      <w:r w:rsidR="00D502E0" w:rsidRPr="00FE0ACB">
        <w:rPr>
          <w:rFonts w:ascii="Cambria" w:hAnsi="Cambria" w:cs="Arial"/>
        </w:rPr>
        <w:t>pornográficos</w:t>
      </w:r>
      <w:r w:rsidR="00AE4669" w:rsidRPr="00FE0ACB">
        <w:rPr>
          <w:rFonts w:ascii="Cambria" w:hAnsi="Cambria" w:cs="Arial"/>
        </w:rPr>
        <w:t xml:space="preserve">, expongan el acto sexual </w:t>
      </w:r>
      <w:r w:rsidR="00D502E0" w:rsidRPr="00FE0ACB">
        <w:rPr>
          <w:rFonts w:ascii="Cambria" w:hAnsi="Cambria" w:cs="Arial"/>
        </w:rPr>
        <w:t>implícita</w:t>
      </w:r>
      <w:r w:rsidR="00AE4669" w:rsidRPr="00FE0ACB">
        <w:rPr>
          <w:rFonts w:ascii="Cambria" w:hAnsi="Cambria" w:cs="Arial"/>
        </w:rPr>
        <w:t xml:space="preserve"> o </w:t>
      </w:r>
      <w:r w:rsidR="00D502E0" w:rsidRPr="00FE0ACB">
        <w:rPr>
          <w:rFonts w:ascii="Cambria" w:hAnsi="Cambria" w:cs="Arial"/>
        </w:rPr>
        <w:t>explícitamente</w:t>
      </w:r>
      <w:r w:rsidR="00AE4669" w:rsidRPr="00FE0ACB">
        <w:rPr>
          <w:rFonts w:ascii="Cambria" w:hAnsi="Cambria" w:cs="Arial"/>
        </w:rPr>
        <w:t xml:space="preserve">, sean </w:t>
      </w:r>
      <w:r w:rsidR="00D502E0" w:rsidRPr="00FE0ACB">
        <w:rPr>
          <w:rFonts w:ascii="Cambria" w:hAnsi="Cambria" w:cs="Arial"/>
        </w:rPr>
        <w:t>contrarios</w:t>
      </w:r>
      <w:r w:rsidR="00AE4669" w:rsidRPr="00FE0ACB">
        <w:rPr>
          <w:rFonts w:ascii="Cambria" w:hAnsi="Cambria" w:cs="Arial"/>
        </w:rPr>
        <w:t xml:space="preserve"> a la moral </w:t>
      </w:r>
      <w:r w:rsidR="00D502E0" w:rsidRPr="00FE0ACB">
        <w:rPr>
          <w:rFonts w:ascii="Cambria" w:hAnsi="Cambria" w:cs="Arial"/>
        </w:rPr>
        <w:t>pública</w:t>
      </w:r>
      <w:r w:rsidR="00AE4669" w:rsidRPr="00FE0ACB">
        <w:rPr>
          <w:rFonts w:ascii="Cambria" w:hAnsi="Cambria" w:cs="Arial"/>
        </w:rPr>
        <w:t xml:space="preserve"> y a la </w:t>
      </w:r>
      <w:r w:rsidRPr="00FE0ACB">
        <w:rPr>
          <w:rFonts w:ascii="Cambria" w:hAnsi="Cambria" w:cs="Arial"/>
        </w:rPr>
        <w:t>convivencia social</w:t>
      </w:r>
      <w:r w:rsidR="00AE4669" w:rsidRPr="00FE0ACB">
        <w:rPr>
          <w:rFonts w:ascii="Cambria" w:hAnsi="Cambria" w:cs="Arial"/>
        </w:rPr>
        <w:t xml:space="preserve">, </w:t>
      </w:r>
      <w:r w:rsidRPr="00FE0ACB">
        <w:rPr>
          <w:rFonts w:ascii="Cambria" w:hAnsi="Cambria" w:cs="Arial"/>
        </w:rPr>
        <w:t>promuevan la</w:t>
      </w:r>
      <w:r w:rsidR="00AE4669" w:rsidRPr="00FE0ACB">
        <w:rPr>
          <w:rFonts w:ascii="Cambria" w:hAnsi="Cambria" w:cs="Arial"/>
        </w:rPr>
        <w:t xml:space="preserve"> discriminaci</w:t>
      </w:r>
      <w:r w:rsidR="00805467" w:rsidRPr="00FE0ACB">
        <w:rPr>
          <w:rFonts w:ascii="Cambria" w:hAnsi="Cambria" w:cs="Arial"/>
        </w:rPr>
        <w:t>ó</w:t>
      </w:r>
      <w:r w:rsidR="00AE4669" w:rsidRPr="00FE0ACB">
        <w:rPr>
          <w:rFonts w:ascii="Cambria" w:hAnsi="Cambria" w:cs="Arial"/>
        </w:rPr>
        <w:t>n de raza, condici</w:t>
      </w:r>
      <w:r w:rsidR="00805467" w:rsidRPr="00FE0ACB">
        <w:rPr>
          <w:rFonts w:ascii="Cambria" w:hAnsi="Cambria" w:cs="Arial"/>
        </w:rPr>
        <w:t>ó</w:t>
      </w:r>
      <w:r w:rsidR="00AE4669" w:rsidRPr="00FE0ACB">
        <w:rPr>
          <w:rFonts w:ascii="Cambria" w:hAnsi="Cambria" w:cs="Arial"/>
        </w:rPr>
        <w:t>n social o desintegraci</w:t>
      </w:r>
      <w:r w:rsidR="00805467" w:rsidRPr="00FE0ACB">
        <w:rPr>
          <w:rFonts w:ascii="Cambria" w:hAnsi="Cambria" w:cs="Arial"/>
        </w:rPr>
        <w:t>ó</w:t>
      </w:r>
      <w:r w:rsidR="00AE4669" w:rsidRPr="00FE0ACB">
        <w:rPr>
          <w:rFonts w:ascii="Cambria" w:hAnsi="Cambria" w:cs="Arial"/>
        </w:rPr>
        <w:t>n familiar, resulten ofensivos, difamatorios o atenten contra la dignidad del individuo o de la comunidad en general</w:t>
      </w:r>
      <w:r>
        <w:rPr>
          <w:rFonts w:ascii="Cambria" w:hAnsi="Cambria" w:cs="Arial"/>
        </w:rPr>
        <w:t>.</w:t>
      </w:r>
    </w:p>
    <w:p w14:paraId="2B2B8188" w14:textId="77777777" w:rsidR="0015491E" w:rsidRPr="00FE0ACB" w:rsidRDefault="0015491E" w:rsidP="00AE4669">
      <w:pPr>
        <w:pStyle w:val="Sinespaciado"/>
        <w:jc w:val="both"/>
        <w:rPr>
          <w:rFonts w:ascii="Cambria" w:hAnsi="Cambria" w:cs="Arial"/>
        </w:rPr>
      </w:pPr>
    </w:p>
    <w:p w14:paraId="3F150B35" w14:textId="2887F535" w:rsidR="00AE4669" w:rsidRPr="00FE0ACB" w:rsidRDefault="00AE4669" w:rsidP="00AE4669">
      <w:pPr>
        <w:pStyle w:val="Sinespaciado"/>
        <w:jc w:val="both"/>
        <w:rPr>
          <w:rFonts w:ascii="Cambria" w:hAnsi="Cambria" w:cs="Arial"/>
        </w:rPr>
      </w:pPr>
      <w:r w:rsidRPr="00FE0ACB">
        <w:rPr>
          <w:rFonts w:ascii="Cambria" w:hAnsi="Cambria" w:cs="Arial"/>
        </w:rPr>
        <w:t xml:space="preserve">d)   No </w:t>
      </w:r>
      <w:r w:rsidR="00BF1D5B" w:rsidRPr="00FE0ACB">
        <w:rPr>
          <w:rFonts w:ascii="Cambria" w:hAnsi="Cambria" w:cs="Arial"/>
        </w:rPr>
        <w:t>deberán emplear los símbolos patrios</w:t>
      </w:r>
      <w:r w:rsidRPr="00FE0ACB">
        <w:rPr>
          <w:rFonts w:ascii="Cambria" w:hAnsi="Cambria" w:cs="Arial"/>
        </w:rPr>
        <w:t xml:space="preserve">, el himno </w:t>
      </w:r>
      <w:r w:rsidR="00BF1D5B" w:rsidRPr="00FE0ACB">
        <w:rPr>
          <w:rFonts w:ascii="Cambria" w:hAnsi="Cambria" w:cs="Arial"/>
        </w:rPr>
        <w:t>nacional o</w:t>
      </w:r>
      <w:r w:rsidRPr="00FE0ACB">
        <w:rPr>
          <w:rFonts w:ascii="Cambria" w:hAnsi="Cambria" w:cs="Arial"/>
        </w:rPr>
        <w:t xml:space="preserve"> </w:t>
      </w:r>
      <w:r w:rsidR="00BF1D5B" w:rsidRPr="00FE0ACB">
        <w:rPr>
          <w:rFonts w:ascii="Cambria" w:hAnsi="Cambria" w:cs="Arial"/>
        </w:rPr>
        <w:t>bandera mexicana sin</w:t>
      </w:r>
      <w:r w:rsidRPr="00FE0ACB">
        <w:rPr>
          <w:rFonts w:ascii="Cambria" w:hAnsi="Cambria" w:cs="Arial"/>
        </w:rPr>
        <w:t xml:space="preserve"> las autorizaciones que </w:t>
      </w:r>
      <w:r w:rsidR="00BF1D5B" w:rsidRPr="00FE0ACB">
        <w:rPr>
          <w:rFonts w:ascii="Cambria" w:hAnsi="Cambria" w:cs="Arial"/>
        </w:rPr>
        <w:t>correspondan, ni</w:t>
      </w:r>
      <w:r w:rsidRPr="00FE0ACB">
        <w:rPr>
          <w:rFonts w:ascii="Cambria" w:hAnsi="Cambria" w:cs="Arial"/>
        </w:rPr>
        <w:t xml:space="preserve"> la bandera o </w:t>
      </w:r>
      <w:r w:rsidR="00BF1D5B" w:rsidRPr="00FE0ACB">
        <w:rPr>
          <w:rFonts w:ascii="Cambria" w:hAnsi="Cambria" w:cs="Arial"/>
        </w:rPr>
        <w:t>escudo del</w:t>
      </w:r>
      <w:r w:rsidRPr="00FE0ACB">
        <w:rPr>
          <w:rFonts w:ascii="Cambria" w:hAnsi="Cambria" w:cs="Arial"/>
        </w:rPr>
        <w:t xml:space="preserve"> Estado o Municipio, ni utilizar </w:t>
      </w:r>
      <w:r w:rsidR="00BF1D5B" w:rsidRPr="00FE0ACB">
        <w:rPr>
          <w:rFonts w:ascii="Cambria" w:hAnsi="Cambria" w:cs="Arial"/>
        </w:rPr>
        <w:t>los nombres</w:t>
      </w:r>
      <w:r w:rsidRPr="00FE0ACB">
        <w:rPr>
          <w:rFonts w:ascii="Cambria" w:hAnsi="Cambria" w:cs="Arial"/>
        </w:rPr>
        <w:t xml:space="preserve">   </w:t>
      </w:r>
      <w:r w:rsidR="00BF1D5B" w:rsidRPr="00FE0ACB">
        <w:rPr>
          <w:rFonts w:ascii="Cambria" w:hAnsi="Cambria" w:cs="Arial"/>
        </w:rPr>
        <w:t>de las personas</w:t>
      </w:r>
      <w:r w:rsidRPr="00FE0ACB">
        <w:rPr>
          <w:rFonts w:ascii="Cambria" w:hAnsi="Cambria" w:cs="Arial"/>
        </w:rPr>
        <w:t xml:space="preserve">   consignadas   en   </w:t>
      </w:r>
      <w:r w:rsidR="00BF1D5B" w:rsidRPr="00FE0ACB">
        <w:rPr>
          <w:rFonts w:ascii="Cambria" w:hAnsi="Cambria" w:cs="Arial"/>
        </w:rPr>
        <w:t>nuestros anales</w:t>
      </w:r>
      <w:r w:rsidRPr="00FE0ACB">
        <w:rPr>
          <w:rFonts w:ascii="Cambria" w:hAnsi="Cambria" w:cs="Arial"/>
        </w:rPr>
        <w:t xml:space="preserve">   </w:t>
      </w:r>
      <w:r w:rsidR="00BF1D5B" w:rsidRPr="00FE0ACB">
        <w:rPr>
          <w:rFonts w:ascii="Cambria" w:hAnsi="Cambria" w:cs="Arial"/>
        </w:rPr>
        <w:t>históricos, con fines</w:t>
      </w:r>
      <w:r w:rsidRPr="00FE0ACB">
        <w:rPr>
          <w:rFonts w:ascii="Cambria" w:hAnsi="Cambria" w:cs="Arial"/>
        </w:rPr>
        <w:t xml:space="preserve"> </w:t>
      </w:r>
      <w:r w:rsidR="00BF1D5B" w:rsidRPr="00FE0ACB">
        <w:rPr>
          <w:rFonts w:ascii="Cambria" w:hAnsi="Cambria" w:cs="Arial"/>
        </w:rPr>
        <w:t>comerciales o</w:t>
      </w:r>
      <w:r w:rsidRPr="00FE0ACB">
        <w:rPr>
          <w:rFonts w:ascii="Cambria" w:hAnsi="Cambria" w:cs="Arial"/>
        </w:rPr>
        <w:t xml:space="preserve"> sin autorizaci</w:t>
      </w:r>
      <w:r w:rsidR="00805467" w:rsidRPr="00FE0ACB">
        <w:rPr>
          <w:rFonts w:ascii="Cambria" w:hAnsi="Cambria" w:cs="Arial"/>
        </w:rPr>
        <w:t>ó</w:t>
      </w:r>
      <w:r w:rsidRPr="00FE0ACB">
        <w:rPr>
          <w:rFonts w:ascii="Cambria" w:hAnsi="Cambria" w:cs="Arial"/>
        </w:rPr>
        <w:t xml:space="preserve">n </w:t>
      </w:r>
      <w:r w:rsidR="00BF1D5B" w:rsidRPr="00FE0ACB">
        <w:rPr>
          <w:rFonts w:ascii="Cambria" w:hAnsi="Cambria" w:cs="Arial"/>
        </w:rPr>
        <w:t>expresa, salvo</w:t>
      </w:r>
      <w:r w:rsidRPr="00FE0ACB">
        <w:rPr>
          <w:rFonts w:ascii="Cambria" w:hAnsi="Cambria" w:cs="Arial"/>
        </w:rPr>
        <w:t xml:space="preserve"> para su </w:t>
      </w:r>
      <w:r w:rsidR="00BF1D5B" w:rsidRPr="00FE0ACB">
        <w:rPr>
          <w:rFonts w:ascii="Cambria" w:hAnsi="Cambria" w:cs="Arial"/>
        </w:rPr>
        <w:t>promoción, exaltación y</w:t>
      </w:r>
      <w:r w:rsidRPr="00FE0ACB">
        <w:rPr>
          <w:rFonts w:ascii="Cambria" w:hAnsi="Cambria" w:cs="Arial"/>
        </w:rPr>
        <w:t xml:space="preserve"> respeto, de conformidad con la Ley de la materia</w:t>
      </w:r>
      <w:r w:rsidR="00BF1D5B">
        <w:rPr>
          <w:rFonts w:ascii="Cambria" w:hAnsi="Cambria" w:cs="Arial"/>
        </w:rPr>
        <w:t>.</w:t>
      </w:r>
    </w:p>
    <w:p w14:paraId="255BD110" w14:textId="77777777" w:rsidR="0015491E" w:rsidRPr="00FE0ACB" w:rsidRDefault="0015491E" w:rsidP="00AE4669">
      <w:pPr>
        <w:pStyle w:val="Sinespaciado"/>
        <w:jc w:val="both"/>
        <w:rPr>
          <w:rFonts w:ascii="Cambria" w:hAnsi="Cambria" w:cs="Arial"/>
        </w:rPr>
      </w:pPr>
    </w:p>
    <w:p w14:paraId="4E70205D" w14:textId="297E40E0" w:rsidR="00AE4669" w:rsidRPr="00FE0ACB" w:rsidRDefault="00D502E0" w:rsidP="00AE4669">
      <w:pPr>
        <w:pStyle w:val="Sinespaciado"/>
        <w:jc w:val="both"/>
        <w:rPr>
          <w:rFonts w:ascii="Cambria" w:hAnsi="Cambria" w:cs="Arial"/>
        </w:rPr>
      </w:pPr>
      <w:r w:rsidRPr="00FE0ACB">
        <w:rPr>
          <w:rFonts w:ascii="Cambria" w:hAnsi="Cambria" w:cs="Arial"/>
        </w:rPr>
        <w:t>III</w:t>
      </w:r>
      <w:r w:rsidR="00AE4669" w:rsidRPr="00FE0ACB">
        <w:rPr>
          <w:rFonts w:ascii="Cambria" w:hAnsi="Cambria" w:cs="Arial"/>
        </w:rPr>
        <w:t xml:space="preserve">.  </w:t>
      </w:r>
      <w:r w:rsidR="00BF1D5B" w:rsidRPr="00FE0ACB">
        <w:rPr>
          <w:rFonts w:ascii="Cambria" w:hAnsi="Cambria" w:cs="Arial"/>
        </w:rPr>
        <w:t xml:space="preserve">Idioma </w:t>
      </w:r>
      <w:r w:rsidR="00BF1D5B">
        <w:rPr>
          <w:rFonts w:ascii="Cambria" w:hAnsi="Cambria" w:cs="Arial"/>
        </w:rPr>
        <w:t>y</w:t>
      </w:r>
      <w:r w:rsidR="00BF1D5B" w:rsidRPr="00FE0ACB">
        <w:rPr>
          <w:rFonts w:ascii="Cambria" w:hAnsi="Cambria" w:cs="Arial"/>
        </w:rPr>
        <w:t xml:space="preserve"> Redacción</w:t>
      </w:r>
      <w:r w:rsidR="00B30781" w:rsidRPr="00FE0ACB">
        <w:rPr>
          <w:rFonts w:ascii="Cambria" w:hAnsi="Cambria" w:cs="Arial"/>
        </w:rPr>
        <w:t>.  El texto de lo</w:t>
      </w:r>
      <w:r w:rsidR="00AE4669" w:rsidRPr="00FE0ACB">
        <w:rPr>
          <w:rFonts w:ascii="Cambria" w:hAnsi="Cambria" w:cs="Arial"/>
        </w:rPr>
        <w:t xml:space="preserve">s </w:t>
      </w:r>
      <w:r w:rsidR="00BF1D5B" w:rsidRPr="00FE0ACB">
        <w:rPr>
          <w:rFonts w:ascii="Cambria" w:hAnsi="Cambria" w:cs="Arial"/>
        </w:rPr>
        <w:t>anuncios deberá</w:t>
      </w:r>
      <w:r w:rsidR="00AE4669" w:rsidRPr="00FE0ACB">
        <w:rPr>
          <w:rFonts w:ascii="Cambria" w:hAnsi="Cambria" w:cs="Arial"/>
        </w:rPr>
        <w:t xml:space="preserve"> redactarse en lengua castellana, salvo que se </w:t>
      </w:r>
      <w:r w:rsidRPr="00FE0ACB">
        <w:rPr>
          <w:rFonts w:ascii="Cambria" w:hAnsi="Cambria" w:cs="Arial"/>
        </w:rPr>
        <w:t>trate</w:t>
      </w:r>
      <w:r w:rsidR="00AE4669" w:rsidRPr="00FE0ACB">
        <w:rPr>
          <w:rFonts w:ascii="Cambria" w:hAnsi="Cambria" w:cs="Arial"/>
        </w:rPr>
        <w:t xml:space="preserve"> de nombres propios de productos, marcas o nombres comerciales en lengua extranjera.</w:t>
      </w:r>
    </w:p>
    <w:p w14:paraId="3E96698D" w14:textId="77777777" w:rsidR="00AE4669" w:rsidRPr="00FE0ACB" w:rsidRDefault="00AE4669" w:rsidP="00AE4669">
      <w:pPr>
        <w:pStyle w:val="Sinespaciado"/>
        <w:jc w:val="both"/>
        <w:rPr>
          <w:rFonts w:ascii="Cambria" w:hAnsi="Cambria" w:cs="Arial"/>
        </w:rPr>
      </w:pPr>
    </w:p>
    <w:p w14:paraId="2B5C10EE" w14:textId="77777777" w:rsidR="00AE4669" w:rsidRPr="00FE0ACB" w:rsidRDefault="00AE4669" w:rsidP="00AE4669">
      <w:pPr>
        <w:pStyle w:val="Sinespaciado"/>
        <w:jc w:val="both"/>
        <w:rPr>
          <w:rFonts w:ascii="Cambria" w:hAnsi="Cambria" w:cs="Arial"/>
        </w:rPr>
      </w:pPr>
      <w:r w:rsidRPr="00FE0ACB">
        <w:rPr>
          <w:rFonts w:ascii="Cambria" w:hAnsi="Cambria" w:cs="Arial"/>
        </w:rPr>
        <w:t xml:space="preserve">IV. SEGURIDAD. </w:t>
      </w:r>
      <w:r w:rsidR="00D502E0" w:rsidRPr="00FE0ACB">
        <w:rPr>
          <w:rFonts w:ascii="Cambria" w:hAnsi="Cambria" w:cs="Arial"/>
        </w:rPr>
        <w:t>Ningún</w:t>
      </w:r>
      <w:r w:rsidRPr="00FE0ACB">
        <w:rPr>
          <w:rFonts w:ascii="Cambria" w:hAnsi="Cambria" w:cs="Arial"/>
        </w:rPr>
        <w:t xml:space="preserve"> anuncio </w:t>
      </w:r>
      <w:r w:rsidR="00D502E0" w:rsidRPr="00FE0ACB">
        <w:rPr>
          <w:rFonts w:ascii="Cambria" w:hAnsi="Cambria" w:cs="Arial"/>
        </w:rPr>
        <w:t>deberá</w:t>
      </w:r>
      <w:r w:rsidRPr="00FE0ACB">
        <w:rPr>
          <w:rFonts w:ascii="Cambria" w:hAnsi="Cambria" w:cs="Arial"/>
        </w:rPr>
        <w:t>:</w:t>
      </w:r>
    </w:p>
    <w:p w14:paraId="0602319D" w14:textId="77777777" w:rsidR="0015491E" w:rsidRPr="00FE0ACB" w:rsidRDefault="0015491E" w:rsidP="00AE4669">
      <w:pPr>
        <w:pStyle w:val="Sinespaciado"/>
        <w:jc w:val="both"/>
        <w:rPr>
          <w:rFonts w:ascii="Cambria" w:hAnsi="Cambria" w:cs="Arial"/>
        </w:rPr>
      </w:pPr>
    </w:p>
    <w:p w14:paraId="1D35FB86" w14:textId="064E4E9B" w:rsidR="00AE4669" w:rsidRPr="00FE0ACB" w:rsidRDefault="00AE4669" w:rsidP="00AE4669">
      <w:pPr>
        <w:pStyle w:val="Sinespaciado"/>
        <w:jc w:val="both"/>
        <w:rPr>
          <w:rFonts w:ascii="Cambria" w:hAnsi="Cambria" w:cs="Arial"/>
        </w:rPr>
      </w:pPr>
      <w:r w:rsidRPr="00FE0ACB">
        <w:rPr>
          <w:rFonts w:ascii="Cambria" w:hAnsi="Cambria" w:cs="Arial"/>
        </w:rPr>
        <w:t xml:space="preserve">a)   Poner en peligro la salud, la vida o la integridad </w:t>
      </w:r>
      <w:r w:rsidR="00D502E0" w:rsidRPr="00FE0ACB">
        <w:rPr>
          <w:rFonts w:ascii="Cambria" w:hAnsi="Cambria" w:cs="Arial"/>
        </w:rPr>
        <w:t>física</w:t>
      </w:r>
      <w:r w:rsidRPr="00FE0ACB">
        <w:rPr>
          <w:rFonts w:ascii="Cambria" w:hAnsi="Cambria" w:cs="Arial"/>
        </w:rPr>
        <w:t xml:space="preserve"> de las personas </w:t>
      </w:r>
      <w:r w:rsidR="00D502E0" w:rsidRPr="00FE0ACB">
        <w:rPr>
          <w:rFonts w:ascii="Cambria" w:hAnsi="Cambria" w:cs="Arial"/>
        </w:rPr>
        <w:t>o de</w:t>
      </w:r>
      <w:r w:rsidRPr="00FE0ACB">
        <w:rPr>
          <w:rFonts w:ascii="Cambria" w:hAnsi="Cambria" w:cs="Arial"/>
        </w:rPr>
        <w:t xml:space="preserve"> sus bienes; sea </w:t>
      </w:r>
      <w:r w:rsidR="00D502E0" w:rsidRPr="00FE0ACB">
        <w:rPr>
          <w:rFonts w:ascii="Cambria" w:hAnsi="Cambria" w:cs="Arial"/>
        </w:rPr>
        <w:t>por</w:t>
      </w:r>
      <w:r w:rsidRPr="00FE0ACB">
        <w:rPr>
          <w:rFonts w:ascii="Cambria" w:hAnsi="Cambria" w:cs="Arial"/>
        </w:rPr>
        <w:t xml:space="preserve"> su ubicaci</w:t>
      </w:r>
      <w:r w:rsidR="00805467" w:rsidRPr="00FE0ACB">
        <w:rPr>
          <w:rFonts w:ascii="Cambria" w:hAnsi="Cambria" w:cs="Arial"/>
        </w:rPr>
        <w:t>ó</w:t>
      </w:r>
      <w:r w:rsidRPr="00FE0ACB">
        <w:rPr>
          <w:rFonts w:ascii="Cambria" w:hAnsi="Cambria" w:cs="Arial"/>
        </w:rPr>
        <w:t xml:space="preserve">n, </w:t>
      </w:r>
      <w:r w:rsidR="00D502E0" w:rsidRPr="00FE0ACB">
        <w:rPr>
          <w:rFonts w:ascii="Cambria" w:hAnsi="Cambria" w:cs="Arial"/>
        </w:rPr>
        <w:t>dimensión</w:t>
      </w:r>
      <w:r w:rsidRPr="00FE0ACB">
        <w:rPr>
          <w:rFonts w:ascii="Cambria" w:hAnsi="Cambria" w:cs="Arial"/>
        </w:rPr>
        <w:t xml:space="preserve"> o material empleado en su construcci</w:t>
      </w:r>
      <w:r w:rsidR="00805467" w:rsidRPr="00FE0ACB">
        <w:rPr>
          <w:rFonts w:ascii="Cambria" w:hAnsi="Cambria" w:cs="Arial"/>
        </w:rPr>
        <w:t>ó</w:t>
      </w:r>
      <w:r w:rsidRPr="00FE0ACB">
        <w:rPr>
          <w:rFonts w:ascii="Cambria" w:hAnsi="Cambria" w:cs="Arial"/>
        </w:rPr>
        <w:t>n o instalaci</w:t>
      </w:r>
      <w:r w:rsidR="00805467" w:rsidRPr="00FE0ACB">
        <w:rPr>
          <w:rFonts w:ascii="Cambria" w:hAnsi="Cambria" w:cs="Arial"/>
        </w:rPr>
        <w:t>ó</w:t>
      </w:r>
      <w:r w:rsidRPr="00FE0ACB">
        <w:rPr>
          <w:rFonts w:ascii="Cambria" w:hAnsi="Cambria" w:cs="Arial"/>
        </w:rPr>
        <w:t xml:space="preserve">n; ocasionen molestias  </w:t>
      </w:r>
      <w:r w:rsidR="00D502E0" w:rsidRPr="00FE0ACB">
        <w:rPr>
          <w:rFonts w:ascii="Cambria" w:hAnsi="Cambria" w:cs="Arial"/>
        </w:rPr>
        <w:t>lumínicas</w:t>
      </w:r>
      <w:r w:rsidRPr="00FE0ACB">
        <w:rPr>
          <w:rFonts w:ascii="Cambria" w:hAnsi="Cambria" w:cs="Arial"/>
        </w:rPr>
        <w:t xml:space="preserve">  o  </w:t>
      </w:r>
      <w:r w:rsidRPr="00356A45">
        <w:rPr>
          <w:rFonts w:ascii="Cambria" w:hAnsi="Cambria" w:cs="Arial"/>
        </w:rPr>
        <w:t>auditivas  a  l</w:t>
      </w:r>
      <w:r w:rsidR="00356A45" w:rsidRPr="00356A45">
        <w:rPr>
          <w:rFonts w:ascii="Cambria" w:hAnsi="Cambria" w:cs="Arial"/>
        </w:rPr>
        <w:t>o</w:t>
      </w:r>
      <w:r w:rsidRPr="00356A45">
        <w:rPr>
          <w:rFonts w:ascii="Cambria" w:hAnsi="Cambria" w:cs="Arial"/>
        </w:rPr>
        <w:t>s  vecinos</w:t>
      </w:r>
      <w:r w:rsidRPr="00FE0ACB">
        <w:rPr>
          <w:rFonts w:ascii="Cambria" w:hAnsi="Cambria" w:cs="Arial"/>
        </w:rPr>
        <w:t xml:space="preserve">  del  lugar  en  que  se  pretendan  instalar, produzcan  cambios  violentos en  la intensidad  de  la luz  y efectos  hacia el interior de las habitaciones y limiten la ventilaci</w:t>
      </w:r>
      <w:r w:rsidR="00805467" w:rsidRPr="00FE0ACB">
        <w:rPr>
          <w:rFonts w:ascii="Cambria" w:hAnsi="Cambria" w:cs="Arial"/>
        </w:rPr>
        <w:t>ó</w:t>
      </w:r>
      <w:r w:rsidRPr="00FE0ACB">
        <w:rPr>
          <w:rFonts w:ascii="Cambria" w:hAnsi="Cambria" w:cs="Arial"/>
        </w:rPr>
        <w:t>n, asoleamiento e iluminaci</w:t>
      </w:r>
      <w:r w:rsidR="00805467" w:rsidRPr="00FE0ACB">
        <w:rPr>
          <w:rFonts w:ascii="Cambria" w:hAnsi="Cambria" w:cs="Arial"/>
        </w:rPr>
        <w:t>ó</w:t>
      </w:r>
      <w:r w:rsidRPr="00FE0ACB">
        <w:rPr>
          <w:rFonts w:ascii="Cambria" w:hAnsi="Cambria" w:cs="Arial"/>
        </w:rPr>
        <w:t>n a las mismas de conformidad con las disposiciones en la materia, o bien que no cumplan cabalmente con lo establecido  en este Reglamento y el Manual anexo al presente</w:t>
      </w:r>
      <w:r w:rsidR="00BF1D5B">
        <w:rPr>
          <w:rFonts w:ascii="Cambria" w:hAnsi="Cambria" w:cs="Arial"/>
        </w:rPr>
        <w:t>.</w:t>
      </w:r>
    </w:p>
    <w:p w14:paraId="3AFF12F4" w14:textId="77777777" w:rsidR="0015491E" w:rsidRPr="00FE0ACB" w:rsidRDefault="0015491E" w:rsidP="00AE4669">
      <w:pPr>
        <w:pStyle w:val="Sinespaciado"/>
        <w:jc w:val="both"/>
        <w:rPr>
          <w:rFonts w:ascii="Cambria" w:hAnsi="Cambria" w:cs="Arial"/>
        </w:rPr>
      </w:pPr>
    </w:p>
    <w:p w14:paraId="6686FB39" w14:textId="1216FB74" w:rsidR="00AE4669" w:rsidRPr="00FE0ACB" w:rsidRDefault="00AE4669" w:rsidP="00AE4669">
      <w:pPr>
        <w:pStyle w:val="Sinespaciado"/>
        <w:jc w:val="both"/>
        <w:rPr>
          <w:rFonts w:ascii="Cambria" w:hAnsi="Cambria" w:cs="Arial"/>
        </w:rPr>
      </w:pPr>
      <w:r w:rsidRPr="00FE0ACB">
        <w:rPr>
          <w:rFonts w:ascii="Cambria" w:hAnsi="Cambria" w:cs="Arial"/>
        </w:rPr>
        <w:t xml:space="preserve">b)   </w:t>
      </w:r>
      <w:r w:rsidR="00D502E0" w:rsidRPr="00FE0ACB">
        <w:rPr>
          <w:rFonts w:ascii="Cambria" w:hAnsi="Cambria" w:cs="Arial"/>
        </w:rPr>
        <w:t>Invadir</w:t>
      </w:r>
      <w:r w:rsidRPr="00FE0ACB">
        <w:rPr>
          <w:rFonts w:ascii="Cambria" w:hAnsi="Cambria" w:cs="Arial"/>
        </w:rPr>
        <w:t xml:space="preserve"> ni </w:t>
      </w:r>
      <w:r w:rsidR="00BF1D5B" w:rsidRPr="00FE0ACB">
        <w:rPr>
          <w:rFonts w:ascii="Cambria" w:hAnsi="Cambria" w:cs="Arial"/>
        </w:rPr>
        <w:t>proyectarse sobre</w:t>
      </w:r>
      <w:r w:rsidRPr="00FE0ACB">
        <w:rPr>
          <w:rFonts w:ascii="Cambria" w:hAnsi="Cambria" w:cs="Arial"/>
        </w:rPr>
        <w:t xml:space="preserve"> las propiedades colindantes, ni la </w:t>
      </w:r>
      <w:r w:rsidR="00D502E0" w:rsidRPr="00FE0ACB">
        <w:rPr>
          <w:rFonts w:ascii="Cambria" w:hAnsi="Cambria" w:cs="Arial"/>
        </w:rPr>
        <w:t>vía</w:t>
      </w:r>
      <w:r w:rsidRPr="00FE0ACB">
        <w:rPr>
          <w:rFonts w:ascii="Cambria" w:hAnsi="Cambria" w:cs="Arial"/>
        </w:rPr>
        <w:t xml:space="preserve"> </w:t>
      </w:r>
      <w:r w:rsidR="00D502E0" w:rsidRPr="00FE0ACB">
        <w:rPr>
          <w:rFonts w:ascii="Cambria" w:hAnsi="Cambria" w:cs="Arial"/>
        </w:rPr>
        <w:t>pública</w:t>
      </w:r>
      <w:r w:rsidRPr="00FE0ACB">
        <w:rPr>
          <w:rFonts w:ascii="Cambria" w:hAnsi="Cambria" w:cs="Arial"/>
        </w:rPr>
        <w:t xml:space="preserve">. Si un anuncio se </w:t>
      </w:r>
      <w:r w:rsidRPr="00356A45">
        <w:rPr>
          <w:rFonts w:ascii="Cambria" w:hAnsi="Cambria" w:cs="Arial"/>
        </w:rPr>
        <w:t>colocara</w:t>
      </w:r>
      <w:r w:rsidRPr="00FE0ACB">
        <w:rPr>
          <w:rFonts w:ascii="Cambria" w:hAnsi="Cambria" w:cs="Arial"/>
        </w:rPr>
        <w:t xml:space="preserve"> en un muro de colindancia, </w:t>
      </w:r>
      <w:r w:rsidR="00D502E0" w:rsidRPr="00FE0ACB">
        <w:rPr>
          <w:rFonts w:ascii="Cambria" w:hAnsi="Cambria" w:cs="Arial"/>
        </w:rPr>
        <w:t>deberá</w:t>
      </w:r>
      <w:r w:rsidRPr="00FE0ACB">
        <w:rPr>
          <w:rFonts w:ascii="Cambria" w:hAnsi="Cambria" w:cs="Arial"/>
        </w:rPr>
        <w:t xml:space="preserve"> contar con la anuencia del vecino.</w:t>
      </w:r>
    </w:p>
    <w:p w14:paraId="636098B7" w14:textId="77777777" w:rsidR="0015491E" w:rsidRPr="00FE0ACB" w:rsidRDefault="0015491E" w:rsidP="00AE4669">
      <w:pPr>
        <w:pStyle w:val="Sinespaciado"/>
        <w:jc w:val="both"/>
        <w:rPr>
          <w:rFonts w:ascii="Cambria" w:hAnsi="Cambria" w:cs="Arial"/>
        </w:rPr>
      </w:pPr>
    </w:p>
    <w:p w14:paraId="0BCF8A9C" w14:textId="0EBC9A50" w:rsidR="00AE4669" w:rsidRPr="00FE0ACB" w:rsidRDefault="00B30781" w:rsidP="00AE4669">
      <w:pPr>
        <w:pStyle w:val="Sinespaciado"/>
        <w:jc w:val="both"/>
        <w:rPr>
          <w:rFonts w:ascii="Cambria" w:hAnsi="Cambria" w:cs="Arial"/>
        </w:rPr>
      </w:pPr>
      <w:r w:rsidRPr="00FE0ACB">
        <w:rPr>
          <w:rFonts w:ascii="Cambria" w:hAnsi="Cambria" w:cs="Arial"/>
        </w:rPr>
        <w:t>c)   I</w:t>
      </w:r>
      <w:r w:rsidR="00D502E0" w:rsidRPr="00FE0ACB">
        <w:rPr>
          <w:rFonts w:ascii="Cambria" w:hAnsi="Cambria" w:cs="Arial"/>
        </w:rPr>
        <w:t>nstalarse</w:t>
      </w:r>
      <w:r w:rsidR="00AE4669" w:rsidRPr="00FE0ACB">
        <w:rPr>
          <w:rFonts w:ascii="Cambria" w:hAnsi="Cambria" w:cs="Arial"/>
        </w:rPr>
        <w:t xml:space="preserve"> en la </w:t>
      </w:r>
      <w:r w:rsidR="00D502E0" w:rsidRPr="00FE0ACB">
        <w:rPr>
          <w:rFonts w:ascii="Cambria" w:hAnsi="Cambria" w:cs="Arial"/>
        </w:rPr>
        <w:t>vía</w:t>
      </w:r>
      <w:r w:rsidR="00AE4669" w:rsidRPr="00FE0ACB">
        <w:rPr>
          <w:rFonts w:ascii="Cambria" w:hAnsi="Cambria" w:cs="Arial"/>
        </w:rPr>
        <w:t xml:space="preserve"> </w:t>
      </w:r>
      <w:r w:rsidR="00D502E0" w:rsidRPr="00FE0ACB">
        <w:rPr>
          <w:rFonts w:ascii="Cambria" w:hAnsi="Cambria" w:cs="Arial"/>
        </w:rPr>
        <w:t>pública</w:t>
      </w:r>
      <w:r w:rsidR="00AE4669" w:rsidRPr="00FE0ACB">
        <w:rPr>
          <w:rFonts w:ascii="Cambria" w:hAnsi="Cambria" w:cs="Arial"/>
        </w:rPr>
        <w:t xml:space="preserve">, mobiliario </w:t>
      </w:r>
      <w:r w:rsidR="00D502E0" w:rsidRPr="00FE0ACB">
        <w:rPr>
          <w:rFonts w:ascii="Cambria" w:hAnsi="Cambria" w:cs="Arial"/>
        </w:rPr>
        <w:t>urbano</w:t>
      </w:r>
      <w:r w:rsidR="00AE4669" w:rsidRPr="00FE0ACB">
        <w:rPr>
          <w:rFonts w:ascii="Cambria" w:hAnsi="Cambria" w:cs="Arial"/>
        </w:rPr>
        <w:t xml:space="preserve">, puentes peatonales, pasos a desnivel, taludes, muros de </w:t>
      </w:r>
      <w:r w:rsidR="00BF1D5B" w:rsidRPr="00FE0ACB">
        <w:rPr>
          <w:rFonts w:ascii="Cambria" w:hAnsi="Cambria" w:cs="Arial"/>
        </w:rPr>
        <w:t>contención, inmuebles</w:t>
      </w:r>
      <w:r w:rsidR="00AE4669" w:rsidRPr="00FE0ACB">
        <w:rPr>
          <w:rFonts w:ascii="Cambria" w:hAnsi="Cambria" w:cs="Arial"/>
        </w:rPr>
        <w:t xml:space="preserve"> </w:t>
      </w:r>
      <w:r w:rsidR="00BF1D5B" w:rsidRPr="00FE0ACB">
        <w:rPr>
          <w:rFonts w:ascii="Cambria" w:hAnsi="Cambria" w:cs="Arial"/>
        </w:rPr>
        <w:t>municipales o</w:t>
      </w:r>
      <w:r w:rsidR="00AE4669" w:rsidRPr="00FE0ACB">
        <w:rPr>
          <w:rFonts w:ascii="Cambria" w:hAnsi="Cambria" w:cs="Arial"/>
        </w:rPr>
        <w:t xml:space="preserve"> </w:t>
      </w:r>
      <w:r w:rsidR="00BF1D5B" w:rsidRPr="00FE0ACB">
        <w:rPr>
          <w:rFonts w:ascii="Cambria" w:hAnsi="Cambria" w:cs="Arial"/>
        </w:rPr>
        <w:t>similares, salvo</w:t>
      </w:r>
      <w:r w:rsidR="00AE4669" w:rsidRPr="00FE0ACB">
        <w:rPr>
          <w:rFonts w:ascii="Cambria" w:hAnsi="Cambria" w:cs="Arial"/>
        </w:rPr>
        <w:t xml:space="preserve"> autorizaci</w:t>
      </w:r>
      <w:r w:rsidR="00805467" w:rsidRPr="00FE0ACB">
        <w:rPr>
          <w:rFonts w:ascii="Cambria" w:hAnsi="Cambria" w:cs="Arial"/>
        </w:rPr>
        <w:t>ó</w:t>
      </w:r>
      <w:r w:rsidR="00AE4669" w:rsidRPr="00FE0ACB">
        <w:rPr>
          <w:rFonts w:ascii="Cambria" w:hAnsi="Cambria" w:cs="Arial"/>
        </w:rPr>
        <w:t>n expresa del R. Ayuntamiento de Saltillo.</w:t>
      </w:r>
    </w:p>
    <w:p w14:paraId="34054C41" w14:textId="77777777" w:rsidR="0015491E" w:rsidRPr="00FE0ACB" w:rsidRDefault="0015491E" w:rsidP="00AE4669">
      <w:pPr>
        <w:pStyle w:val="Sinespaciado"/>
        <w:jc w:val="both"/>
        <w:rPr>
          <w:rFonts w:ascii="Cambria" w:hAnsi="Cambria" w:cs="Arial"/>
        </w:rPr>
      </w:pPr>
    </w:p>
    <w:p w14:paraId="4A4B1B53" w14:textId="70E6437A" w:rsidR="00AE4669" w:rsidRPr="00FE0ACB" w:rsidRDefault="00B30781" w:rsidP="00AE4669">
      <w:pPr>
        <w:pStyle w:val="Sinespaciado"/>
        <w:jc w:val="both"/>
        <w:rPr>
          <w:rFonts w:ascii="Cambria" w:hAnsi="Cambria" w:cs="Arial"/>
        </w:rPr>
      </w:pPr>
      <w:r w:rsidRPr="00FE0ACB">
        <w:rPr>
          <w:rFonts w:ascii="Cambria" w:hAnsi="Cambria" w:cs="Arial"/>
        </w:rPr>
        <w:t xml:space="preserve">d)   </w:t>
      </w:r>
      <w:r w:rsidR="00BF1D5B" w:rsidRPr="00FE0ACB">
        <w:rPr>
          <w:rFonts w:ascii="Cambria" w:hAnsi="Cambria" w:cs="Arial"/>
        </w:rPr>
        <w:t>Interferir con</w:t>
      </w:r>
      <w:r w:rsidR="00D502E0" w:rsidRPr="00FE0ACB">
        <w:rPr>
          <w:rFonts w:ascii="Cambria" w:hAnsi="Cambria" w:cs="Arial"/>
        </w:rPr>
        <w:t xml:space="preserve"> </w:t>
      </w:r>
      <w:r w:rsidR="00BF1D5B" w:rsidRPr="00FE0ACB">
        <w:rPr>
          <w:rFonts w:ascii="Cambria" w:hAnsi="Cambria" w:cs="Arial"/>
        </w:rPr>
        <w:t>la visibilidad de</w:t>
      </w:r>
      <w:r w:rsidR="00D502E0" w:rsidRPr="00FE0ACB">
        <w:rPr>
          <w:rFonts w:ascii="Cambria" w:hAnsi="Cambria" w:cs="Arial"/>
        </w:rPr>
        <w:t xml:space="preserve"> </w:t>
      </w:r>
      <w:r w:rsidR="00BF1D5B" w:rsidRPr="00FE0ACB">
        <w:rPr>
          <w:rFonts w:ascii="Cambria" w:hAnsi="Cambria" w:cs="Arial"/>
        </w:rPr>
        <w:t>la circulación vial</w:t>
      </w:r>
      <w:r w:rsidR="00D502E0" w:rsidRPr="00FE0ACB">
        <w:rPr>
          <w:rFonts w:ascii="Cambria" w:hAnsi="Cambria" w:cs="Arial"/>
        </w:rPr>
        <w:t xml:space="preserve"> y </w:t>
      </w:r>
      <w:r w:rsidR="00BF1D5B" w:rsidRPr="00FE0ACB">
        <w:rPr>
          <w:rFonts w:ascii="Cambria" w:hAnsi="Cambria" w:cs="Arial"/>
        </w:rPr>
        <w:t>peatonal, obstruir total</w:t>
      </w:r>
      <w:r w:rsidR="00D502E0" w:rsidRPr="00FE0ACB">
        <w:rPr>
          <w:rFonts w:ascii="Cambria" w:hAnsi="Cambria" w:cs="Arial"/>
        </w:rPr>
        <w:t xml:space="preserve"> o </w:t>
      </w:r>
      <w:r w:rsidR="00BF1D5B" w:rsidRPr="00FE0ACB">
        <w:rPr>
          <w:rFonts w:ascii="Cambria" w:hAnsi="Cambria" w:cs="Arial"/>
        </w:rPr>
        <w:t>parcialmente la</w:t>
      </w:r>
      <w:r w:rsidR="00D502E0" w:rsidRPr="00FE0ACB">
        <w:rPr>
          <w:rFonts w:ascii="Cambria" w:hAnsi="Cambria" w:cs="Arial"/>
        </w:rPr>
        <w:t xml:space="preserve"> visibilidad de las placas de nomenclatura de las calles o la de cualquier señalamiento oficial, ni el acceso a los predios o circulaciones en p</w:t>
      </w:r>
      <w:r w:rsidR="00805467" w:rsidRPr="00FE0ACB">
        <w:rPr>
          <w:rFonts w:ascii="Cambria" w:hAnsi="Cambria" w:cs="Arial"/>
        </w:rPr>
        <w:t>ó</w:t>
      </w:r>
      <w:r w:rsidR="00D502E0" w:rsidRPr="00FE0ACB">
        <w:rPr>
          <w:rFonts w:ascii="Cambria" w:hAnsi="Cambria" w:cs="Arial"/>
        </w:rPr>
        <w:t>rticos, pasajes y portales; o afectar la normal prestaci</w:t>
      </w:r>
      <w:r w:rsidR="00805467" w:rsidRPr="00FE0ACB">
        <w:rPr>
          <w:rFonts w:ascii="Cambria" w:hAnsi="Cambria" w:cs="Arial"/>
        </w:rPr>
        <w:t>ó</w:t>
      </w:r>
      <w:r w:rsidR="00D502E0" w:rsidRPr="00FE0ACB">
        <w:rPr>
          <w:rFonts w:ascii="Cambria" w:hAnsi="Cambria" w:cs="Arial"/>
        </w:rPr>
        <w:t>n de los servicios públicos, y la limpieza e higiene del lugar.</w:t>
      </w:r>
    </w:p>
    <w:p w14:paraId="3E642475" w14:textId="77777777" w:rsidR="0015491E" w:rsidRPr="00FE0ACB" w:rsidRDefault="0015491E" w:rsidP="00AE4669">
      <w:pPr>
        <w:pStyle w:val="Sinespaciado"/>
        <w:jc w:val="both"/>
        <w:rPr>
          <w:rFonts w:ascii="Cambria" w:hAnsi="Cambria" w:cs="Arial"/>
        </w:rPr>
      </w:pPr>
    </w:p>
    <w:p w14:paraId="22D76629" w14:textId="77777777" w:rsidR="00AE4669" w:rsidRPr="00FE0ACB" w:rsidRDefault="00D502E0" w:rsidP="00AE4669">
      <w:pPr>
        <w:pStyle w:val="Sinespaciado"/>
        <w:jc w:val="both"/>
        <w:rPr>
          <w:rFonts w:ascii="Cambria" w:hAnsi="Cambria" w:cs="Arial"/>
        </w:rPr>
      </w:pPr>
      <w:r w:rsidRPr="00FE0ACB">
        <w:rPr>
          <w:rFonts w:ascii="Cambria" w:hAnsi="Cambria" w:cs="Arial"/>
        </w:rPr>
        <w:t>e)   Emplear signos, indicaciones, formas, colores, palabras, franjas o superficies reflejantes, que guarden semejanza o igualdad con los señalamientos oficiales que regulen el tránsito, o bien, que sean similares a los anuncios utilizados por dependencias oficiales, salvo la autorizaci</w:t>
      </w:r>
      <w:r w:rsidR="00805467" w:rsidRPr="00FE0ACB">
        <w:rPr>
          <w:rFonts w:ascii="Cambria" w:hAnsi="Cambria" w:cs="Arial"/>
        </w:rPr>
        <w:t>ó</w:t>
      </w:r>
      <w:r w:rsidRPr="00FE0ACB">
        <w:rPr>
          <w:rFonts w:ascii="Cambria" w:hAnsi="Cambria" w:cs="Arial"/>
        </w:rPr>
        <w:t>n a que se refiere el Artículo 16.</w:t>
      </w:r>
    </w:p>
    <w:p w14:paraId="3C76FB93" w14:textId="77777777" w:rsidR="0015491E" w:rsidRPr="00FE0ACB" w:rsidRDefault="0015491E" w:rsidP="00AE4669">
      <w:pPr>
        <w:pStyle w:val="Sinespaciado"/>
        <w:jc w:val="both"/>
        <w:rPr>
          <w:rFonts w:ascii="Cambria" w:hAnsi="Cambria" w:cs="Arial"/>
        </w:rPr>
      </w:pPr>
    </w:p>
    <w:p w14:paraId="3B9E1796" w14:textId="77777777" w:rsidR="00AE4669" w:rsidRPr="00FE0ACB" w:rsidRDefault="00AE4669" w:rsidP="00AE4669">
      <w:pPr>
        <w:pStyle w:val="Sinespaciado"/>
        <w:jc w:val="both"/>
        <w:rPr>
          <w:rFonts w:ascii="Cambria" w:hAnsi="Cambria" w:cs="Arial"/>
        </w:rPr>
      </w:pPr>
      <w:r w:rsidRPr="00FE0ACB">
        <w:rPr>
          <w:rFonts w:ascii="Cambria" w:hAnsi="Cambria" w:cs="Arial"/>
        </w:rPr>
        <w:t xml:space="preserve">f)     </w:t>
      </w:r>
      <w:r w:rsidR="00B30781" w:rsidRPr="00FE0ACB">
        <w:rPr>
          <w:rFonts w:ascii="Cambria" w:hAnsi="Cambria" w:cs="Arial"/>
        </w:rPr>
        <w:t>I</w:t>
      </w:r>
      <w:r w:rsidR="00D502E0" w:rsidRPr="00FE0ACB">
        <w:rPr>
          <w:rFonts w:ascii="Cambria" w:hAnsi="Cambria" w:cs="Arial"/>
        </w:rPr>
        <w:t>nstalarse</w:t>
      </w:r>
      <w:r w:rsidRPr="00FE0ACB">
        <w:rPr>
          <w:rFonts w:ascii="Cambria" w:hAnsi="Cambria" w:cs="Arial"/>
        </w:rPr>
        <w:t xml:space="preserve"> en estructuras no aptas para soportar cargas adicionales.</w:t>
      </w:r>
    </w:p>
    <w:p w14:paraId="3AFB9F86" w14:textId="77777777" w:rsidR="0015491E" w:rsidRPr="00FE0ACB" w:rsidRDefault="0015491E" w:rsidP="00AE4669">
      <w:pPr>
        <w:pStyle w:val="Sinespaciado"/>
        <w:jc w:val="both"/>
        <w:rPr>
          <w:rFonts w:ascii="Cambria" w:hAnsi="Cambria" w:cs="Arial"/>
        </w:rPr>
      </w:pPr>
    </w:p>
    <w:p w14:paraId="62239CD6" w14:textId="77777777" w:rsidR="00AE4669" w:rsidRPr="00FE0ACB" w:rsidRDefault="00AE4669" w:rsidP="00AE4669">
      <w:pPr>
        <w:pStyle w:val="Sinespaciado"/>
        <w:jc w:val="both"/>
        <w:rPr>
          <w:rFonts w:ascii="Cambria" w:hAnsi="Cambria" w:cs="Arial"/>
        </w:rPr>
      </w:pPr>
      <w:r w:rsidRPr="00FE0ACB">
        <w:rPr>
          <w:rFonts w:ascii="Cambria" w:hAnsi="Cambria" w:cs="Arial"/>
        </w:rPr>
        <w:t xml:space="preserve">g)   </w:t>
      </w:r>
      <w:r w:rsidR="00B30781" w:rsidRPr="00FE0ACB">
        <w:rPr>
          <w:rFonts w:ascii="Cambria" w:hAnsi="Cambria" w:cs="Arial"/>
        </w:rPr>
        <w:t>I</w:t>
      </w:r>
      <w:r w:rsidR="00D502E0" w:rsidRPr="00FE0ACB">
        <w:rPr>
          <w:rFonts w:ascii="Cambria" w:hAnsi="Cambria" w:cs="Arial"/>
        </w:rPr>
        <w:t>nstalarse</w:t>
      </w:r>
      <w:r w:rsidRPr="00FE0ACB">
        <w:rPr>
          <w:rFonts w:ascii="Cambria" w:hAnsi="Cambria" w:cs="Arial"/>
        </w:rPr>
        <w:t xml:space="preserve"> en las zonas prohibidas </w:t>
      </w:r>
      <w:r w:rsidR="00D502E0" w:rsidRPr="00FE0ACB">
        <w:rPr>
          <w:rFonts w:ascii="Cambria" w:hAnsi="Cambria" w:cs="Arial"/>
        </w:rPr>
        <w:t>señaladas</w:t>
      </w:r>
      <w:r w:rsidRPr="00FE0ACB">
        <w:rPr>
          <w:rFonts w:ascii="Cambria" w:hAnsi="Cambria" w:cs="Arial"/>
        </w:rPr>
        <w:t xml:space="preserve"> tanto en este reglamento, como en su Manual anexo.</w:t>
      </w:r>
    </w:p>
    <w:p w14:paraId="0B44B0B0" w14:textId="77777777" w:rsidR="0015491E" w:rsidRPr="00FE0ACB" w:rsidRDefault="0015491E" w:rsidP="00AE4669">
      <w:pPr>
        <w:pStyle w:val="Sinespaciado"/>
        <w:jc w:val="both"/>
        <w:rPr>
          <w:rFonts w:ascii="Cambria" w:hAnsi="Cambria" w:cs="Arial"/>
        </w:rPr>
      </w:pPr>
    </w:p>
    <w:p w14:paraId="653AF57A" w14:textId="219CAC35" w:rsidR="00AE4669" w:rsidRPr="00FE0ACB" w:rsidRDefault="00AE4669" w:rsidP="00AE4669">
      <w:pPr>
        <w:pStyle w:val="Sinespaciado"/>
        <w:jc w:val="both"/>
        <w:rPr>
          <w:rFonts w:ascii="Cambria" w:hAnsi="Cambria" w:cs="Arial"/>
        </w:rPr>
      </w:pPr>
      <w:r w:rsidRPr="00FE0ACB">
        <w:rPr>
          <w:rFonts w:ascii="Cambria" w:hAnsi="Cambria" w:cs="Arial"/>
        </w:rPr>
        <w:t xml:space="preserve">h)   </w:t>
      </w:r>
      <w:r w:rsidR="00D502E0" w:rsidRPr="00FE0ACB">
        <w:rPr>
          <w:rFonts w:ascii="Cambria" w:hAnsi="Cambria" w:cs="Arial"/>
        </w:rPr>
        <w:t>Ignorar</w:t>
      </w:r>
      <w:r w:rsidRPr="00FE0ACB">
        <w:rPr>
          <w:rFonts w:ascii="Cambria" w:hAnsi="Cambria" w:cs="Arial"/>
        </w:rPr>
        <w:t xml:space="preserve"> o incumplir con las especificaciones </w:t>
      </w:r>
      <w:r w:rsidR="00D502E0" w:rsidRPr="00FE0ACB">
        <w:rPr>
          <w:rFonts w:ascii="Cambria" w:hAnsi="Cambria" w:cs="Arial"/>
        </w:rPr>
        <w:t>técnicas</w:t>
      </w:r>
      <w:r w:rsidRPr="00FE0ACB">
        <w:rPr>
          <w:rFonts w:ascii="Cambria" w:hAnsi="Cambria" w:cs="Arial"/>
        </w:rPr>
        <w:t xml:space="preserve"> establecidas en el Reglamento de </w:t>
      </w:r>
      <w:r w:rsidR="00BF1D5B" w:rsidRPr="00FE0ACB">
        <w:rPr>
          <w:rFonts w:ascii="Cambria" w:hAnsi="Cambria" w:cs="Arial"/>
        </w:rPr>
        <w:t>Construcciones, este</w:t>
      </w:r>
      <w:r w:rsidRPr="00FE0ACB">
        <w:rPr>
          <w:rFonts w:ascii="Cambria" w:hAnsi="Cambria" w:cs="Arial"/>
        </w:rPr>
        <w:t xml:space="preserve"> </w:t>
      </w:r>
      <w:r w:rsidR="00BF1D5B" w:rsidRPr="00FE0ACB">
        <w:rPr>
          <w:rFonts w:ascii="Cambria" w:hAnsi="Cambria" w:cs="Arial"/>
        </w:rPr>
        <w:t>Reglamento, el</w:t>
      </w:r>
      <w:r w:rsidRPr="00FE0ACB">
        <w:rPr>
          <w:rFonts w:ascii="Cambria" w:hAnsi="Cambria" w:cs="Arial"/>
        </w:rPr>
        <w:t xml:space="preserve"> Manual anexo al presente y </w:t>
      </w:r>
      <w:r w:rsidR="00D502E0" w:rsidRPr="00FE0ACB">
        <w:rPr>
          <w:rFonts w:ascii="Cambria" w:hAnsi="Cambria" w:cs="Arial"/>
        </w:rPr>
        <w:t>demás</w:t>
      </w:r>
      <w:r w:rsidRPr="00FE0ACB">
        <w:rPr>
          <w:rFonts w:ascii="Cambria" w:hAnsi="Cambria" w:cs="Arial"/>
        </w:rPr>
        <w:t xml:space="preserve"> disposiciones </w:t>
      </w:r>
      <w:r w:rsidR="00D502E0" w:rsidRPr="00FE0ACB">
        <w:rPr>
          <w:rFonts w:ascii="Cambria" w:hAnsi="Cambria" w:cs="Arial"/>
        </w:rPr>
        <w:t>jurídicas</w:t>
      </w:r>
      <w:r w:rsidRPr="00FE0ACB">
        <w:rPr>
          <w:rFonts w:ascii="Cambria" w:hAnsi="Cambria" w:cs="Arial"/>
        </w:rPr>
        <w:t xml:space="preserve"> aplicables</w:t>
      </w:r>
      <w:r w:rsidR="00BF1D5B">
        <w:rPr>
          <w:rFonts w:ascii="Cambria" w:hAnsi="Cambria" w:cs="Arial"/>
        </w:rPr>
        <w:t>.</w:t>
      </w:r>
    </w:p>
    <w:p w14:paraId="21E8233D" w14:textId="77777777" w:rsidR="0015491E" w:rsidRPr="00FE0ACB" w:rsidRDefault="0015491E" w:rsidP="00AE4669">
      <w:pPr>
        <w:pStyle w:val="Sinespaciado"/>
        <w:jc w:val="both"/>
        <w:rPr>
          <w:rFonts w:ascii="Cambria" w:hAnsi="Cambria" w:cs="Arial"/>
        </w:rPr>
      </w:pPr>
    </w:p>
    <w:p w14:paraId="619C8D6F" w14:textId="689DD1C3" w:rsidR="00AE4669" w:rsidRPr="00FE0ACB" w:rsidRDefault="00B30781" w:rsidP="00AE4669">
      <w:pPr>
        <w:pStyle w:val="Sinespaciado"/>
        <w:jc w:val="both"/>
        <w:rPr>
          <w:rFonts w:ascii="Cambria" w:hAnsi="Cambria" w:cs="Arial"/>
        </w:rPr>
      </w:pPr>
      <w:r w:rsidRPr="00FE0ACB">
        <w:rPr>
          <w:rFonts w:ascii="Cambria" w:hAnsi="Cambria" w:cs="Arial"/>
        </w:rPr>
        <w:t xml:space="preserve">V. </w:t>
      </w:r>
      <w:r w:rsidR="00BF1D5B" w:rsidRPr="00FE0ACB">
        <w:rPr>
          <w:rFonts w:ascii="Cambria" w:hAnsi="Cambria" w:cs="Arial"/>
        </w:rPr>
        <w:t>Imagen</w:t>
      </w:r>
      <w:r w:rsidR="00AE4669" w:rsidRPr="00FE0ACB">
        <w:rPr>
          <w:rFonts w:ascii="Cambria" w:hAnsi="Cambria" w:cs="Arial"/>
        </w:rPr>
        <w:t>. Por su ubicaci</w:t>
      </w:r>
      <w:r w:rsidR="00805467" w:rsidRPr="00FE0ACB">
        <w:rPr>
          <w:rFonts w:ascii="Cambria" w:hAnsi="Cambria" w:cs="Arial"/>
        </w:rPr>
        <w:t>ó</w:t>
      </w:r>
      <w:r w:rsidR="00AE4669" w:rsidRPr="00FE0ACB">
        <w:rPr>
          <w:rFonts w:ascii="Cambria" w:hAnsi="Cambria" w:cs="Arial"/>
        </w:rPr>
        <w:t>n o forma de instalaci</w:t>
      </w:r>
      <w:r w:rsidR="00805467" w:rsidRPr="00FE0ACB">
        <w:rPr>
          <w:rFonts w:ascii="Cambria" w:hAnsi="Cambria" w:cs="Arial"/>
        </w:rPr>
        <w:t>ó</w:t>
      </w:r>
      <w:r w:rsidR="00AE4669" w:rsidRPr="00FE0ACB">
        <w:rPr>
          <w:rFonts w:ascii="Cambria" w:hAnsi="Cambria" w:cs="Arial"/>
        </w:rPr>
        <w:t xml:space="preserve">n, </w:t>
      </w:r>
      <w:r w:rsidR="00D502E0" w:rsidRPr="00FE0ACB">
        <w:rPr>
          <w:rFonts w:ascii="Cambria" w:hAnsi="Cambria" w:cs="Arial"/>
        </w:rPr>
        <w:t>ningún</w:t>
      </w:r>
      <w:r w:rsidR="00AE4669" w:rsidRPr="00FE0ACB">
        <w:rPr>
          <w:rFonts w:ascii="Cambria" w:hAnsi="Cambria" w:cs="Arial"/>
        </w:rPr>
        <w:t xml:space="preserve"> anuncio, ni sus elementos estructurales, </w:t>
      </w:r>
      <w:r w:rsidR="0025730F" w:rsidRPr="00FE0ACB">
        <w:rPr>
          <w:rFonts w:ascii="Cambria" w:hAnsi="Cambria" w:cs="Arial"/>
        </w:rPr>
        <w:t>eléctricos</w:t>
      </w:r>
      <w:r w:rsidR="00AE4669" w:rsidRPr="00FE0ACB">
        <w:rPr>
          <w:rFonts w:ascii="Cambria" w:hAnsi="Cambria" w:cs="Arial"/>
        </w:rPr>
        <w:t xml:space="preserve"> o </w:t>
      </w:r>
      <w:r w:rsidR="0025730F" w:rsidRPr="00FE0ACB">
        <w:rPr>
          <w:rFonts w:ascii="Cambria" w:hAnsi="Cambria" w:cs="Arial"/>
        </w:rPr>
        <w:t>mecánicos</w:t>
      </w:r>
      <w:r w:rsidR="00AE4669" w:rsidRPr="00FE0ACB">
        <w:rPr>
          <w:rFonts w:ascii="Cambria" w:hAnsi="Cambria" w:cs="Arial"/>
        </w:rPr>
        <w:t xml:space="preserve"> de los mismos, </w:t>
      </w:r>
      <w:r w:rsidR="0025730F" w:rsidRPr="00FE0ACB">
        <w:rPr>
          <w:rFonts w:ascii="Cambria" w:hAnsi="Cambria" w:cs="Arial"/>
        </w:rPr>
        <w:t>deberán</w:t>
      </w:r>
      <w:r w:rsidR="00AE4669" w:rsidRPr="00FE0ACB">
        <w:rPr>
          <w:rFonts w:ascii="Cambria" w:hAnsi="Cambria" w:cs="Arial"/>
        </w:rPr>
        <w:t xml:space="preserve"> impactar negativamente en </w:t>
      </w:r>
      <w:r w:rsidR="00BF1D5B" w:rsidRPr="00FE0ACB">
        <w:rPr>
          <w:rFonts w:ascii="Cambria" w:hAnsi="Cambria" w:cs="Arial"/>
        </w:rPr>
        <w:t xml:space="preserve">la </w:t>
      </w:r>
      <w:r w:rsidR="00BF1D5B">
        <w:rPr>
          <w:rFonts w:ascii="Cambria" w:hAnsi="Cambria" w:cs="Arial"/>
        </w:rPr>
        <w:t>i</w:t>
      </w:r>
      <w:r w:rsidR="00BF1D5B" w:rsidRPr="00FE0ACB">
        <w:rPr>
          <w:rFonts w:ascii="Cambria" w:hAnsi="Cambria" w:cs="Arial"/>
        </w:rPr>
        <w:t>magen</w:t>
      </w:r>
      <w:r w:rsidR="00AE4669" w:rsidRPr="00FE0ACB">
        <w:rPr>
          <w:rFonts w:ascii="Cambria" w:hAnsi="Cambria" w:cs="Arial"/>
        </w:rPr>
        <w:t xml:space="preserve"> del inmueble donde este </w:t>
      </w:r>
      <w:r w:rsidR="00BF1D5B" w:rsidRPr="00FE0ACB">
        <w:rPr>
          <w:rFonts w:ascii="Cambria" w:hAnsi="Cambria" w:cs="Arial"/>
        </w:rPr>
        <w:t>colocado, la</w:t>
      </w:r>
      <w:r w:rsidR="00AE4669" w:rsidRPr="00FE0ACB">
        <w:rPr>
          <w:rFonts w:ascii="Cambria" w:hAnsi="Cambria" w:cs="Arial"/>
        </w:rPr>
        <w:t xml:space="preserve"> calle vista en perspectiva o el entorno urbano de la zona. Por esta raz</w:t>
      </w:r>
      <w:r w:rsidR="00805467" w:rsidRPr="00FE0ACB">
        <w:rPr>
          <w:rFonts w:ascii="Cambria" w:hAnsi="Cambria" w:cs="Arial"/>
        </w:rPr>
        <w:t>ó</w:t>
      </w:r>
      <w:r w:rsidR="00AE4669" w:rsidRPr="00FE0ACB">
        <w:rPr>
          <w:rFonts w:ascii="Cambria" w:hAnsi="Cambria" w:cs="Arial"/>
        </w:rPr>
        <w:t xml:space="preserve">n, </w:t>
      </w:r>
      <w:r w:rsidR="0025730F" w:rsidRPr="00FE0ACB">
        <w:rPr>
          <w:rFonts w:ascii="Cambria" w:hAnsi="Cambria" w:cs="Arial"/>
        </w:rPr>
        <w:t>ningún</w:t>
      </w:r>
      <w:r w:rsidR="00AE4669" w:rsidRPr="00FE0ACB">
        <w:rPr>
          <w:rFonts w:ascii="Cambria" w:hAnsi="Cambria" w:cs="Arial"/>
        </w:rPr>
        <w:t xml:space="preserve"> anuncio </w:t>
      </w:r>
      <w:r w:rsidR="0025730F" w:rsidRPr="00FE0ACB">
        <w:rPr>
          <w:rFonts w:ascii="Cambria" w:hAnsi="Cambria" w:cs="Arial"/>
        </w:rPr>
        <w:t>deberá</w:t>
      </w:r>
      <w:r w:rsidR="00AE4669" w:rsidRPr="00FE0ACB">
        <w:rPr>
          <w:rFonts w:ascii="Cambria" w:hAnsi="Cambria" w:cs="Arial"/>
        </w:rPr>
        <w:t>:</w:t>
      </w:r>
    </w:p>
    <w:p w14:paraId="4DEAD6F5" w14:textId="77777777" w:rsidR="0015491E" w:rsidRPr="00FE0ACB" w:rsidRDefault="0015491E" w:rsidP="00AE4669">
      <w:pPr>
        <w:pStyle w:val="Sinespaciado"/>
        <w:jc w:val="both"/>
        <w:rPr>
          <w:rFonts w:ascii="Cambria" w:hAnsi="Cambria" w:cs="Arial"/>
        </w:rPr>
      </w:pPr>
    </w:p>
    <w:p w14:paraId="4545439B" w14:textId="5ADE715F" w:rsidR="00AE4669" w:rsidRPr="00FE0ACB" w:rsidRDefault="00AE4669" w:rsidP="00AE4669">
      <w:pPr>
        <w:pStyle w:val="Sinespaciado"/>
        <w:jc w:val="both"/>
        <w:rPr>
          <w:rFonts w:ascii="Cambria" w:hAnsi="Cambria" w:cs="Arial"/>
        </w:rPr>
      </w:pPr>
      <w:r w:rsidRPr="00FE0ACB">
        <w:rPr>
          <w:rFonts w:ascii="Cambria" w:hAnsi="Cambria" w:cs="Arial"/>
        </w:rPr>
        <w:t xml:space="preserve">a)   Desvirtuar las </w:t>
      </w:r>
      <w:r w:rsidR="0025730F" w:rsidRPr="00FE0ACB">
        <w:rPr>
          <w:rFonts w:ascii="Cambria" w:hAnsi="Cambria" w:cs="Arial"/>
        </w:rPr>
        <w:t>características</w:t>
      </w:r>
      <w:r w:rsidRPr="00FE0ACB">
        <w:rPr>
          <w:rFonts w:ascii="Cambria" w:hAnsi="Cambria" w:cs="Arial"/>
        </w:rPr>
        <w:t xml:space="preserve"> arquitect</w:t>
      </w:r>
      <w:r w:rsidR="00805467" w:rsidRPr="00FE0ACB">
        <w:rPr>
          <w:rFonts w:ascii="Cambria" w:hAnsi="Cambria" w:cs="Arial"/>
        </w:rPr>
        <w:t>ó</w:t>
      </w:r>
      <w:r w:rsidRPr="00FE0ACB">
        <w:rPr>
          <w:rFonts w:ascii="Cambria" w:hAnsi="Cambria" w:cs="Arial"/>
        </w:rPr>
        <w:t>nicas de las fachadas de los predios, los elementos arquitect</w:t>
      </w:r>
      <w:r w:rsidR="00805467" w:rsidRPr="00FE0ACB">
        <w:rPr>
          <w:rFonts w:ascii="Cambria" w:hAnsi="Cambria" w:cs="Arial"/>
        </w:rPr>
        <w:t>ó</w:t>
      </w:r>
      <w:r w:rsidRPr="00FE0ACB">
        <w:rPr>
          <w:rFonts w:ascii="Cambria" w:hAnsi="Cambria" w:cs="Arial"/>
        </w:rPr>
        <w:t>nicos decorativos, de soporte, ventilaci</w:t>
      </w:r>
      <w:r w:rsidR="00805467" w:rsidRPr="00FE0ACB">
        <w:rPr>
          <w:rFonts w:ascii="Cambria" w:hAnsi="Cambria" w:cs="Arial"/>
        </w:rPr>
        <w:t>ó</w:t>
      </w:r>
      <w:r w:rsidRPr="00FE0ACB">
        <w:rPr>
          <w:rFonts w:ascii="Cambria" w:hAnsi="Cambria" w:cs="Arial"/>
        </w:rPr>
        <w:t>n y/o acceso de los inmuebles donde se coloque el anuncio</w:t>
      </w:r>
      <w:r w:rsidR="00BF1D5B">
        <w:rPr>
          <w:rFonts w:ascii="Cambria" w:hAnsi="Cambria" w:cs="Arial"/>
        </w:rPr>
        <w:t>.</w:t>
      </w:r>
    </w:p>
    <w:p w14:paraId="0D3F598B" w14:textId="77777777" w:rsidR="0015491E" w:rsidRPr="00FE0ACB" w:rsidRDefault="0015491E" w:rsidP="00AE4669">
      <w:pPr>
        <w:pStyle w:val="Sinespaciado"/>
        <w:jc w:val="both"/>
        <w:rPr>
          <w:rFonts w:ascii="Cambria" w:hAnsi="Cambria" w:cs="Arial"/>
        </w:rPr>
      </w:pPr>
    </w:p>
    <w:p w14:paraId="525AE0DE" w14:textId="5C207028" w:rsidR="00AE4669" w:rsidRPr="00FE0ACB" w:rsidRDefault="00AE4669" w:rsidP="00AE4669">
      <w:pPr>
        <w:pStyle w:val="Sinespaciado"/>
        <w:jc w:val="both"/>
        <w:rPr>
          <w:rFonts w:ascii="Cambria" w:hAnsi="Cambria" w:cs="Arial"/>
        </w:rPr>
      </w:pPr>
      <w:r w:rsidRPr="00FE0ACB">
        <w:rPr>
          <w:rFonts w:ascii="Cambria" w:hAnsi="Cambria" w:cs="Arial"/>
        </w:rPr>
        <w:t>b)   Obstruir la visibilidad de las fachadas principales del paramento de los inmuebles vecinos</w:t>
      </w:r>
      <w:r w:rsidR="00BF1D5B">
        <w:rPr>
          <w:rFonts w:ascii="Cambria" w:hAnsi="Cambria" w:cs="Arial"/>
        </w:rPr>
        <w:t>.</w:t>
      </w:r>
    </w:p>
    <w:p w14:paraId="03718768" w14:textId="77777777" w:rsidR="0015491E" w:rsidRPr="00FE0ACB" w:rsidRDefault="0015491E" w:rsidP="00AE4669">
      <w:pPr>
        <w:pStyle w:val="Sinespaciado"/>
        <w:jc w:val="both"/>
        <w:rPr>
          <w:rFonts w:ascii="Cambria" w:hAnsi="Cambria" w:cs="Arial"/>
        </w:rPr>
      </w:pPr>
    </w:p>
    <w:p w14:paraId="356463B1" w14:textId="77777777" w:rsidR="00AE4669" w:rsidRPr="00FE0ACB" w:rsidRDefault="00AE4669" w:rsidP="00AE4669">
      <w:pPr>
        <w:pStyle w:val="Sinespaciado"/>
        <w:jc w:val="both"/>
        <w:rPr>
          <w:rFonts w:ascii="Cambria" w:hAnsi="Cambria" w:cs="Arial"/>
        </w:rPr>
      </w:pPr>
      <w:r w:rsidRPr="00FE0ACB">
        <w:rPr>
          <w:rFonts w:ascii="Cambria" w:hAnsi="Cambria" w:cs="Arial"/>
        </w:rPr>
        <w:t xml:space="preserve">c)   </w:t>
      </w:r>
      <w:r w:rsidR="0025730F" w:rsidRPr="00FE0ACB">
        <w:rPr>
          <w:rFonts w:ascii="Cambria" w:hAnsi="Cambria" w:cs="Arial"/>
        </w:rPr>
        <w:t>Molestar</w:t>
      </w:r>
      <w:r w:rsidRPr="00FE0ACB">
        <w:rPr>
          <w:rFonts w:ascii="Cambria" w:hAnsi="Cambria" w:cs="Arial"/>
        </w:rPr>
        <w:t xml:space="preserve"> a la vista o romper la </w:t>
      </w:r>
      <w:r w:rsidR="0025730F" w:rsidRPr="00FE0ACB">
        <w:rPr>
          <w:rFonts w:ascii="Cambria" w:hAnsi="Cambria" w:cs="Arial"/>
        </w:rPr>
        <w:t>armonía</w:t>
      </w:r>
      <w:r w:rsidRPr="00FE0ACB">
        <w:rPr>
          <w:rFonts w:ascii="Cambria" w:hAnsi="Cambria" w:cs="Arial"/>
        </w:rPr>
        <w:t xml:space="preserve"> de la ciudad por los colores de las pinturas, por su brillo o intensidad. Respecto las estructuras, estas </w:t>
      </w:r>
      <w:r w:rsidR="0025730F" w:rsidRPr="00FE0ACB">
        <w:rPr>
          <w:rFonts w:ascii="Cambria" w:hAnsi="Cambria" w:cs="Arial"/>
        </w:rPr>
        <w:t>deberán</w:t>
      </w:r>
      <w:r w:rsidRPr="00FE0ACB">
        <w:rPr>
          <w:rFonts w:ascii="Cambria" w:hAnsi="Cambria" w:cs="Arial"/>
        </w:rPr>
        <w:t xml:space="preserve"> estar pintadas en colores neutros.</w:t>
      </w:r>
    </w:p>
    <w:p w14:paraId="67515F01" w14:textId="77777777" w:rsidR="0015491E" w:rsidRPr="00FE0ACB" w:rsidRDefault="0015491E" w:rsidP="00AE4669">
      <w:pPr>
        <w:pStyle w:val="Sinespaciado"/>
        <w:jc w:val="both"/>
        <w:rPr>
          <w:rFonts w:ascii="Cambria" w:hAnsi="Cambria" w:cs="Arial"/>
        </w:rPr>
      </w:pPr>
    </w:p>
    <w:p w14:paraId="37B6A42C" w14:textId="174D9D9D" w:rsidR="00AE4669" w:rsidRPr="00FE0ACB" w:rsidRDefault="00AE4669" w:rsidP="00AE4669">
      <w:pPr>
        <w:pStyle w:val="Sinespaciado"/>
        <w:jc w:val="both"/>
        <w:rPr>
          <w:rFonts w:ascii="Cambria" w:hAnsi="Cambria" w:cs="Arial"/>
        </w:rPr>
      </w:pPr>
      <w:r w:rsidRPr="00FE0ACB">
        <w:rPr>
          <w:rFonts w:ascii="Cambria" w:hAnsi="Cambria" w:cs="Arial"/>
        </w:rPr>
        <w:t>d)   Romper con el perfil horizon</w:t>
      </w:r>
      <w:r w:rsidR="0025730F" w:rsidRPr="00FE0ACB">
        <w:rPr>
          <w:rFonts w:ascii="Cambria" w:hAnsi="Cambria" w:cs="Arial"/>
        </w:rPr>
        <w:t>tal de la calle conforme lo señ</w:t>
      </w:r>
      <w:r w:rsidRPr="00FE0ACB">
        <w:rPr>
          <w:rFonts w:ascii="Cambria" w:hAnsi="Cambria" w:cs="Arial"/>
        </w:rPr>
        <w:t>ala el Manual</w:t>
      </w:r>
      <w:r w:rsidR="00BF1D5B">
        <w:rPr>
          <w:rFonts w:ascii="Cambria" w:hAnsi="Cambria" w:cs="Arial"/>
        </w:rPr>
        <w:t>.</w:t>
      </w:r>
    </w:p>
    <w:p w14:paraId="74C4FAA8" w14:textId="77777777" w:rsidR="0015491E" w:rsidRPr="00FE0ACB" w:rsidRDefault="0015491E" w:rsidP="00AE4669">
      <w:pPr>
        <w:pStyle w:val="Sinespaciado"/>
        <w:jc w:val="both"/>
        <w:rPr>
          <w:rFonts w:ascii="Cambria" w:hAnsi="Cambria" w:cs="Arial"/>
        </w:rPr>
      </w:pPr>
    </w:p>
    <w:p w14:paraId="43D0F498" w14:textId="01DF1565" w:rsidR="00AE4669" w:rsidRPr="00FE0ACB" w:rsidRDefault="00AE4669" w:rsidP="00AE4669">
      <w:pPr>
        <w:pStyle w:val="Sinespaciado"/>
        <w:jc w:val="both"/>
        <w:rPr>
          <w:rFonts w:ascii="Cambria" w:hAnsi="Cambria" w:cs="Arial"/>
        </w:rPr>
      </w:pPr>
      <w:r w:rsidRPr="00FE0ACB">
        <w:rPr>
          <w:rFonts w:ascii="Cambria" w:hAnsi="Cambria" w:cs="Arial"/>
        </w:rPr>
        <w:t xml:space="preserve">e)   </w:t>
      </w:r>
      <w:r w:rsidR="00BF1D5B">
        <w:rPr>
          <w:rFonts w:ascii="Cambria" w:hAnsi="Cambria" w:cs="Arial"/>
        </w:rPr>
        <w:t>I</w:t>
      </w:r>
      <w:r w:rsidR="0025730F" w:rsidRPr="00FE0ACB">
        <w:rPr>
          <w:rFonts w:ascii="Cambria" w:hAnsi="Cambria" w:cs="Arial"/>
        </w:rPr>
        <w:t>nstalarse</w:t>
      </w:r>
      <w:r w:rsidRPr="00FE0ACB">
        <w:rPr>
          <w:rFonts w:ascii="Cambria" w:hAnsi="Cambria" w:cs="Arial"/>
        </w:rPr>
        <w:t xml:space="preserve"> fuera del </w:t>
      </w:r>
      <w:r w:rsidR="0025730F" w:rsidRPr="00FE0ACB">
        <w:rPr>
          <w:rFonts w:ascii="Cambria" w:hAnsi="Cambria" w:cs="Arial"/>
        </w:rPr>
        <w:t>área</w:t>
      </w:r>
      <w:r w:rsidRPr="00FE0ACB">
        <w:rPr>
          <w:rFonts w:ascii="Cambria" w:hAnsi="Cambria" w:cs="Arial"/>
        </w:rPr>
        <w:t xml:space="preserve"> de </w:t>
      </w:r>
      <w:r w:rsidR="00BF1D5B" w:rsidRPr="00FE0ACB">
        <w:rPr>
          <w:rFonts w:ascii="Cambria" w:hAnsi="Cambria" w:cs="Arial"/>
        </w:rPr>
        <w:t>la cartelera</w:t>
      </w:r>
      <w:r w:rsidRPr="00FE0ACB">
        <w:rPr>
          <w:rFonts w:ascii="Cambria" w:hAnsi="Cambria" w:cs="Arial"/>
        </w:rPr>
        <w:t xml:space="preserve"> autorizada y/o en la estructura que soporta la</w:t>
      </w:r>
      <w:r w:rsidR="00BF1D5B">
        <w:rPr>
          <w:rFonts w:ascii="Cambria" w:hAnsi="Cambria" w:cs="Arial"/>
        </w:rPr>
        <w:t xml:space="preserve"> </w:t>
      </w:r>
      <w:r w:rsidRPr="00FE0ACB">
        <w:rPr>
          <w:rFonts w:ascii="Cambria" w:hAnsi="Cambria" w:cs="Arial"/>
        </w:rPr>
        <w:t xml:space="preserve">cartelera, adicionalmente al </w:t>
      </w:r>
      <w:r w:rsidR="0025730F" w:rsidRPr="00FE0ACB">
        <w:rPr>
          <w:rFonts w:ascii="Cambria" w:hAnsi="Cambria" w:cs="Arial"/>
        </w:rPr>
        <w:t>área</w:t>
      </w:r>
      <w:r w:rsidRPr="00FE0ACB">
        <w:rPr>
          <w:rFonts w:ascii="Cambria" w:hAnsi="Cambria" w:cs="Arial"/>
        </w:rPr>
        <w:t xml:space="preserve"> autorizada.</w:t>
      </w:r>
    </w:p>
    <w:p w14:paraId="424444E8" w14:textId="77777777" w:rsidR="0015491E" w:rsidRPr="00FE0ACB" w:rsidRDefault="0015491E" w:rsidP="00AE4669">
      <w:pPr>
        <w:pStyle w:val="Sinespaciado"/>
        <w:jc w:val="both"/>
        <w:rPr>
          <w:rFonts w:ascii="Cambria" w:hAnsi="Cambria" w:cs="Arial"/>
        </w:rPr>
      </w:pPr>
    </w:p>
    <w:p w14:paraId="50146261" w14:textId="3E4A0597" w:rsidR="00AE4669" w:rsidRPr="00FE0ACB" w:rsidRDefault="00AE4669" w:rsidP="00AE4669">
      <w:pPr>
        <w:pStyle w:val="Sinespaciado"/>
        <w:jc w:val="both"/>
        <w:rPr>
          <w:rFonts w:ascii="Cambria" w:hAnsi="Cambria" w:cs="Arial"/>
        </w:rPr>
      </w:pPr>
      <w:r w:rsidRPr="00FE0ACB">
        <w:rPr>
          <w:rFonts w:ascii="Cambria" w:hAnsi="Cambria" w:cs="Arial"/>
        </w:rPr>
        <w:t xml:space="preserve">f)   Contravenir las normas </w:t>
      </w:r>
      <w:r w:rsidR="0025730F" w:rsidRPr="00FE0ACB">
        <w:rPr>
          <w:rFonts w:ascii="Cambria" w:hAnsi="Cambria" w:cs="Arial"/>
        </w:rPr>
        <w:t>técnicas</w:t>
      </w:r>
      <w:r w:rsidRPr="00FE0ACB">
        <w:rPr>
          <w:rFonts w:ascii="Cambria" w:hAnsi="Cambria" w:cs="Arial"/>
        </w:rPr>
        <w:t xml:space="preserve"> de </w:t>
      </w:r>
      <w:r w:rsidR="0025730F" w:rsidRPr="00FE0ACB">
        <w:rPr>
          <w:rFonts w:ascii="Cambria" w:hAnsi="Cambria" w:cs="Arial"/>
        </w:rPr>
        <w:t>diseño</w:t>
      </w:r>
      <w:r w:rsidRPr="00FE0ACB">
        <w:rPr>
          <w:rFonts w:ascii="Cambria" w:hAnsi="Cambria" w:cs="Arial"/>
        </w:rPr>
        <w:t xml:space="preserve"> e instalaci</w:t>
      </w:r>
      <w:r w:rsidR="00805467" w:rsidRPr="00FE0ACB">
        <w:rPr>
          <w:rFonts w:ascii="Cambria" w:hAnsi="Cambria" w:cs="Arial"/>
        </w:rPr>
        <w:t>ó</w:t>
      </w:r>
      <w:r w:rsidRPr="00FE0ACB">
        <w:rPr>
          <w:rFonts w:ascii="Cambria" w:hAnsi="Cambria" w:cs="Arial"/>
        </w:rPr>
        <w:t xml:space="preserve">n </w:t>
      </w:r>
      <w:r w:rsidR="0025730F" w:rsidRPr="00FE0ACB">
        <w:rPr>
          <w:rFonts w:ascii="Cambria" w:hAnsi="Cambria" w:cs="Arial"/>
        </w:rPr>
        <w:t>señaladas</w:t>
      </w:r>
      <w:r w:rsidRPr="00FE0ACB">
        <w:rPr>
          <w:rFonts w:ascii="Cambria" w:hAnsi="Cambria" w:cs="Arial"/>
        </w:rPr>
        <w:t xml:space="preserve"> en el Manual.</w:t>
      </w:r>
    </w:p>
    <w:p w14:paraId="390F04DF" w14:textId="77777777" w:rsidR="0015491E" w:rsidRPr="00FE0ACB" w:rsidRDefault="0015491E" w:rsidP="00AE4669">
      <w:pPr>
        <w:pStyle w:val="Sinespaciado"/>
        <w:jc w:val="both"/>
        <w:rPr>
          <w:rFonts w:ascii="Cambria" w:hAnsi="Cambria" w:cs="Arial"/>
        </w:rPr>
      </w:pPr>
    </w:p>
    <w:p w14:paraId="103AAC7E" w14:textId="6B6E805D" w:rsidR="00AE4669" w:rsidRPr="00FE0ACB" w:rsidRDefault="00AE4669" w:rsidP="00AE4669">
      <w:pPr>
        <w:pStyle w:val="Sinespaciado"/>
        <w:jc w:val="both"/>
        <w:rPr>
          <w:rFonts w:ascii="Cambria" w:hAnsi="Cambria" w:cs="Arial"/>
        </w:rPr>
      </w:pPr>
      <w:r w:rsidRPr="00FE0ACB">
        <w:rPr>
          <w:rFonts w:ascii="Cambria" w:hAnsi="Cambria" w:cs="Arial"/>
        </w:rPr>
        <w:t xml:space="preserve">g)   </w:t>
      </w:r>
      <w:r w:rsidR="00BF1D5B">
        <w:rPr>
          <w:rFonts w:ascii="Cambria" w:hAnsi="Cambria" w:cs="Arial"/>
        </w:rPr>
        <w:t>I</w:t>
      </w:r>
      <w:r w:rsidR="0025730F" w:rsidRPr="00FE0ACB">
        <w:rPr>
          <w:rFonts w:ascii="Cambria" w:hAnsi="Cambria" w:cs="Arial"/>
        </w:rPr>
        <w:t>nstalarse</w:t>
      </w:r>
      <w:r w:rsidRPr="00FE0ACB">
        <w:rPr>
          <w:rFonts w:ascii="Cambria" w:hAnsi="Cambria" w:cs="Arial"/>
        </w:rPr>
        <w:t xml:space="preserve"> en las zonas protegidas y/o de restricci</w:t>
      </w:r>
      <w:r w:rsidR="00805467" w:rsidRPr="00FE0ACB">
        <w:rPr>
          <w:rFonts w:ascii="Cambria" w:hAnsi="Cambria" w:cs="Arial"/>
        </w:rPr>
        <w:t>ó</w:t>
      </w:r>
      <w:r w:rsidRPr="00FE0ACB">
        <w:rPr>
          <w:rFonts w:ascii="Cambria" w:hAnsi="Cambria" w:cs="Arial"/>
        </w:rPr>
        <w:t>n en materia de anuncios, previstas en el</w:t>
      </w:r>
    </w:p>
    <w:p w14:paraId="35F80A35" w14:textId="77777777" w:rsidR="00AE4669" w:rsidRPr="00FE0ACB" w:rsidRDefault="00AE4669" w:rsidP="00AE4669">
      <w:pPr>
        <w:pStyle w:val="Sinespaciado"/>
        <w:jc w:val="both"/>
        <w:rPr>
          <w:rFonts w:ascii="Cambria" w:hAnsi="Cambria" w:cs="Arial"/>
        </w:rPr>
      </w:pPr>
      <w:r w:rsidRPr="00FE0ACB">
        <w:rPr>
          <w:rFonts w:ascii="Cambria" w:hAnsi="Cambria" w:cs="Arial"/>
        </w:rPr>
        <w:t xml:space="preserve">Manual, sin el dictamen </w:t>
      </w:r>
      <w:r w:rsidR="0025730F" w:rsidRPr="00FE0ACB">
        <w:rPr>
          <w:rFonts w:ascii="Cambria" w:hAnsi="Cambria" w:cs="Arial"/>
        </w:rPr>
        <w:t>técnico</w:t>
      </w:r>
      <w:r w:rsidRPr="00FE0ACB">
        <w:rPr>
          <w:rFonts w:ascii="Cambria" w:hAnsi="Cambria" w:cs="Arial"/>
        </w:rPr>
        <w:t xml:space="preserve"> emitido por la autoridad </w:t>
      </w:r>
      <w:r w:rsidR="0025730F" w:rsidRPr="00FE0ACB">
        <w:rPr>
          <w:rFonts w:ascii="Cambria" w:hAnsi="Cambria" w:cs="Arial"/>
        </w:rPr>
        <w:t>competente</w:t>
      </w:r>
      <w:r w:rsidRPr="00FE0ACB">
        <w:rPr>
          <w:rFonts w:ascii="Cambria" w:hAnsi="Cambria" w:cs="Arial"/>
        </w:rPr>
        <w:t>.</w:t>
      </w:r>
    </w:p>
    <w:p w14:paraId="07AC6215" w14:textId="77777777" w:rsidR="0015491E" w:rsidRPr="00FE0ACB" w:rsidRDefault="0015491E" w:rsidP="00AE4669">
      <w:pPr>
        <w:pStyle w:val="Sinespaciado"/>
        <w:jc w:val="both"/>
        <w:rPr>
          <w:rFonts w:ascii="Cambria" w:hAnsi="Cambria" w:cs="Arial"/>
        </w:rPr>
      </w:pPr>
    </w:p>
    <w:p w14:paraId="7B3B7666" w14:textId="5DBB9C7E" w:rsidR="00AE4669" w:rsidRPr="00FE0ACB" w:rsidRDefault="00AE4669" w:rsidP="00AE4669">
      <w:pPr>
        <w:pStyle w:val="Sinespaciado"/>
        <w:jc w:val="both"/>
        <w:rPr>
          <w:rFonts w:ascii="Cambria" w:hAnsi="Cambria" w:cs="Arial"/>
        </w:rPr>
      </w:pPr>
      <w:r w:rsidRPr="00FE0ACB">
        <w:rPr>
          <w:rFonts w:ascii="Cambria" w:hAnsi="Cambria" w:cs="Arial"/>
        </w:rPr>
        <w:t xml:space="preserve">h)   </w:t>
      </w:r>
      <w:r w:rsidR="00BF1D5B">
        <w:rPr>
          <w:rFonts w:ascii="Cambria" w:hAnsi="Cambria" w:cs="Arial"/>
        </w:rPr>
        <w:t>I</w:t>
      </w:r>
      <w:r w:rsidR="0025730F" w:rsidRPr="00FE0ACB">
        <w:rPr>
          <w:rFonts w:ascii="Cambria" w:hAnsi="Cambria" w:cs="Arial"/>
        </w:rPr>
        <w:t>nstalarse</w:t>
      </w:r>
      <w:r w:rsidRPr="00FE0ACB">
        <w:rPr>
          <w:rFonts w:ascii="Cambria" w:hAnsi="Cambria" w:cs="Arial"/>
        </w:rPr>
        <w:t xml:space="preserve"> en </w:t>
      </w:r>
      <w:r w:rsidR="0025730F" w:rsidRPr="00FE0ACB">
        <w:rPr>
          <w:rFonts w:ascii="Cambria" w:hAnsi="Cambria" w:cs="Arial"/>
        </w:rPr>
        <w:t>árboles</w:t>
      </w:r>
      <w:r w:rsidRPr="00FE0ACB">
        <w:rPr>
          <w:rFonts w:ascii="Cambria" w:hAnsi="Cambria" w:cs="Arial"/>
        </w:rPr>
        <w:t xml:space="preserve"> y flora del Municipio, o que requiera para su colocaci</w:t>
      </w:r>
      <w:r w:rsidR="00805467" w:rsidRPr="00FE0ACB">
        <w:rPr>
          <w:rFonts w:ascii="Cambria" w:hAnsi="Cambria" w:cs="Arial"/>
        </w:rPr>
        <w:t>ó</w:t>
      </w:r>
      <w:r w:rsidRPr="00FE0ACB">
        <w:rPr>
          <w:rFonts w:ascii="Cambria" w:hAnsi="Cambria" w:cs="Arial"/>
        </w:rPr>
        <w:t xml:space="preserve">n o visibilidad, podar, cortar, derribar, maltratar o en cualquier forma lesionar </w:t>
      </w:r>
      <w:r w:rsidR="0025730F" w:rsidRPr="00FE0ACB">
        <w:rPr>
          <w:rFonts w:ascii="Cambria" w:hAnsi="Cambria" w:cs="Arial"/>
        </w:rPr>
        <w:t>árboles</w:t>
      </w:r>
      <w:r w:rsidRPr="00FE0ACB">
        <w:rPr>
          <w:rFonts w:ascii="Cambria" w:hAnsi="Cambria" w:cs="Arial"/>
        </w:rPr>
        <w:t xml:space="preserve"> o vegetaci</w:t>
      </w:r>
      <w:r w:rsidR="00805467" w:rsidRPr="00FE0ACB">
        <w:rPr>
          <w:rFonts w:ascii="Cambria" w:hAnsi="Cambria" w:cs="Arial"/>
        </w:rPr>
        <w:t>ó</w:t>
      </w:r>
      <w:r w:rsidRPr="00FE0ACB">
        <w:rPr>
          <w:rFonts w:ascii="Cambria" w:hAnsi="Cambria" w:cs="Arial"/>
        </w:rPr>
        <w:t xml:space="preserve">n en el lugar que se pretenda instalar, salvo que se cumpla con lo dispuesto en las normas aplicables al </w:t>
      </w:r>
      <w:r w:rsidR="0025730F" w:rsidRPr="00FE0ACB">
        <w:rPr>
          <w:rFonts w:ascii="Cambria" w:hAnsi="Cambria" w:cs="Arial"/>
        </w:rPr>
        <w:t>equilibrio</w:t>
      </w:r>
      <w:r w:rsidRPr="00FE0ACB">
        <w:rPr>
          <w:rFonts w:ascii="Cambria" w:hAnsi="Cambria" w:cs="Arial"/>
        </w:rPr>
        <w:t xml:space="preserve"> ecol</w:t>
      </w:r>
      <w:r w:rsidR="00805467" w:rsidRPr="00FE0ACB">
        <w:rPr>
          <w:rFonts w:ascii="Cambria" w:hAnsi="Cambria" w:cs="Arial"/>
        </w:rPr>
        <w:t>ó</w:t>
      </w:r>
      <w:r w:rsidRPr="00FE0ACB">
        <w:rPr>
          <w:rFonts w:ascii="Cambria" w:hAnsi="Cambria" w:cs="Arial"/>
        </w:rPr>
        <w:t>gico.</w:t>
      </w:r>
    </w:p>
    <w:p w14:paraId="333A1ECB" w14:textId="77777777" w:rsidR="0015491E" w:rsidRPr="00FE0ACB" w:rsidRDefault="0015491E" w:rsidP="00AE4669">
      <w:pPr>
        <w:pStyle w:val="Sinespaciado"/>
        <w:jc w:val="both"/>
        <w:rPr>
          <w:rFonts w:ascii="Cambria" w:hAnsi="Cambria" w:cs="Arial"/>
        </w:rPr>
      </w:pPr>
    </w:p>
    <w:p w14:paraId="57BC0F69" w14:textId="3C664D4F" w:rsidR="00AE4669" w:rsidRPr="00FE0ACB" w:rsidRDefault="00AE4669" w:rsidP="00AE4669">
      <w:pPr>
        <w:pStyle w:val="Sinespaciado"/>
        <w:jc w:val="both"/>
        <w:rPr>
          <w:rFonts w:ascii="Cambria" w:hAnsi="Cambria" w:cs="Arial"/>
        </w:rPr>
      </w:pPr>
      <w:r w:rsidRPr="00FE0ACB">
        <w:rPr>
          <w:rFonts w:ascii="Cambria" w:hAnsi="Cambria" w:cs="Arial"/>
        </w:rPr>
        <w:t xml:space="preserve">VI. </w:t>
      </w:r>
      <w:r w:rsidR="00BF1D5B" w:rsidRPr="00FE0ACB">
        <w:rPr>
          <w:rFonts w:ascii="Cambria" w:hAnsi="Cambria" w:cs="Arial"/>
        </w:rPr>
        <w:t>Control</w:t>
      </w:r>
      <w:r w:rsidRPr="00FE0ACB">
        <w:rPr>
          <w:rFonts w:ascii="Cambria" w:hAnsi="Cambria" w:cs="Arial"/>
        </w:rPr>
        <w:t xml:space="preserve">. Todo anuncio </w:t>
      </w:r>
      <w:r w:rsidR="0025730F" w:rsidRPr="00FE0ACB">
        <w:rPr>
          <w:rFonts w:ascii="Cambria" w:hAnsi="Cambria" w:cs="Arial"/>
        </w:rPr>
        <w:t>deberá</w:t>
      </w:r>
      <w:r w:rsidRPr="00FE0ACB">
        <w:rPr>
          <w:rFonts w:ascii="Cambria" w:hAnsi="Cambria" w:cs="Arial"/>
        </w:rPr>
        <w:t xml:space="preserve"> incluir en alguna parte de su estructura de soporte, visible desde la </w:t>
      </w:r>
      <w:r w:rsidR="0025730F" w:rsidRPr="00FE0ACB">
        <w:rPr>
          <w:rFonts w:ascii="Cambria" w:hAnsi="Cambria" w:cs="Arial"/>
        </w:rPr>
        <w:t>vía</w:t>
      </w:r>
      <w:r w:rsidRPr="00FE0ACB">
        <w:rPr>
          <w:rFonts w:ascii="Cambria" w:hAnsi="Cambria" w:cs="Arial"/>
        </w:rPr>
        <w:t xml:space="preserve"> </w:t>
      </w:r>
      <w:r w:rsidR="0025730F" w:rsidRPr="00FE0ACB">
        <w:rPr>
          <w:rFonts w:ascii="Cambria" w:hAnsi="Cambria" w:cs="Arial"/>
        </w:rPr>
        <w:t>pública</w:t>
      </w:r>
      <w:r w:rsidRPr="00FE0ACB">
        <w:rPr>
          <w:rFonts w:ascii="Cambria" w:hAnsi="Cambria" w:cs="Arial"/>
        </w:rPr>
        <w:t>, la identificaci</w:t>
      </w:r>
      <w:r w:rsidR="00805467" w:rsidRPr="00FE0ACB">
        <w:rPr>
          <w:rFonts w:ascii="Cambria" w:hAnsi="Cambria" w:cs="Arial"/>
        </w:rPr>
        <w:t>ó</w:t>
      </w:r>
      <w:r w:rsidRPr="00FE0ACB">
        <w:rPr>
          <w:rFonts w:ascii="Cambria" w:hAnsi="Cambria" w:cs="Arial"/>
        </w:rPr>
        <w:t xml:space="preserve">n del anuncio </w:t>
      </w:r>
      <w:r w:rsidR="00BF1D5B" w:rsidRPr="00FE0ACB">
        <w:rPr>
          <w:rFonts w:ascii="Cambria" w:hAnsi="Cambria" w:cs="Arial"/>
        </w:rPr>
        <w:t>conforme lo</w:t>
      </w:r>
      <w:r w:rsidRPr="00FE0ACB">
        <w:rPr>
          <w:rFonts w:ascii="Cambria" w:hAnsi="Cambria" w:cs="Arial"/>
        </w:rPr>
        <w:t xml:space="preserve"> establece el </w:t>
      </w:r>
      <w:r w:rsidR="0025730F" w:rsidRPr="00FE0ACB">
        <w:rPr>
          <w:rFonts w:ascii="Cambria" w:hAnsi="Cambria" w:cs="Arial"/>
        </w:rPr>
        <w:t>Artículo</w:t>
      </w:r>
      <w:r w:rsidRPr="00FE0ACB">
        <w:rPr>
          <w:rFonts w:ascii="Cambria" w:hAnsi="Cambria" w:cs="Arial"/>
        </w:rPr>
        <w:t xml:space="preserve"> 53, </w:t>
      </w:r>
      <w:r w:rsidR="0025730F" w:rsidRPr="00FE0ACB">
        <w:rPr>
          <w:rFonts w:ascii="Cambria" w:hAnsi="Cambria" w:cs="Arial"/>
        </w:rPr>
        <w:t>a excepci</w:t>
      </w:r>
      <w:r w:rsidR="00805467" w:rsidRPr="00FE0ACB">
        <w:rPr>
          <w:rFonts w:ascii="Cambria" w:hAnsi="Cambria" w:cs="Arial"/>
        </w:rPr>
        <w:t>ó</w:t>
      </w:r>
      <w:r w:rsidR="0025730F" w:rsidRPr="00FE0ACB">
        <w:rPr>
          <w:rFonts w:ascii="Cambria" w:hAnsi="Cambria" w:cs="Arial"/>
        </w:rPr>
        <w:t>n de los anuncios señ</w:t>
      </w:r>
      <w:r w:rsidRPr="00FE0ACB">
        <w:rPr>
          <w:rFonts w:ascii="Cambria" w:hAnsi="Cambria" w:cs="Arial"/>
        </w:rPr>
        <w:t xml:space="preserve">alados en el </w:t>
      </w:r>
      <w:r w:rsidR="0025730F" w:rsidRPr="00FE0ACB">
        <w:rPr>
          <w:rFonts w:ascii="Cambria" w:hAnsi="Cambria" w:cs="Arial"/>
        </w:rPr>
        <w:t>Artículo</w:t>
      </w:r>
      <w:r w:rsidRPr="00FE0ACB">
        <w:rPr>
          <w:rFonts w:ascii="Cambria" w:hAnsi="Cambria" w:cs="Arial"/>
        </w:rPr>
        <w:t xml:space="preserve"> 18.</w:t>
      </w:r>
    </w:p>
    <w:p w14:paraId="64A81BCA" w14:textId="77777777" w:rsidR="0015491E" w:rsidRPr="00FE0ACB" w:rsidRDefault="0015491E" w:rsidP="00AE4669">
      <w:pPr>
        <w:pStyle w:val="Sinespaciado"/>
        <w:jc w:val="both"/>
        <w:rPr>
          <w:rFonts w:ascii="Cambria" w:hAnsi="Cambria" w:cs="Arial"/>
        </w:rPr>
      </w:pPr>
    </w:p>
    <w:p w14:paraId="203EFCC3" w14:textId="77777777" w:rsidR="00AE4669" w:rsidRPr="00FE0ACB" w:rsidRDefault="00B30781" w:rsidP="00AE4669">
      <w:pPr>
        <w:pStyle w:val="Sinespaciado"/>
        <w:jc w:val="both"/>
        <w:rPr>
          <w:rFonts w:ascii="Cambria" w:hAnsi="Cambria" w:cs="Arial"/>
        </w:rPr>
      </w:pPr>
      <w:r w:rsidRPr="00FE0ACB">
        <w:rPr>
          <w:rFonts w:ascii="Cambria" w:hAnsi="Cambria" w:cs="Arial"/>
        </w:rPr>
        <w:t>VII.  Los demás</w:t>
      </w:r>
      <w:r w:rsidR="0025730F" w:rsidRPr="00FE0ACB">
        <w:rPr>
          <w:rFonts w:ascii="Cambria" w:hAnsi="Cambria" w:cs="Arial"/>
        </w:rPr>
        <w:t xml:space="preserve"> requisitos que al efecto señ</w:t>
      </w:r>
      <w:r w:rsidR="00AE4669" w:rsidRPr="00FE0ACB">
        <w:rPr>
          <w:rFonts w:ascii="Cambria" w:hAnsi="Cambria" w:cs="Arial"/>
        </w:rPr>
        <w:t xml:space="preserve">ale el presente ordenamiento y los </w:t>
      </w:r>
      <w:r w:rsidR="0025730F" w:rsidRPr="00FE0ACB">
        <w:rPr>
          <w:rFonts w:ascii="Cambria" w:hAnsi="Cambria" w:cs="Arial"/>
        </w:rPr>
        <w:t>demás</w:t>
      </w:r>
      <w:r w:rsidRPr="00FE0ACB">
        <w:rPr>
          <w:rFonts w:ascii="Cambria" w:hAnsi="Cambria" w:cs="Arial"/>
        </w:rPr>
        <w:t xml:space="preserve"> instrumentos Jurídicos</w:t>
      </w:r>
      <w:r w:rsidR="0015491E" w:rsidRPr="00FE0ACB">
        <w:rPr>
          <w:rFonts w:ascii="Cambria" w:hAnsi="Cambria" w:cs="Arial"/>
        </w:rPr>
        <w:t xml:space="preserve"> aplicables. </w:t>
      </w:r>
      <w:r w:rsidR="00AE4669" w:rsidRPr="00FE0ACB">
        <w:rPr>
          <w:rFonts w:ascii="Cambria" w:hAnsi="Cambria" w:cs="Arial"/>
        </w:rPr>
        <w:t>Las discrepancias que pudieran presentarse con la aplicaci</w:t>
      </w:r>
      <w:r w:rsidR="00805467" w:rsidRPr="00FE0ACB">
        <w:rPr>
          <w:rFonts w:ascii="Cambria" w:hAnsi="Cambria" w:cs="Arial"/>
        </w:rPr>
        <w:t>ó</w:t>
      </w:r>
      <w:r w:rsidR="00AE4669" w:rsidRPr="00FE0ACB">
        <w:rPr>
          <w:rFonts w:ascii="Cambria" w:hAnsi="Cambria" w:cs="Arial"/>
        </w:rPr>
        <w:t xml:space="preserve">n de este </w:t>
      </w:r>
      <w:r w:rsidR="0025730F" w:rsidRPr="00FE0ACB">
        <w:rPr>
          <w:rFonts w:ascii="Cambria" w:hAnsi="Cambria" w:cs="Arial"/>
        </w:rPr>
        <w:t>artículo</w:t>
      </w:r>
      <w:r w:rsidR="00AE4669" w:rsidRPr="00FE0ACB">
        <w:rPr>
          <w:rFonts w:ascii="Cambria" w:hAnsi="Cambria" w:cs="Arial"/>
        </w:rPr>
        <w:t xml:space="preserve">, </w:t>
      </w:r>
      <w:r w:rsidR="0025730F" w:rsidRPr="00FE0ACB">
        <w:rPr>
          <w:rFonts w:ascii="Cambria" w:hAnsi="Cambria" w:cs="Arial"/>
        </w:rPr>
        <w:t>serán</w:t>
      </w:r>
      <w:r w:rsidR="00AE4669" w:rsidRPr="00FE0ACB">
        <w:rPr>
          <w:rFonts w:ascii="Cambria" w:hAnsi="Cambria" w:cs="Arial"/>
        </w:rPr>
        <w:t xml:space="preserve"> resueltas con la </w:t>
      </w:r>
      <w:r w:rsidR="0025730F" w:rsidRPr="00FE0ACB">
        <w:rPr>
          <w:rFonts w:ascii="Cambria" w:hAnsi="Cambria" w:cs="Arial"/>
        </w:rPr>
        <w:t>opinión</w:t>
      </w:r>
      <w:r w:rsidR="00AE4669" w:rsidRPr="00FE0ACB">
        <w:rPr>
          <w:rFonts w:ascii="Cambria" w:hAnsi="Cambria" w:cs="Arial"/>
        </w:rPr>
        <w:t xml:space="preserve"> de la Junta en lo correspondiente a las zonas protegidas o del Consejo en cualquier otra </w:t>
      </w:r>
      <w:r w:rsidR="0025730F" w:rsidRPr="00FE0ACB">
        <w:rPr>
          <w:rFonts w:ascii="Cambria" w:hAnsi="Cambria" w:cs="Arial"/>
        </w:rPr>
        <w:t>área</w:t>
      </w:r>
      <w:r w:rsidR="00AE4669" w:rsidRPr="00FE0ACB">
        <w:rPr>
          <w:rFonts w:ascii="Cambria" w:hAnsi="Cambria" w:cs="Arial"/>
        </w:rPr>
        <w:t xml:space="preserve"> del Municipio, conforme lo establecen los </w:t>
      </w:r>
      <w:r w:rsidR="0025730F" w:rsidRPr="00FE0ACB">
        <w:rPr>
          <w:rFonts w:ascii="Cambria" w:hAnsi="Cambria" w:cs="Arial"/>
        </w:rPr>
        <w:t>artículos</w:t>
      </w:r>
      <w:r w:rsidR="00AE4669" w:rsidRPr="00FE0ACB">
        <w:rPr>
          <w:rFonts w:ascii="Cambria" w:hAnsi="Cambria" w:cs="Arial"/>
        </w:rPr>
        <w:t xml:space="preserve"> 61, 62 y 81.</w:t>
      </w:r>
    </w:p>
    <w:p w14:paraId="2B73794B" w14:textId="7FFB0C1E" w:rsidR="00AE4669" w:rsidRPr="00FE0ACB" w:rsidRDefault="00AE4669" w:rsidP="00AE4669">
      <w:pPr>
        <w:pStyle w:val="Sinespaciado"/>
        <w:jc w:val="both"/>
        <w:rPr>
          <w:rFonts w:ascii="Cambria" w:hAnsi="Cambria" w:cs="Arial"/>
        </w:rPr>
      </w:pPr>
      <w:r w:rsidRPr="00FE0ACB">
        <w:rPr>
          <w:rFonts w:ascii="Cambria" w:hAnsi="Cambria" w:cs="Arial"/>
        </w:rPr>
        <w:t xml:space="preserve">Los responsables de los anuncios que violen </w:t>
      </w:r>
      <w:r w:rsidR="00BF1D5B" w:rsidRPr="00FE0ACB">
        <w:rPr>
          <w:rFonts w:ascii="Cambria" w:hAnsi="Cambria" w:cs="Arial"/>
        </w:rPr>
        <w:t>esta</w:t>
      </w:r>
      <w:r w:rsidRPr="00FE0ACB">
        <w:rPr>
          <w:rFonts w:ascii="Cambria" w:hAnsi="Cambria" w:cs="Arial"/>
        </w:rPr>
        <w:t xml:space="preserve"> disposici</w:t>
      </w:r>
      <w:r w:rsidR="00805467" w:rsidRPr="00FE0ACB">
        <w:rPr>
          <w:rFonts w:ascii="Cambria" w:hAnsi="Cambria" w:cs="Arial"/>
        </w:rPr>
        <w:t>ó</w:t>
      </w:r>
      <w:r w:rsidRPr="00FE0ACB">
        <w:rPr>
          <w:rFonts w:ascii="Cambria" w:hAnsi="Cambria" w:cs="Arial"/>
        </w:rPr>
        <w:t xml:space="preserve">n, </w:t>
      </w:r>
      <w:r w:rsidR="0025730F" w:rsidRPr="00FE0ACB">
        <w:rPr>
          <w:rFonts w:ascii="Cambria" w:hAnsi="Cambria" w:cs="Arial"/>
        </w:rPr>
        <w:t>serán</w:t>
      </w:r>
      <w:r w:rsidRPr="00FE0ACB">
        <w:rPr>
          <w:rFonts w:ascii="Cambria" w:hAnsi="Cambria" w:cs="Arial"/>
        </w:rPr>
        <w:t xml:space="preserve"> sancionados en los </w:t>
      </w:r>
      <w:r w:rsidR="0025730F" w:rsidRPr="00FE0ACB">
        <w:rPr>
          <w:rFonts w:ascii="Cambria" w:hAnsi="Cambria" w:cs="Arial"/>
        </w:rPr>
        <w:t>términos</w:t>
      </w:r>
      <w:r w:rsidRPr="00FE0ACB">
        <w:rPr>
          <w:rFonts w:ascii="Cambria" w:hAnsi="Cambria" w:cs="Arial"/>
        </w:rPr>
        <w:t xml:space="preserve"> previstos en este Reglamento.</w:t>
      </w:r>
    </w:p>
    <w:p w14:paraId="0800EB6C" w14:textId="77777777" w:rsidR="00AE4669" w:rsidRPr="00FE0ACB" w:rsidRDefault="00AE4669" w:rsidP="00AE4669">
      <w:pPr>
        <w:pStyle w:val="Sinespaciado"/>
        <w:jc w:val="both"/>
        <w:rPr>
          <w:rFonts w:ascii="Cambria" w:hAnsi="Cambria" w:cs="Arial"/>
        </w:rPr>
      </w:pPr>
    </w:p>
    <w:p w14:paraId="2654320D" w14:textId="70546CCF" w:rsidR="00AE4669" w:rsidRPr="00FE0ACB" w:rsidRDefault="0025730F" w:rsidP="00AE4669">
      <w:pPr>
        <w:pStyle w:val="Sinespaciado"/>
        <w:jc w:val="both"/>
        <w:rPr>
          <w:rFonts w:ascii="Cambria" w:hAnsi="Cambria" w:cs="Arial"/>
        </w:rPr>
      </w:pPr>
      <w:r w:rsidRPr="00FE0ACB">
        <w:rPr>
          <w:rFonts w:ascii="Cambria" w:hAnsi="Cambria" w:cs="Arial"/>
          <w:b/>
        </w:rPr>
        <w:t>Artículo</w:t>
      </w:r>
      <w:r w:rsidR="00AE4669" w:rsidRPr="00FE0ACB">
        <w:rPr>
          <w:rFonts w:ascii="Cambria" w:hAnsi="Cambria" w:cs="Arial"/>
          <w:b/>
        </w:rPr>
        <w:t xml:space="preserve"> 21.</w:t>
      </w:r>
      <w:r w:rsidR="00AE4669" w:rsidRPr="00FE0ACB">
        <w:rPr>
          <w:rFonts w:ascii="Cambria" w:hAnsi="Cambria" w:cs="Arial"/>
        </w:rPr>
        <w:t xml:space="preserve"> </w:t>
      </w:r>
      <w:r w:rsidR="00BF1D5B" w:rsidRPr="00FE0ACB">
        <w:rPr>
          <w:rFonts w:ascii="Cambria" w:hAnsi="Cambria" w:cs="Arial"/>
        </w:rPr>
        <w:t xml:space="preserve">Del Retiro </w:t>
      </w:r>
      <w:r w:rsidR="00BF1D5B">
        <w:rPr>
          <w:rFonts w:ascii="Cambria" w:hAnsi="Cambria" w:cs="Arial"/>
        </w:rPr>
        <w:t>d</w:t>
      </w:r>
      <w:r w:rsidR="00BF1D5B" w:rsidRPr="00FE0ACB">
        <w:rPr>
          <w:rFonts w:ascii="Cambria" w:hAnsi="Cambria" w:cs="Arial"/>
        </w:rPr>
        <w:t xml:space="preserve">e </w:t>
      </w:r>
      <w:r w:rsidR="00BF1D5B">
        <w:rPr>
          <w:rFonts w:ascii="Cambria" w:hAnsi="Cambria" w:cs="Arial"/>
        </w:rPr>
        <w:t>l</w:t>
      </w:r>
      <w:r w:rsidR="00BF1D5B" w:rsidRPr="00FE0ACB">
        <w:rPr>
          <w:rFonts w:ascii="Cambria" w:hAnsi="Cambria" w:cs="Arial"/>
        </w:rPr>
        <w:t xml:space="preserve">os </w:t>
      </w:r>
      <w:r w:rsidR="00BF1D5B">
        <w:rPr>
          <w:rFonts w:ascii="Cambria" w:hAnsi="Cambria" w:cs="Arial"/>
        </w:rPr>
        <w:t>a</w:t>
      </w:r>
      <w:r w:rsidR="00BF1D5B" w:rsidRPr="00FE0ACB">
        <w:rPr>
          <w:rFonts w:ascii="Cambria" w:hAnsi="Cambria" w:cs="Arial"/>
        </w:rPr>
        <w:t xml:space="preserve">nuncios. </w:t>
      </w:r>
      <w:r w:rsidRPr="00FE0ACB">
        <w:rPr>
          <w:rFonts w:ascii="Cambria" w:hAnsi="Cambria" w:cs="Arial"/>
        </w:rPr>
        <w:t>Según</w:t>
      </w:r>
      <w:r w:rsidR="00AE4669" w:rsidRPr="00FE0ACB">
        <w:rPr>
          <w:rFonts w:ascii="Cambria" w:hAnsi="Cambria" w:cs="Arial"/>
        </w:rPr>
        <w:t xml:space="preserve"> la situaci</w:t>
      </w:r>
      <w:r w:rsidR="00805467" w:rsidRPr="00FE0ACB">
        <w:rPr>
          <w:rFonts w:ascii="Cambria" w:hAnsi="Cambria" w:cs="Arial"/>
        </w:rPr>
        <w:t>ó</w:t>
      </w:r>
      <w:r w:rsidR="00AE4669" w:rsidRPr="00FE0ACB">
        <w:rPr>
          <w:rFonts w:ascii="Cambria" w:hAnsi="Cambria" w:cs="Arial"/>
        </w:rPr>
        <w:t xml:space="preserve">n legal de los anuncios y siempre de </w:t>
      </w:r>
      <w:r w:rsidR="00BF1D5B" w:rsidRPr="00FE0ACB">
        <w:rPr>
          <w:rFonts w:ascii="Cambria" w:hAnsi="Cambria" w:cs="Arial"/>
        </w:rPr>
        <w:t>conformidad con</w:t>
      </w:r>
      <w:r w:rsidR="00AE4669" w:rsidRPr="00FE0ACB">
        <w:rPr>
          <w:rFonts w:ascii="Cambria" w:hAnsi="Cambria" w:cs="Arial"/>
        </w:rPr>
        <w:t xml:space="preserve"> el procedimiento </w:t>
      </w:r>
      <w:r w:rsidR="00BF1D5B" w:rsidRPr="00FE0ACB">
        <w:rPr>
          <w:rFonts w:ascii="Cambria" w:hAnsi="Cambria" w:cs="Arial"/>
        </w:rPr>
        <w:t>establecido por</w:t>
      </w:r>
      <w:r w:rsidR="00AE4669" w:rsidRPr="00FE0ACB">
        <w:rPr>
          <w:rFonts w:ascii="Cambria" w:hAnsi="Cambria" w:cs="Arial"/>
        </w:rPr>
        <w:t xml:space="preserve"> el </w:t>
      </w:r>
      <w:r w:rsidRPr="00FE0ACB">
        <w:rPr>
          <w:rFonts w:ascii="Cambria" w:hAnsi="Cambria" w:cs="Arial"/>
        </w:rPr>
        <w:t>Artículo</w:t>
      </w:r>
      <w:r w:rsidR="00AE4669" w:rsidRPr="00FE0ACB">
        <w:rPr>
          <w:rFonts w:ascii="Cambria" w:hAnsi="Cambria" w:cs="Arial"/>
        </w:rPr>
        <w:t xml:space="preserve"> 78 del presente </w:t>
      </w:r>
      <w:r w:rsidR="00BF1D5B" w:rsidRPr="00FE0ACB">
        <w:rPr>
          <w:rFonts w:ascii="Cambria" w:hAnsi="Cambria" w:cs="Arial"/>
        </w:rPr>
        <w:t>ordenamiento, se</w:t>
      </w:r>
      <w:r w:rsidR="00AE4669" w:rsidRPr="00FE0ACB">
        <w:rPr>
          <w:rFonts w:ascii="Cambria" w:hAnsi="Cambria" w:cs="Arial"/>
        </w:rPr>
        <w:t xml:space="preserve"> </w:t>
      </w:r>
      <w:r w:rsidRPr="00FE0ACB">
        <w:rPr>
          <w:rFonts w:ascii="Cambria" w:hAnsi="Cambria" w:cs="Arial"/>
        </w:rPr>
        <w:t>procederá</w:t>
      </w:r>
      <w:r w:rsidR="00AE4669" w:rsidRPr="00FE0ACB">
        <w:rPr>
          <w:rFonts w:ascii="Cambria" w:hAnsi="Cambria" w:cs="Arial"/>
        </w:rPr>
        <w:t xml:space="preserve"> como sigue:</w:t>
      </w:r>
    </w:p>
    <w:p w14:paraId="0710EFD2" w14:textId="77777777" w:rsidR="00AE4669" w:rsidRPr="00FE0ACB" w:rsidRDefault="00AE4669" w:rsidP="00AE4669">
      <w:pPr>
        <w:pStyle w:val="Sinespaciado"/>
        <w:jc w:val="both"/>
        <w:rPr>
          <w:rFonts w:ascii="Cambria" w:hAnsi="Cambria" w:cs="Arial"/>
        </w:rPr>
      </w:pPr>
    </w:p>
    <w:p w14:paraId="2FCD0FA0" w14:textId="410C3F01" w:rsidR="00AE4669" w:rsidRPr="00217467" w:rsidRDefault="00BF1D5B" w:rsidP="00217467">
      <w:pPr>
        <w:pStyle w:val="Sinespaciado"/>
        <w:numPr>
          <w:ilvl w:val="0"/>
          <w:numId w:val="11"/>
        </w:numPr>
        <w:tabs>
          <w:tab w:val="left" w:pos="567"/>
        </w:tabs>
        <w:ind w:left="0" w:firstLine="0"/>
        <w:jc w:val="both"/>
        <w:rPr>
          <w:rFonts w:ascii="Cambria" w:hAnsi="Cambria" w:cs="Arial"/>
        </w:rPr>
      </w:pPr>
      <w:r w:rsidRPr="00FE0ACB">
        <w:rPr>
          <w:rFonts w:ascii="Cambria" w:hAnsi="Cambria" w:cs="Arial"/>
        </w:rPr>
        <w:t>Estructuras de anuncio abandonadas</w:t>
      </w:r>
      <w:r w:rsidR="00AE4669" w:rsidRPr="00FE0ACB">
        <w:rPr>
          <w:rFonts w:ascii="Cambria" w:hAnsi="Cambria" w:cs="Arial"/>
        </w:rPr>
        <w:t xml:space="preserve"> o </w:t>
      </w:r>
      <w:r w:rsidRPr="00FE0ACB">
        <w:rPr>
          <w:rFonts w:ascii="Cambria" w:hAnsi="Cambria" w:cs="Arial"/>
        </w:rPr>
        <w:t>Anuncios sin</w:t>
      </w:r>
      <w:r w:rsidR="00AE4669" w:rsidRPr="00FE0ACB">
        <w:rPr>
          <w:rFonts w:ascii="Cambria" w:hAnsi="Cambria" w:cs="Arial"/>
        </w:rPr>
        <w:t xml:space="preserve"> raz</w:t>
      </w:r>
      <w:r w:rsidR="00805467" w:rsidRPr="00FE0ACB">
        <w:rPr>
          <w:rFonts w:ascii="Cambria" w:hAnsi="Cambria" w:cs="Arial"/>
        </w:rPr>
        <w:t>ó</w:t>
      </w:r>
      <w:r w:rsidR="00AE4669" w:rsidRPr="00FE0ACB">
        <w:rPr>
          <w:rFonts w:ascii="Cambria" w:hAnsi="Cambria" w:cs="Arial"/>
        </w:rPr>
        <w:t xml:space="preserve">n </w:t>
      </w:r>
      <w:r w:rsidRPr="00FE0ACB">
        <w:rPr>
          <w:rFonts w:ascii="Cambria" w:hAnsi="Cambria" w:cs="Arial"/>
        </w:rPr>
        <w:t>de funcionamiento</w:t>
      </w:r>
      <w:r w:rsidR="00AE4669" w:rsidRPr="00FE0ACB">
        <w:rPr>
          <w:rFonts w:ascii="Cambria" w:hAnsi="Cambria" w:cs="Arial"/>
        </w:rPr>
        <w:t xml:space="preserve">. Respecto de aquellos anuncios abandonados o aquellos denominativos que </w:t>
      </w:r>
      <w:r w:rsidRPr="00FE0ACB">
        <w:rPr>
          <w:rFonts w:ascii="Cambria" w:hAnsi="Cambria" w:cs="Arial"/>
        </w:rPr>
        <w:t>continúen publicitando</w:t>
      </w:r>
      <w:r w:rsidR="00AE4669" w:rsidRPr="00FE0ACB">
        <w:rPr>
          <w:rFonts w:ascii="Cambria" w:hAnsi="Cambria" w:cs="Arial"/>
        </w:rPr>
        <w:t xml:space="preserve"> un negocio que no </w:t>
      </w:r>
      <w:r w:rsidR="0025730F" w:rsidRPr="00FE0ACB">
        <w:rPr>
          <w:rFonts w:ascii="Cambria" w:hAnsi="Cambria" w:cs="Arial"/>
        </w:rPr>
        <w:t>esté</w:t>
      </w:r>
      <w:r w:rsidR="00AE4669" w:rsidRPr="00FE0ACB">
        <w:rPr>
          <w:rFonts w:ascii="Cambria" w:hAnsi="Cambria" w:cs="Arial"/>
        </w:rPr>
        <w:t xml:space="preserve"> en funcionamiento de manera definitiva, la autoridad </w:t>
      </w:r>
      <w:r w:rsidR="0025730F" w:rsidRPr="00FE0ACB">
        <w:rPr>
          <w:rFonts w:ascii="Cambria" w:hAnsi="Cambria" w:cs="Arial"/>
        </w:rPr>
        <w:t>deberá</w:t>
      </w:r>
      <w:r w:rsidR="00AE4669" w:rsidRPr="00FE0ACB">
        <w:rPr>
          <w:rFonts w:ascii="Cambria" w:hAnsi="Cambria" w:cs="Arial"/>
        </w:rPr>
        <w:t xml:space="preserve"> ordenar a los propietarios del anuncio, si </w:t>
      </w:r>
      <w:r w:rsidR="0025730F" w:rsidRPr="00FE0ACB">
        <w:rPr>
          <w:rFonts w:ascii="Cambria" w:hAnsi="Cambria" w:cs="Arial"/>
        </w:rPr>
        <w:t>este</w:t>
      </w:r>
      <w:r w:rsidR="00AE4669" w:rsidRPr="00FE0ACB">
        <w:rPr>
          <w:rFonts w:ascii="Cambria" w:hAnsi="Cambria" w:cs="Arial"/>
        </w:rPr>
        <w:t xml:space="preserve"> es conocido por la autoridad, o en su defecto al </w:t>
      </w:r>
      <w:r w:rsidR="0025730F" w:rsidRPr="00FE0ACB">
        <w:rPr>
          <w:rFonts w:ascii="Cambria" w:hAnsi="Cambria" w:cs="Arial"/>
        </w:rPr>
        <w:t>propietario</w:t>
      </w:r>
      <w:r w:rsidR="00AE4669" w:rsidRPr="00FE0ACB">
        <w:rPr>
          <w:rFonts w:ascii="Cambria" w:hAnsi="Cambria" w:cs="Arial"/>
        </w:rPr>
        <w:t xml:space="preserve"> del </w:t>
      </w:r>
      <w:r w:rsidR="00AE4669" w:rsidRPr="00356A45">
        <w:rPr>
          <w:rFonts w:ascii="Cambria" w:hAnsi="Cambria" w:cs="Arial"/>
        </w:rPr>
        <w:t xml:space="preserve">inmueble, </w:t>
      </w:r>
      <w:r w:rsidR="00356A45" w:rsidRPr="00356A45">
        <w:rPr>
          <w:rFonts w:ascii="Cambria" w:hAnsi="Cambria" w:cs="Arial"/>
        </w:rPr>
        <w:t>el</w:t>
      </w:r>
      <w:r w:rsidR="00356A45">
        <w:rPr>
          <w:rFonts w:ascii="Cambria" w:hAnsi="Cambria" w:cs="Arial"/>
        </w:rPr>
        <w:t xml:space="preserve"> retiro del o los anuncios en un plazo máximo de 30 días naturales.</w:t>
      </w:r>
    </w:p>
    <w:p w14:paraId="68DD39C6" w14:textId="77777777" w:rsidR="0015491E" w:rsidRPr="00FE0ACB" w:rsidRDefault="0015491E" w:rsidP="00AE4669">
      <w:pPr>
        <w:pStyle w:val="Sinespaciado"/>
        <w:jc w:val="both"/>
        <w:rPr>
          <w:rFonts w:ascii="Cambria" w:hAnsi="Cambria" w:cs="Arial"/>
        </w:rPr>
      </w:pPr>
    </w:p>
    <w:p w14:paraId="09FE5A2B" w14:textId="0DD9EDFF" w:rsidR="00AE4669" w:rsidRPr="00FE0ACB" w:rsidRDefault="00B30781" w:rsidP="00AE4669">
      <w:pPr>
        <w:pStyle w:val="Sinespaciado"/>
        <w:jc w:val="both"/>
        <w:rPr>
          <w:rFonts w:ascii="Cambria" w:hAnsi="Cambria" w:cs="Arial"/>
        </w:rPr>
      </w:pPr>
      <w:r w:rsidRPr="00FE0ACB">
        <w:rPr>
          <w:rFonts w:ascii="Cambria" w:hAnsi="Cambria" w:cs="Arial"/>
        </w:rPr>
        <w:t>II.</w:t>
      </w:r>
      <w:r w:rsidR="00AE4669" w:rsidRPr="00FE0ACB">
        <w:rPr>
          <w:rFonts w:ascii="Cambria" w:hAnsi="Cambria" w:cs="Arial"/>
        </w:rPr>
        <w:t xml:space="preserve">  Anuncios irregulares, la autoridad </w:t>
      </w:r>
      <w:r w:rsidR="0025730F" w:rsidRPr="00FE0ACB">
        <w:rPr>
          <w:rFonts w:ascii="Cambria" w:hAnsi="Cambria" w:cs="Arial"/>
        </w:rPr>
        <w:t>deberá</w:t>
      </w:r>
      <w:r w:rsidR="00AE4669" w:rsidRPr="00FE0ACB">
        <w:rPr>
          <w:rFonts w:ascii="Cambria" w:hAnsi="Cambria" w:cs="Arial"/>
        </w:rPr>
        <w:t xml:space="preserve"> ordenar a los propietarios el retiro de sus anuncios, extendiendo para ello un plazo entre uno y diez </w:t>
      </w:r>
      <w:r w:rsidR="0025730F" w:rsidRPr="00FE0ACB">
        <w:rPr>
          <w:rFonts w:ascii="Cambria" w:hAnsi="Cambria" w:cs="Arial"/>
        </w:rPr>
        <w:t>días</w:t>
      </w:r>
      <w:r w:rsidR="00AE4669" w:rsidRPr="00FE0ACB">
        <w:rPr>
          <w:rFonts w:ascii="Cambria" w:hAnsi="Cambria" w:cs="Arial"/>
        </w:rPr>
        <w:t xml:space="preserve"> </w:t>
      </w:r>
      <w:r w:rsidR="0025730F" w:rsidRPr="00FE0ACB">
        <w:rPr>
          <w:rFonts w:ascii="Cambria" w:hAnsi="Cambria" w:cs="Arial"/>
        </w:rPr>
        <w:t>hábiles</w:t>
      </w:r>
      <w:r w:rsidR="00AE4669" w:rsidRPr="00FE0ACB">
        <w:rPr>
          <w:rFonts w:ascii="Cambria" w:hAnsi="Cambria" w:cs="Arial"/>
        </w:rPr>
        <w:t xml:space="preserve">, </w:t>
      </w:r>
      <w:r w:rsidR="0025730F" w:rsidRPr="00FE0ACB">
        <w:rPr>
          <w:rFonts w:ascii="Cambria" w:hAnsi="Cambria" w:cs="Arial"/>
        </w:rPr>
        <w:t>según</w:t>
      </w:r>
      <w:r w:rsidR="00AE4669" w:rsidRPr="00FE0ACB">
        <w:rPr>
          <w:rFonts w:ascii="Cambria" w:hAnsi="Cambria" w:cs="Arial"/>
        </w:rPr>
        <w:t xml:space="preserve"> la peli</w:t>
      </w:r>
      <w:r w:rsidR="0025730F" w:rsidRPr="00FE0ACB">
        <w:rPr>
          <w:rFonts w:ascii="Cambria" w:hAnsi="Cambria" w:cs="Arial"/>
        </w:rPr>
        <w:t>grosidad del anuncio, el tamañ</w:t>
      </w:r>
      <w:r w:rsidR="00AE4669" w:rsidRPr="00FE0ACB">
        <w:rPr>
          <w:rFonts w:ascii="Cambria" w:hAnsi="Cambria" w:cs="Arial"/>
        </w:rPr>
        <w:t xml:space="preserve">o, la dificultad </w:t>
      </w:r>
      <w:r w:rsidR="0025730F" w:rsidRPr="00FE0ACB">
        <w:rPr>
          <w:rFonts w:ascii="Cambria" w:hAnsi="Cambria" w:cs="Arial"/>
        </w:rPr>
        <w:t>técnica</w:t>
      </w:r>
      <w:r w:rsidR="00AE4669" w:rsidRPr="00FE0ACB">
        <w:rPr>
          <w:rFonts w:ascii="Cambria" w:hAnsi="Cambria" w:cs="Arial"/>
        </w:rPr>
        <w:t xml:space="preserve"> y el costo que impongan las maniobras de retiro.</w:t>
      </w:r>
    </w:p>
    <w:p w14:paraId="7DD5D30C" w14:textId="77777777" w:rsidR="0015491E" w:rsidRPr="00FE0ACB" w:rsidRDefault="0015491E" w:rsidP="00AE4669">
      <w:pPr>
        <w:pStyle w:val="Sinespaciado"/>
        <w:jc w:val="both"/>
        <w:rPr>
          <w:rFonts w:ascii="Cambria" w:hAnsi="Cambria" w:cs="Arial"/>
        </w:rPr>
      </w:pPr>
    </w:p>
    <w:p w14:paraId="0F0E72BE" w14:textId="336B88AD" w:rsidR="0015491E" w:rsidRPr="00FE0ACB" w:rsidRDefault="0025730F" w:rsidP="00AE4669">
      <w:pPr>
        <w:pStyle w:val="Sinespaciado"/>
        <w:jc w:val="both"/>
        <w:rPr>
          <w:rFonts w:ascii="Cambria" w:hAnsi="Cambria" w:cs="Arial"/>
        </w:rPr>
      </w:pPr>
      <w:r w:rsidRPr="00FE0ACB">
        <w:rPr>
          <w:rFonts w:ascii="Cambria" w:hAnsi="Cambria" w:cs="Arial"/>
        </w:rPr>
        <w:t>III</w:t>
      </w:r>
      <w:r w:rsidR="00B30781" w:rsidRPr="00FE0ACB">
        <w:rPr>
          <w:rFonts w:ascii="Cambria" w:hAnsi="Cambria" w:cs="Arial"/>
        </w:rPr>
        <w:t xml:space="preserve">.  </w:t>
      </w:r>
      <w:r w:rsidR="00AE4669" w:rsidRPr="00FE0ACB">
        <w:rPr>
          <w:rFonts w:ascii="Cambria" w:hAnsi="Cambria" w:cs="Arial"/>
        </w:rPr>
        <w:t xml:space="preserve">  Respecto d</w:t>
      </w:r>
      <w:r w:rsidRPr="00FE0ACB">
        <w:rPr>
          <w:rFonts w:ascii="Cambria" w:hAnsi="Cambria" w:cs="Arial"/>
        </w:rPr>
        <w:t>e los anuncios no conformes señ</w:t>
      </w:r>
      <w:r w:rsidR="00AE4669" w:rsidRPr="00FE0ACB">
        <w:rPr>
          <w:rFonts w:ascii="Cambria" w:hAnsi="Cambria" w:cs="Arial"/>
        </w:rPr>
        <w:t xml:space="preserve">alados en el </w:t>
      </w:r>
      <w:r w:rsidR="00B30781" w:rsidRPr="00FE0ACB">
        <w:rPr>
          <w:rFonts w:ascii="Cambria" w:hAnsi="Cambria" w:cs="Arial"/>
        </w:rPr>
        <w:t>Artículo</w:t>
      </w:r>
      <w:r w:rsidR="00AE4669" w:rsidRPr="00FE0ACB">
        <w:rPr>
          <w:rFonts w:ascii="Cambria" w:hAnsi="Cambria" w:cs="Arial"/>
        </w:rPr>
        <w:t xml:space="preserve"> 4 fracci</w:t>
      </w:r>
      <w:r w:rsidR="00805467" w:rsidRPr="00FE0ACB">
        <w:rPr>
          <w:rFonts w:ascii="Cambria" w:hAnsi="Cambria" w:cs="Arial"/>
        </w:rPr>
        <w:t>ó</w:t>
      </w:r>
      <w:r w:rsidR="00AE4669" w:rsidRPr="00FE0ACB">
        <w:rPr>
          <w:rFonts w:ascii="Cambria" w:hAnsi="Cambria" w:cs="Arial"/>
        </w:rPr>
        <w:t xml:space="preserve">n XI, la autoridad </w:t>
      </w:r>
      <w:r w:rsidRPr="00FE0ACB">
        <w:rPr>
          <w:rFonts w:ascii="Cambria" w:hAnsi="Cambria" w:cs="Arial"/>
        </w:rPr>
        <w:t>deberá</w:t>
      </w:r>
      <w:r w:rsidR="00AE4669" w:rsidRPr="00FE0ACB">
        <w:rPr>
          <w:rFonts w:ascii="Cambria" w:hAnsi="Cambria" w:cs="Arial"/>
        </w:rPr>
        <w:t xml:space="preserve"> notificar a los propietarios de la no conformidad de sus </w:t>
      </w:r>
      <w:r w:rsidR="00217467" w:rsidRPr="00FE0ACB">
        <w:rPr>
          <w:rFonts w:ascii="Cambria" w:hAnsi="Cambria" w:cs="Arial"/>
        </w:rPr>
        <w:t>anuncios,</w:t>
      </w:r>
      <w:r w:rsidR="00AE4669" w:rsidRPr="00FE0ACB">
        <w:rPr>
          <w:rFonts w:ascii="Cambria" w:hAnsi="Cambria" w:cs="Arial"/>
        </w:rPr>
        <w:t xml:space="preserve"> </w:t>
      </w:r>
      <w:r w:rsidRPr="00FE0ACB">
        <w:rPr>
          <w:rFonts w:ascii="Cambria" w:hAnsi="Cambria" w:cs="Arial"/>
        </w:rPr>
        <w:t>así</w:t>
      </w:r>
      <w:r w:rsidR="00AE4669" w:rsidRPr="00FE0ACB">
        <w:rPr>
          <w:rFonts w:ascii="Cambria" w:hAnsi="Cambria" w:cs="Arial"/>
        </w:rPr>
        <w:t xml:space="preserve"> como la forma de solucionarla y extender un plazo </w:t>
      </w:r>
      <w:r w:rsidRPr="00FE0ACB">
        <w:rPr>
          <w:rFonts w:ascii="Cambria" w:hAnsi="Cambria" w:cs="Arial"/>
        </w:rPr>
        <w:t>mínimo</w:t>
      </w:r>
      <w:r w:rsidR="00AE4669" w:rsidRPr="00FE0ACB">
        <w:rPr>
          <w:rFonts w:ascii="Cambria" w:hAnsi="Cambria" w:cs="Arial"/>
        </w:rPr>
        <w:t xml:space="preserve"> de tres </w:t>
      </w:r>
      <w:r w:rsidRPr="00FE0ACB">
        <w:rPr>
          <w:rFonts w:ascii="Cambria" w:hAnsi="Cambria" w:cs="Arial"/>
        </w:rPr>
        <w:t>días</w:t>
      </w:r>
      <w:r w:rsidR="00AE4669" w:rsidRPr="00FE0ACB">
        <w:rPr>
          <w:rFonts w:ascii="Cambria" w:hAnsi="Cambria" w:cs="Arial"/>
        </w:rPr>
        <w:t xml:space="preserve"> </w:t>
      </w:r>
      <w:r w:rsidRPr="00FE0ACB">
        <w:rPr>
          <w:rFonts w:ascii="Cambria" w:hAnsi="Cambria" w:cs="Arial"/>
        </w:rPr>
        <w:t>hábiles</w:t>
      </w:r>
      <w:r w:rsidR="00AE4669" w:rsidRPr="00FE0ACB">
        <w:rPr>
          <w:rFonts w:ascii="Cambria" w:hAnsi="Cambria" w:cs="Arial"/>
        </w:rPr>
        <w:t xml:space="preserve"> para que el propietario se presente ante la autoridad para </w:t>
      </w:r>
      <w:r w:rsidR="00217467" w:rsidRPr="00FE0ACB">
        <w:rPr>
          <w:rFonts w:ascii="Cambria" w:hAnsi="Cambria" w:cs="Arial"/>
        </w:rPr>
        <w:t>iniciar su</w:t>
      </w:r>
      <w:r w:rsidR="00AE4669" w:rsidRPr="00FE0ACB">
        <w:rPr>
          <w:rFonts w:ascii="Cambria" w:hAnsi="Cambria" w:cs="Arial"/>
        </w:rPr>
        <w:t xml:space="preserve"> regulari</w:t>
      </w:r>
      <w:r w:rsidR="0015491E" w:rsidRPr="00FE0ACB">
        <w:rPr>
          <w:rFonts w:ascii="Cambria" w:hAnsi="Cambria" w:cs="Arial"/>
        </w:rPr>
        <w:t>zaci</w:t>
      </w:r>
      <w:r w:rsidR="00805467" w:rsidRPr="00FE0ACB">
        <w:rPr>
          <w:rFonts w:ascii="Cambria" w:hAnsi="Cambria" w:cs="Arial"/>
        </w:rPr>
        <w:t>ó</w:t>
      </w:r>
      <w:r w:rsidR="0015491E" w:rsidRPr="00FE0ACB">
        <w:rPr>
          <w:rFonts w:ascii="Cambria" w:hAnsi="Cambria" w:cs="Arial"/>
        </w:rPr>
        <w:t>n o informar de su retiro.</w:t>
      </w:r>
    </w:p>
    <w:p w14:paraId="38548E68" w14:textId="77777777" w:rsidR="0015491E" w:rsidRPr="00FE0ACB" w:rsidRDefault="0015491E" w:rsidP="00AE4669">
      <w:pPr>
        <w:pStyle w:val="Sinespaciado"/>
        <w:jc w:val="both"/>
        <w:rPr>
          <w:rFonts w:ascii="Cambria" w:hAnsi="Cambria" w:cs="Arial"/>
        </w:rPr>
      </w:pPr>
    </w:p>
    <w:p w14:paraId="1EE80C24" w14:textId="704C7796" w:rsidR="00AE4669" w:rsidRPr="00FE0ACB" w:rsidRDefault="00B30781" w:rsidP="00AE4669">
      <w:pPr>
        <w:pStyle w:val="Sinespaciado"/>
        <w:jc w:val="both"/>
        <w:rPr>
          <w:rFonts w:ascii="Cambria" w:hAnsi="Cambria" w:cs="Arial"/>
        </w:rPr>
      </w:pPr>
      <w:r w:rsidRPr="00FE0ACB">
        <w:rPr>
          <w:rFonts w:ascii="Cambria" w:hAnsi="Cambria" w:cs="Arial"/>
        </w:rPr>
        <w:t xml:space="preserve">IV.     </w:t>
      </w:r>
      <w:r w:rsidR="00AE4669" w:rsidRPr="00FE0ACB">
        <w:rPr>
          <w:rFonts w:ascii="Cambria" w:hAnsi="Cambria" w:cs="Arial"/>
        </w:rPr>
        <w:t xml:space="preserve">En lo que se refiere a los anuncios conformes, la autoridad </w:t>
      </w:r>
      <w:r w:rsidR="0025730F" w:rsidRPr="00FE0ACB">
        <w:rPr>
          <w:rFonts w:ascii="Cambria" w:hAnsi="Cambria" w:cs="Arial"/>
        </w:rPr>
        <w:t>deberá</w:t>
      </w:r>
      <w:r w:rsidR="00AE4669" w:rsidRPr="00FE0ACB">
        <w:rPr>
          <w:rFonts w:ascii="Cambria" w:hAnsi="Cambria" w:cs="Arial"/>
        </w:rPr>
        <w:t xml:space="preserve"> notificar a los propietarios del plazo </w:t>
      </w:r>
      <w:r w:rsidR="0025730F" w:rsidRPr="00FE0ACB">
        <w:rPr>
          <w:rFonts w:ascii="Cambria" w:hAnsi="Cambria" w:cs="Arial"/>
        </w:rPr>
        <w:t>mínimo</w:t>
      </w:r>
      <w:r w:rsidR="00AE4669" w:rsidRPr="00FE0ACB">
        <w:rPr>
          <w:rFonts w:ascii="Cambria" w:hAnsi="Cambria" w:cs="Arial"/>
        </w:rPr>
        <w:t xml:space="preserve"> de tres </w:t>
      </w:r>
      <w:r w:rsidR="0025730F" w:rsidRPr="00FE0ACB">
        <w:rPr>
          <w:rFonts w:ascii="Cambria" w:hAnsi="Cambria" w:cs="Arial"/>
        </w:rPr>
        <w:t>días</w:t>
      </w:r>
      <w:r w:rsidR="00AE4669" w:rsidRPr="00FE0ACB">
        <w:rPr>
          <w:rFonts w:ascii="Cambria" w:hAnsi="Cambria" w:cs="Arial"/>
        </w:rPr>
        <w:t xml:space="preserve"> </w:t>
      </w:r>
      <w:r w:rsidR="0025730F" w:rsidRPr="00FE0ACB">
        <w:rPr>
          <w:rFonts w:ascii="Cambria" w:hAnsi="Cambria" w:cs="Arial"/>
        </w:rPr>
        <w:t>hábiles</w:t>
      </w:r>
      <w:r w:rsidR="00AE4669" w:rsidRPr="00FE0ACB">
        <w:rPr>
          <w:rFonts w:ascii="Cambria" w:hAnsi="Cambria" w:cs="Arial"/>
        </w:rPr>
        <w:t xml:space="preserve"> con los que cuenta para solicitar la regularizaci</w:t>
      </w:r>
      <w:r w:rsidR="00805467" w:rsidRPr="00FE0ACB">
        <w:rPr>
          <w:rFonts w:ascii="Cambria" w:hAnsi="Cambria" w:cs="Arial"/>
        </w:rPr>
        <w:t>ó</w:t>
      </w:r>
      <w:r w:rsidR="00AE4669" w:rsidRPr="00FE0ACB">
        <w:rPr>
          <w:rFonts w:ascii="Cambria" w:hAnsi="Cambria" w:cs="Arial"/>
        </w:rPr>
        <w:t xml:space="preserve">n de su anuncio; si el propietario hubiere hecho caso omiso una vez pasado este </w:t>
      </w:r>
      <w:r w:rsidR="0025730F" w:rsidRPr="00FE0ACB">
        <w:rPr>
          <w:rFonts w:ascii="Cambria" w:hAnsi="Cambria" w:cs="Arial"/>
        </w:rPr>
        <w:t>término</w:t>
      </w:r>
      <w:r w:rsidR="00AE4669" w:rsidRPr="00FE0ACB">
        <w:rPr>
          <w:rFonts w:ascii="Cambria" w:hAnsi="Cambria" w:cs="Arial"/>
        </w:rPr>
        <w:t xml:space="preserve">, se le </w:t>
      </w:r>
      <w:r w:rsidR="00217467" w:rsidRPr="00FE0ACB">
        <w:rPr>
          <w:rFonts w:ascii="Cambria" w:hAnsi="Cambria" w:cs="Arial"/>
        </w:rPr>
        <w:t>ordenará</w:t>
      </w:r>
      <w:r w:rsidR="00AE4669" w:rsidRPr="00FE0ACB">
        <w:rPr>
          <w:rFonts w:ascii="Cambria" w:hAnsi="Cambria" w:cs="Arial"/>
        </w:rPr>
        <w:t xml:space="preserve"> el retiro de su anuncio.</w:t>
      </w:r>
    </w:p>
    <w:p w14:paraId="47268B2F" w14:textId="77777777" w:rsidR="00AE4669" w:rsidRPr="00FE0ACB" w:rsidRDefault="00AE4669" w:rsidP="00AE4669">
      <w:pPr>
        <w:pStyle w:val="Sinespaciado"/>
        <w:jc w:val="both"/>
        <w:rPr>
          <w:rFonts w:ascii="Cambria" w:hAnsi="Cambria" w:cs="Arial"/>
        </w:rPr>
      </w:pPr>
    </w:p>
    <w:p w14:paraId="2CB65634" w14:textId="3F705BDC" w:rsidR="00AE4669" w:rsidRPr="00FE0ACB" w:rsidRDefault="00B30781" w:rsidP="00AE4669">
      <w:pPr>
        <w:pStyle w:val="Sinespaciado"/>
        <w:jc w:val="both"/>
        <w:rPr>
          <w:rFonts w:ascii="Cambria" w:hAnsi="Cambria" w:cs="Arial"/>
        </w:rPr>
      </w:pPr>
      <w:r w:rsidRPr="00FE0ACB">
        <w:rPr>
          <w:rFonts w:ascii="Cambria" w:hAnsi="Cambria" w:cs="Arial"/>
        </w:rPr>
        <w:t>V.</w:t>
      </w:r>
      <w:r w:rsidR="00AE4669" w:rsidRPr="00FE0ACB">
        <w:rPr>
          <w:rFonts w:ascii="Cambria" w:hAnsi="Cambria" w:cs="Arial"/>
        </w:rPr>
        <w:t xml:space="preserve">    Respecto de los anuncios con permiso o licencia, </w:t>
      </w:r>
      <w:r w:rsidR="0025730F" w:rsidRPr="00FE0ACB">
        <w:rPr>
          <w:rFonts w:ascii="Cambria" w:hAnsi="Cambria" w:cs="Arial"/>
        </w:rPr>
        <w:t>según</w:t>
      </w:r>
      <w:r w:rsidR="00AE4669" w:rsidRPr="00FE0ACB">
        <w:rPr>
          <w:rFonts w:ascii="Cambria" w:hAnsi="Cambria" w:cs="Arial"/>
        </w:rPr>
        <w:t xml:space="preserve"> la clasificaci</w:t>
      </w:r>
      <w:r w:rsidR="00805467" w:rsidRPr="00FE0ACB">
        <w:rPr>
          <w:rFonts w:ascii="Cambria" w:hAnsi="Cambria" w:cs="Arial"/>
        </w:rPr>
        <w:t>ó</w:t>
      </w:r>
      <w:r w:rsidR="00AE4669" w:rsidRPr="00FE0ACB">
        <w:rPr>
          <w:rFonts w:ascii="Cambria" w:hAnsi="Cambria" w:cs="Arial"/>
        </w:rPr>
        <w:t xml:space="preserve">n establecida por el </w:t>
      </w:r>
      <w:r w:rsidR="0025730F" w:rsidRPr="00FE0ACB">
        <w:rPr>
          <w:rFonts w:ascii="Cambria" w:hAnsi="Cambria" w:cs="Arial"/>
        </w:rPr>
        <w:t>Artículo</w:t>
      </w:r>
      <w:r w:rsidR="00AE4669" w:rsidRPr="00FE0ACB">
        <w:rPr>
          <w:rFonts w:ascii="Cambria" w:hAnsi="Cambria" w:cs="Arial"/>
        </w:rPr>
        <w:t xml:space="preserve"> </w:t>
      </w:r>
      <w:r w:rsidR="00217467" w:rsidRPr="00FE0ACB">
        <w:rPr>
          <w:rFonts w:ascii="Cambria" w:hAnsi="Cambria" w:cs="Arial"/>
        </w:rPr>
        <w:t>24, deberán</w:t>
      </w:r>
      <w:r w:rsidR="00AE4669" w:rsidRPr="00FE0ACB">
        <w:rPr>
          <w:rFonts w:ascii="Cambria" w:hAnsi="Cambria" w:cs="Arial"/>
        </w:rPr>
        <w:t xml:space="preserve"> ser retirados por sus titulares dentro de los plazos que en la tabla 1</w:t>
      </w:r>
      <w:r w:rsidR="00356A45">
        <w:rPr>
          <w:rFonts w:ascii="Cambria" w:hAnsi="Cambria" w:cs="Arial"/>
        </w:rPr>
        <w:t xml:space="preserve"> </w:t>
      </w:r>
      <w:r w:rsidR="00AE4669" w:rsidRPr="00FE0ACB">
        <w:rPr>
          <w:rFonts w:ascii="Cambria" w:hAnsi="Cambria" w:cs="Arial"/>
        </w:rPr>
        <w:t xml:space="preserve">se establecen, a partir de la fecha en que hayan </w:t>
      </w:r>
      <w:r w:rsidR="00217467" w:rsidRPr="00FE0ACB">
        <w:rPr>
          <w:rFonts w:ascii="Cambria" w:hAnsi="Cambria" w:cs="Arial"/>
        </w:rPr>
        <w:t>expirado las licencias</w:t>
      </w:r>
      <w:r w:rsidR="00AE4669" w:rsidRPr="00FE0ACB">
        <w:rPr>
          <w:rFonts w:ascii="Cambria" w:hAnsi="Cambria" w:cs="Arial"/>
        </w:rPr>
        <w:t>, los permisos y las pr</w:t>
      </w:r>
      <w:r w:rsidR="00805467" w:rsidRPr="00FE0ACB">
        <w:rPr>
          <w:rFonts w:ascii="Cambria" w:hAnsi="Cambria" w:cs="Arial"/>
        </w:rPr>
        <w:t>ó</w:t>
      </w:r>
      <w:r w:rsidR="00AE4669" w:rsidRPr="00FE0ACB">
        <w:rPr>
          <w:rFonts w:ascii="Cambria" w:hAnsi="Cambria" w:cs="Arial"/>
        </w:rPr>
        <w:t xml:space="preserve">rrogas correspondientes. Se </w:t>
      </w:r>
      <w:r w:rsidR="0025730F" w:rsidRPr="00FE0ACB">
        <w:rPr>
          <w:rFonts w:ascii="Cambria" w:hAnsi="Cambria" w:cs="Arial"/>
        </w:rPr>
        <w:t>exceptúan</w:t>
      </w:r>
      <w:r w:rsidR="00AE4669" w:rsidRPr="00FE0ACB">
        <w:rPr>
          <w:rFonts w:ascii="Cambria" w:hAnsi="Cambria" w:cs="Arial"/>
        </w:rPr>
        <w:t xml:space="preserve"> de esta disposici</w:t>
      </w:r>
      <w:r w:rsidR="00805467" w:rsidRPr="00FE0ACB">
        <w:rPr>
          <w:rFonts w:ascii="Cambria" w:hAnsi="Cambria" w:cs="Arial"/>
        </w:rPr>
        <w:t>ó</w:t>
      </w:r>
      <w:r w:rsidR="00AE4669" w:rsidRPr="00FE0ACB">
        <w:rPr>
          <w:rFonts w:ascii="Cambria" w:hAnsi="Cambria" w:cs="Arial"/>
        </w:rPr>
        <w:t>n, los casos en que el interesado haya solicitado oportunamente la pr</w:t>
      </w:r>
      <w:r w:rsidR="00805467" w:rsidRPr="00FE0ACB">
        <w:rPr>
          <w:rFonts w:ascii="Cambria" w:hAnsi="Cambria" w:cs="Arial"/>
        </w:rPr>
        <w:t>ó</w:t>
      </w:r>
      <w:r w:rsidR="00AE4669" w:rsidRPr="00FE0ACB">
        <w:rPr>
          <w:rFonts w:ascii="Cambria" w:hAnsi="Cambria" w:cs="Arial"/>
        </w:rPr>
        <w:t xml:space="preserve">rroga de </w:t>
      </w:r>
      <w:r w:rsidR="0025730F" w:rsidRPr="00FE0ACB">
        <w:rPr>
          <w:rFonts w:ascii="Cambria" w:hAnsi="Cambria" w:cs="Arial"/>
        </w:rPr>
        <w:t>su licencia en el plazo que señ</w:t>
      </w:r>
      <w:r w:rsidR="00AE4669" w:rsidRPr="00FE0ACB">
        <w:rPr>
          <w:rFonts w:ascii="Cambria" w:hAnsi="Cambria" w:cs="Arial"/>
        </w:rPr>
        <w:t xml:space="preserve">ala el </w:t>
      </w:r>
      <w:r w:rsidR="0025730F" w:rsidRPr="00FE0ACB">
        <w:rPr>
          <w:rFonts w:ascii="Cambria" w:hAnsi="Cambria" w:cs="Arial"/>
        </w:rPr>
        <w:t>Artículo</w:t>
      </w:r>
      <w:r w:rsidR="00AE4669" w:rsidRPr="00FE0ACB">
        <w:rPr>
          <w:rFonts w:ascii="Cambria" w:hAnsi="Cambria" w:cs="Arial"/>
        </w:rPr>
        <w:t xml:space="preserve"> 37 de este Reglamento y su solicitud este pendiente de resoluci</w:t>
      </w:r>
      <w:r w:rsidR="00805467" w:rsidRPr="00FE0ACB">
        <w:rPr>
          <w:rFonts w:ascii="Cambria" w:hAnsi="Cambria" w:cs="Arial"/>
        </w:rPr>
        <w:t>ó</w:t>
      </w:r>
      <w:r w:rsidR="00AE4669" w:rsidRPr="00FE0ACB">
        <w:rPr>
          <w:rFonts w:ascii="Cambria" w:hAnsi="Cambria" w:cs="Arial"/>
        </w:rPr>
        <w:t>n.</w:t>
      </w:r>
    </w:p>
    <w:p w14:paraId="6A15D158" w14:textId="77777777" w:rsidR="00AE4669" w:rsidRPr="00FE0ACB" w:rsidRDefault="00AE4669" w:rsidP="00AE4669">
      <w:pPr>
        <w:pStyle w:val="Sinespaciado"/>
        <w:jc w:val="both"/>
        <w:rPr>
          <w:rFonts w:ascii="Cambria" w:hAnsi="Cambria" w:cs="Arial"/>
        </w:rPr>
      </w:pPr>
    </w:p>
    <w:tbl>
      <w:tblPr>
        <w:tblW w:w="0" w:type="auto"/>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07"/>
        <w:gridCol w:w="4037"/>
      </w:tblGrid>
      <w:tr w:rsidR="00E54560" w:rsidRPr="00FE0ACB" w14:paraId="458878C2" w14:textId="77777777" w:rsidTr="00677BDD">
        <w:trPr>
          <w:trHeight w:val="513"/>
        </w:trPr>
        <w:tc>
          <w:tcPr>
            <w:tcW w:w="8816" w:type="dxa"/>
            <w:gridSpan w:val="2"/>
          </w:tcPr>
          <w:p w14:paraId="28B51236" w14:textId="6750D916" w:rsidR="00E54560" w:rsidRPr="00FE0ACB" w:rsidRDefault="00E54560" w:rsidP="00356A45">
            <w:pPr>
              <w:pStyle w:val="Sinespaciado"/>
              <w:jc w:val="center"/>
              <w:rPr>
                <w:rFonts w:ascii="Cambria" w:hAnsi="Cambria" w:cs="Arial"/>
              </w:rPr>
            </w:pPr>
            <w:r w:rsidRPr="00356A45">
              <w:rPr>
                <w:rFonts w:ascii="Cambria" w:hAnsi="Cambria" w:cs="Arial"/>
                <w:b/>
              </w:rPr>
              <w:t>Tabla 1.</w:t>
            </w:r>
            <w:r w:rsidRPr="00FE0ACB">
              <w:rPr>
                <w:rFonts w:ascii="Cambria" w:hAnsi="Cambria" w:cs="Arial"/>
              </w:rPr>
              <w:t xml:space="preserve"> </w:t>
            </w:r>
            <w:r w:rsidR="00677BDD" w:rsidRPr="00FE0ACB">
              <w:rPr>
                <w:rFonts w:ascii="Cambria" w:hAnsi="Cambria" w:cs="Arial"/>
              </w:rPr>
              <w:t>Plazos máximos con que cuentan los propietar</w:t>
            </w:r>
            <w:r w:rsidR="00356A45">
              <w:rPr>
                <w:rFonts w:ascii="Cambria" w:hAnsi="Cambria" w:cs="Arial"/>
              </w:rPr>
              <w:t xml:space="preserve">ios para retirar sus anuncios, </w:t>
            </w:r>
            <w:r w:rsidR="00677BDD" w:rsidRPr="00FE0ACB">
              <w:rPr>
                <w:rFonts w:ascii="Cambria" w:hAnsi="Cambria" w:cs="Arial"/>
              </w:rPr>
              <w:t>una vez vencidas las licencias, permisos o sus pr</w:t>
            </w:r>
            <w:r w:rsidR="00356A45">
              <w:rPr>
                <w:rFonts w:ascii="Cambria" w:hAnsi="Cambria" w:cs="Arial"/>
              </w:rPr>
              <w:t xml:space="preserve">órrogas según la clasificación de anuncios establecida por el </w:t>
            </w:r>
            <w:r w:rsidR="00356A45" w:rsidRPr="00356A45">
              <w:rPr>
                <w:rFonts w:ascii="Cambria" w:hAnsi="Cambria" w:cs="Arial"/>
                <w:b/>
              </w:rPr>
              <w:t>A</w:t>
            </w:r>
            <w:r w:rsidR="00677BDD" w:rsidRPr="00356A45">
              <w:rPr>
                <w:rFonts w:ascii="Cambria" w:hAnsi="Cambria" w:cs="Arial"/>
                <w:b/>
              </w:rPr>
              <w:t>rtículo 24</w:t>
            </w:r>
            <w:r w:rsidR="00356A45">
              <w:rPr>
                <w:rFonts w:ascii="Cambria" w:hAnsi="Cambria" w:cs="Arial"/>
                <w:b/>
              </w:rPr>
              <w:t>.</w:t>
            </w:r>
          </w:p>
        </w:tc>
      </w:tr>
      <w:tr w:rsidR="00E54560" w:rsidRPr="00FE0ACB" w14:paraId="18FEC597" w14:textId="77777777" w:rsidTr="00677BDD">
        <w:trPr>
          <w:trHeight w:val="286"/>
        </w:trPr>
        <w:tc>
          <w:tcPr>
            <w:tcW w:w="4740" w:type="dxa"/>
          </w:tcPr>
          <w:p w14:paraId="1F8D8DD5" w14:textId="5DF2F267" w:rsidR="00E54560" w:rsidRPr="00FE0ACB" w:rsidRDefault="00533C2F" w:rsidP="00533C2F">
            <w:pPr>
              <w:pStyle w:val="Sinespaciado"/>
              <w:jc w:val="center"/>
              <w:rPr>
                <w:rFonts w:ascii="Cambria" w:hAnsi="Cambria" w:cs="Arial"/>
              </w:rPr>
            </w:pPr>
            <w:r w:rsidRPr="00FE0ACB">
              <w:rPr>
                <w:rFonts w:ascii="Cambria" w:hAnsi="Cambria" w:cs="Arial"/>
              </w:rPr>
              <w:t>A</w:t>
            </w:r>
            <w:r w:rsidR="00356A45" w:rsidRPr="00FE0ACB">
              <w:rPr>
                <w:rFonts w:ascii="Cambria" w:hAnsi="Cambria" w:cs="Arial"/>
              </w:rPr>
              <w:t>nuncios</w:t>
            </w:r>
          </w:p>
        </w:tc>
        <w:tc>
          <w:tcPr>
            <w:tcW w:w="4076" w:type="dxa"/>
          </w:tcPr>
          <w:p w14:paraId="1486F8AD" w14:textId="363BC872" w:rsidR="00E54560" w:rsidRPr="00FE0ACB" w:rsidRDefault="00356A45" w:rsidP="00533C2F">
            <w:pPr>
              <w:pStyle w:val="Sinespaciado"/>
              <w:jc w:val="center"/>
              <w:rPr>
                <w:rFonts w:ascii="Cambria" w:hAnsi="Cambria" w:cs="Arial"/>
              </w:rPr>
            </w:pPr>
            <w:r>
              <w:rPr>
                <w:rFonts w:ascii="Cambria" w:hAnsi="Cambria" w:cs="Arial"/>
              </w:rPr>
              <w:t>No. D</w:t>
            </w:r>
            <w:r w:rsidRPr="00FE0ACB">
              <w:rPr>
                <w:rFonts w:ascii="Cambria" w:hAnsi="Cambria" w:cs="Arial"/>
              </w:rPr>
              <w:t>ías naturales</w:t>
            </w:r>
          </w:p>
        </w:tc>
      </w:tr>
      <w:tr w:rsidR="00E54560" w:rsidRPr="00FE0ACB" w14:paraId="6B54211C" w14:textId="77777777" w:rsidTr="00677BDD">
        <w:trPr>
          <w:trHeight w:val="418"/>
        </w:trPr>
        <w:tc>
          <w:tcPr>
            <w:tcW w:w="4740" w:type="dxa"/>
          </w:tcPr>
          <w:p w14:paraId="00EEE2F0" w14:textId="0BB0499F" w:rsidR="00E54560" w:rsidRPr="00FE0ACB" w:rsidRDefault="00677BDD" w:rsidP="00677BDD">
            <w:pPr>
              <w:pStyle w:val="Sinespaciado"/>
              <w:numPr>
                <w:ilvl w:val="0"/>
                <w:numId w:val="6"/>
              </w:numPr>
              <w:jc w:val="center"/>
              <w:rPr>
                <w:rFonts w:ascii="Cambria" w:hAnsi="Cambria" w:cs="Arial"/>
              </w:rPr>
            </w:pPr>
            <w:r w:rsidRPr="00FE0ACB">
              <w:rPr>
                <w:rFonts w:ascii="Cambria" w:hAnsi="Cambria" w:cs="Arial"/>
              </w:rPr>
              <w:t>T</w:t>
            </w:r>
            <w:r w:rsidR="00356A45" w:rsidRPr="00FE0ACB">
              <w:rPr>
                <w:rFonts w:ascii="Cambria" w:hAnsi="Cambria" w:cs="Arial"/>
              </w:rPr>
              <w:t>emporales</w:t>
            </w:r>
          </w:p>
        </w:tc>
        <w:tc>
          <w:tcPr>
            <w:tcW w:w="4076" w:type="dxa"/>
          </w:tcPr>
          <w:p w14:paraId="6784C3B0" w14:textId="77777777" w:rsidR="00E54560" w:rsidRPr="00FE0ACB" w:rsidRDefault="00677BDD" w:rsidP="00677BDD">
            <w:pPr>
              <w:pStyle w:val="Sinespaciado"/>
              <w:jc w:val="center"/>
              <w:rPr>
                <w:rFonts w:ascii="Cambria" w:hAnsi="Cambria" w:cs="Arial"/>
              </w:rPr>
            </w:pPr>
            <w:r w:rsidRPr="00FE0ACB">
              <w:rPr>
                <w:rFonts w:ascii="Cambria" w:hAnsi="Cambria" w:cs="Arial"/>
              </w:rPr>
              <w:t>7</w:t>
            </w:r>
          </w:p>
        </w:tc>
      </w:tr>
      <w:tr w:rsidR="00E54560" w:rsidRPr="00FE0ACB" w14:paraId="7B067CD4" w14:textId="77777777" w:rsidTr="00677BDD">
        <w:trPr>
          <w:trHeight w:val="430"/>
        </w:trPr>
        <w:tc>
          <w:tcPr>
            <w:tcW w:w="4740" w:type="dxa"/>
          </w:tcPr>
          <w:p w14:paraId="1587233D" w14:textId="3070B247" w:rsidR="00677BDD" w:rsidRPr="00FE0ACB" w:rsidRDefault="00677BDD" w:rsidP="00677BDD">
            <w:pPr>
              <w:pStyle w:val="Sinespaciado"/>
              <w:numPr>
                <w:ilvl w:val="0"/>
                <w:numId w:val="6"/>
              </w:numPr>
              <w:jc w:val="center"/>
              <w:rPr>
                <w:rFonts w:ascii="Cambria" w:hAnsi="Cambria" w:cs="Arial"/>
              </w:rPr>
            </w:pPr>
            <w:r w:rsidRPr="00FE0ACB">
              <w:rPr>
                <w:rFonts w:ascii="Cambria" w:hAnsi="Cambria" w:cs="Arial"/>
              </w:rPr>
              <w:t>P</w:t>
            </w:r>
            <w:r w:rsidR="00356A45" w:rsidRPr="00FE0ACB">
              <w:rPr>
                <w:rFonts w:ascii="Cambria" w:hAnsi="Cambria" w:cs="Arial"/>
              </w:rPr>
              <w:t>ermanentes</w:t>
            </w:r>
          </w:p>
        </w:tc>
        <w:tc>
          <w:tcPr>
            <w:tcW w:w="4076" w:type="dxa"/>
          </w:tcPr>
          <w:p w14:paraId="7C5F9C92" w14:textId="77777777" w:rsidR="00E54560" w:rsidRPr="00FE0ACB" w:rsidRDefault="00677BDD" w:rsidP="00677BDD">
            <w:pPr>
              <w:pStyle w:val="Sinespaciado"/>
              <w:jc w:val="center"/>
              <w:rPr>
                <w:rFonts w:ascii="Cambria" w:hAnsi="Cambria" w:cs="Arial"/>
              </w:rPr>
            </w:pPr>
            <w:r w:rsidRPr="00FE0ACB">
              <w:rPr>
                <w:rFonts w:ascii="Cambria" w:hAnsi="Cambria" w:cs="Arial"/>
              </w:rPr>
              <w:t>30</w:t>
            </w:r>
          </w:p>
        </w:tc>
      </w:tr>
      <w:tr w:rsidR="00E54560" w:rsidRPr="00FE0ACB" w14:paraId="5B7AB146" w14:textId="77777777" w:rsidTr="00677BDD">
        <w:trPr>
          <w:trHeight w:val="370"/>
        </w:trPr>
        <w:tc>
          <w:tcPr>
            <w:tcW w:w="4740" w:type="dxa"/>
          </w:tcPr>
          <w:p w14:paraId="42EFD185" w14:textId="07F2DABA" w:rsidR="00E54560" w:rsidRPr="00FE0ACB" w:rsidRDefault="00677BDD" w:rsidP="00677BDD">
            <w:pPr>
              <w:pStyle w:val="Sinespaciado"/>
              <w:numPr>
                <w:ilvl w:val="0"/>
                <w:numId w:val="6"/>
              </w:numPr>
              <w:jc w:val="center"/>
              <w:rPr>
                <w:rFonts w:ascii="Cambria" w:hAnsi="Cambria" w:cs="Arial"/>
              </w:rPr>
            </w:pPr>
            <w:r w:rsidRPr="00FE0ACB">
              <w:rPr>
                <w:rFonts w:ascii="Cambria" w:hAnsi="Cambria" w:cs="Arial"/>
              </w:rPr>
              <w:t>E</w:t>
            </w:r>
            <w:r w:rsidR="00356A45">
              <w:rPr>
                <w:rFonts w:ascii="Cambria" w:hAnsi="Cambria" w:cs="Arial"/>
              </w:rPr>
              <w:t>n V</w:t>
            </w:r>
            <w:r w:rsidR="00356A45" w:rsidRPr="00FE0ACB">
              <w:rPr>
                <w:rFonts w:ascii="Cambria" w:hAnsi="Cambria" w:cs="Arial"/>
              </w:rPr>
              <w:t>ehículos</w:t>
            </w:r>
          </w:p>
        </w:tc>
        <w:tc>
          <w:tcPr>
            <w:tcW w:w="4076" w:type="dxa"/>
          </w:tcPr>
          <w:p w14:paraId="0545A294" w14:textId="77777777" w:rsidR="00E54560" w:rsidRPr="00FE0ACB" w:rsidRDefault="00677BDD" w:rsidP="00677BDD">
            <w:pPr>
              <w:pStyle w:val="Sinespaciado"/>
              <w:jc w:val="center"/>
              <w:rPr>
                <w:rFonts w:ascii="Cambria" w:hAnsi="Cambria" w:cs="Arial"/>
              </w:rPr>
            </w:pPr>
            <w:r w:rsidRPr="00FE0ACB">
              <w:rPr>
                <w:rFonts w:ascii="Cambria" w:hAnsi="Cambria" w:cs="Arial"/>
              </w:rPr>
              <w:t>15</w:t>
            </w:r>
          </w:p>
        </w:tc>
      </w:tr>
    </w:tbl>
    <w:p w14:paraId="641B5318" w14:textId="77777777" w:rsidR="00E54560" w:rsidRPr="00FE0ACB" w:rsidRDefault="00E54560" w:rsidP="00AE4669">
      <w:pPr>
        <w:pStyle w:val="Sinespaciado"/>
        <w:jc w:val="both"/>
        <w:rPr>
          <w:rFonts w:ascii="Cambria" w:hAnsi="Cambria" w:cs="Arial"/>
        </w:rPr>
      </w:pPr>
    </w:p>
    <w:p w14:paraId="074FA8D9" w14:textId="74F1A15F" w:rsidR="00AE4669" w:rsidRPr="00FE0ACB" w:rsidRDefault="00AE4669" w:rsidP="00AE4669">
      <w:pPr>
        <w:pStyle w:val="Sinespaciado"/>
        <w:jc w:val="both"/>
        <w:rPr>
          <w:rFonts w:ascii="Cambria" w:hAnsi="Cambria" w:cs="Arial"/>
        </w:rPr>
      </w:pPr>
      <w:r w:rsidRPr="00FE0ACB">
        <w:rPr>
          <w:rFonts w:ascii="Cambria" w:hAnsi="Cambria" w:cs="Arial"/>
        </w:rPr>
        <w:t xml:space="preserve">VI.        En caso de que </w:t>
      </w:r>
      <w:r w:rsidR="00217467" w:rsidRPr="00FE0ACB">
        <w:rPr>
          <w:rFonts w:ascii="Cambria" w:hAnsi="Cambria" w:cs="Arial"/>
        </w:rPr>
        <w:t>los anuncios</w:t>
      </w:r>
      <w:r w:rsidRPr="00FE0ACB">
        <w:rPr>
          <w:rFonts w:ascii="Cambria" w:hAnsi="Cambria" w:cs="Arial"/>
        </w:rPr>
        <w:t xml:space="preserve"> no </w:t>
      </w:r>
      <w:r w:rsidR="00217467" w:rsidRPr="00FE0ACB">
        <w:rPr>
          <w:rFonts w:ascii="Cambria" w:hAnsi="Cambria" w:cs="Arial"/>
        </w:rPr>
        <w:t>fueran retirados</w:t>
      </w:r>
      <w:r w:rsidRPr="00FE0ACB">
        <w:rPr>
          <w:rFonts w:ascii="Cambria" w:hAnsi="Cambria" w:cs="Arial"/>
        </w:rPr>
        <w:t xml:space="preserve"> </w:t>
      </w:r>
      <w:r w:rsidR="00217467" w:rsidRPr="00FE0ACB">
        <w:rPr>
          <w:rFonts w:ascii="Cambria" w:hAnsi="Cambria" w:cs="Arial"/>
        </w:rPr>
        <w:t>por sus</w:t>
      </w:r>
      <w:r w:rsidRPr="00FE0ACB">
        <w:rPr>
          <w:rFonts w:ascii="Cambria" w:hAnsi="Cambria" w:cs="Arial"/>
        </w:rPr>
        <w:t xml:space="preserve"> </w:t>
      </w:r>
      <w:r w:rsidR="00217467" w:rsidRPr="00FE0ACB">
        <w:rPr>
          <w:rFonts w:ascii="Cambria" w:hAnsi="Cambria" w:cs="Arial"/>
        </w:rPr>
        <w:t>propietarios en</w:t>
      </w:r>
      <w:r w:rsidRPr="00FE0ACB">
        <w:rPr>
          <w:rFonts w:ascii="Cambria" w:hAnsi="Cambria" w:cs="Arial"/>
        </w:rPr>
        <w:t xml:space="preserve"> </w:t>
      </w:r>
      <w:r w:rsidR="00217467" w:rsidRPr="00FE0ACB">
        <w:rPr>
          <w:rFonts w:ascii="Cambria" w:hAnsi="Cambria" w:cs="Arial"/>
        </w:rPr>
        <w:t>los términos</w:t>
      </w:r>
      <w:r w:rsidRPr="00FE0ACB">
        <w:rPr>
          <w:rFonts w:ascii="Cambria" w:hAnsi="Cambria" w:cs="Arial"/>
        </w:rPr>
        <w:t xml:space="preserve"> </w:t>
      </w:r>
      <w:r w:rsidR="0025730F" w:rsidRPr="00FE0ACB">
        <w:rPr>
          <w:rFonts w:ascii="Cambria" w:hAnsi="Cambria" w:cs="Arial"/>
        </w:rPr>
        <w:t>señalados</w:t>
      </w:r>
      <w:r w:rsidRPr="00FE0ACB">
        <w:rPr>
          <w:rFonts w:ascii="Cambria" w:hAnsi="Cambria" w:cs="Arial"/>
        </w:rPr>
        <w:t xml:space="preserve"> en los anteriores incisos, se </w:t>
      </w:r>
      <w:r w:rsidR="0025730F" w:rsidRPr="00FE0ACB">
        <w:rPr>
          <w:rFonts w:ascii="Cambria" w:hAnsi="Cambria" w:cs="Arial"/>
        </w:rPr>
        <w:t>procederá</w:t>
      </w:r>
      <w:r w:rsidRPr="00FE0ACB">
        <w:rPr>
          <w:rFonts w:ascii="Cambria" w:hAnsi="Cambria" w:cs="Arial"/>
        </w:rPr>
        <w:t xml:space="preserve"> como sigue:</w:t>
      </w:r>
    </w:p>
    <w:p w14:paraId="160D3A3E" w14:textId="77777777" w:rsidR="0015491E" w:rsidRPr="00FE0ACB" w:rsidRDefault="0015491E" w:rsidP="00AE4669">
      <w:pPr>
        <w:pStyle w:val="Sinespaciado"/>
        <w:jc w:val="both"/>
        <w:rPr>
          <w:rFonts w:ascii="Cambria" w:hAnsi="Cambria" w:cs="Arial"/>
        </w:rPr>
      </w:pPr>
    </w:p>
    <w:p w14:paraId="148012D9" w14:textId="77777777" w:rsidR="00AE4669" w:rsidRPr="00FE0ACB" w:rsidRDefault="0025730F" w:rsidP="00AE4669">
      <w:pPr>
        <w:pStyle w:val="Sinespaciado"/>
        <w:jc w:val="both"/>
        <w:rPr>
          <w:rFonts w:ascii="Cambria" w:hAnsi="Cambria" w:cs="Arial"/>
        </w:rPr>
      </w:pPr>
      <w:r w:rsidRPr="00FE0ACB">
        <w:rPr>
          <w:rFonts w:ascii="Cambria" w:hAnsi="Cambria" w:cs="Arial"/>
        </w:rPr>
        <w:t>a)   Para anuncios temporales: la autoridad podrá de inmediato retirarlos a costa del propietario, entregando  los  anuncios  retirados en  el  lugar  que  para el  efecto  se  destine, donde permanecerán por un periodo máximo de tres días hábiles contados a partir del apercibimiento que dicha autoridad entregue al propietario, con la finalidad de que este pueda pasar a recogerlos,  contra el pago del costo de  retiro y demás que este  Reglamento determine; en caso de que el propietario no lo hiciera, la autoridad podrá destruirlos a su costa, sin que por ello el propietario demande compensaci</w:t>
      </w:r>
      <w:r w:rsidR="00805467" w:rsidRPr="00FE0ACB">
        <w:rPr>
          <w:rFonts w:ascii="Cambria" w:hAnsi="Cambria" w:cs="Arial"/>
        </w:rPr>
        <w:t>ó</w:t>
      </w:r>
      <w:r w:rsidRPr="00FE0ACB">
        <w:rPr>
          <w:rFonts w:ascii="Cambria" w:hAnsi="Cambria" w:cs="Arial"/>
        </w:rPr>
        <w:t>n alguna, ni la devoluci</w:t>
      </w:r>
      <w:r w:rsidR="00805467" w:rsidRPr="00FE0ACB">
        <w:rPr>
          <w:rFonts w:ascii="Cambria" w:hAnsi="Cambria" w:cs="Arial"/>
        </w:rPr>
        <w:t>ó</w:t>
      </w:r>
      <w:r w:rsidRPr="00FE0ACB">
        <w:rPr>
          <w:rFonts w:ascii="Cambria" w:hAnsi="Cambria" w:cs="Arial"/>
        </w:rPr>
        <w:t>n de su garantía e imponiéndosele al propietario la sanci</w:t>
      </w:r>
      <w:r w:rsidR="00805467" w:rsidRPr="00FE0ACB">
        <w:rPr>
          <w:rFonts w:ascii="Cambria" w:hAnsi="Cambria" w:cs="Arial"/>
        </w:rPr>
        <w:t>ó</w:t>
      </w:r>
      <w:r w:rsidRPr="00FE0ACB">
        <w:rPr>
          <w:rFonts w:ascii="Cambria" w:hAnsi="Cambria" w:cs="Arial"/>
        </w:rPr>
        <w:t>n que corresponda.</w:t>
      </w:r>
    </w:p>
    <w:p w14:paraId="105FDCC3" w14:textId="77777777" w:rsidR="0015491E" w:rsidRPr="00FE0ACB" w:rsidRDefault="0015491E" w:rsidP="00AE4669">
      <w:pPr>
        <w:pStyle w:val="Sinespaciado"/>
        <w:jc w:val="both"/>
        <w:rPr>
          <w:rFonts w:ascii="Cambria" w:hAnsi="Cambria" w:cs="Arial"/>
        </w:rPr>
      </w:pPr>
    </w:p>
    <w:p w14:paraId="48A4D4B8" w14:textId="26DDAF8E" w:rsidR="00AE4669" w:rsidRPr="00FE0ACB" w:rsidRDefault="00AE4669" w:rsidP="00AE4669">
      <w:pPr>
        <w:pStyle w:val="Sinespaciado"/>
        <w:jc w:val="both"/>
        <w:rPr>
          <w:rFonts w:ascii="Cambria" w:hAnsi="Cambria" w:cs="Arial"/>
        </w:rPr>
      </w:pPr>
      <w:r w:rsidRPr="00FE0ACB">
        <w:rPr>
          <w:rFonts w:ascii="Cambria" w:hAnsi="Cambria" w:cs="Arial"/>
        </w:rPr>
        <w:t xml:space="preserve">b)   </w:t>
      </w:r>
      <w:r w:rsidR="00217467" w:rsidRPr="00FE0ACB">
        <w:rPr>
          <w:rFonts w:ascii="Cambria" w:hAnsi="Cambria" w:cs="Arial"/>
        </w:rPr>
        <w:t>Con respecto</w:t>
      </w:r>
      <w:r w:rsidRPr="00FE0ACB">
        <w:rPr>
          <w:rFonts w:ascii="Cambria" w:hAnsi="Cambria" w:cs="Arial"/>
        </w:rPr>
        <w:t xml:space="preserve"> </w:t>
      </w:r>
      <w:r w:rsidR="00217467" w:rsidRPr="00FE0ACB">
        <w:rPr>
          <w:rFonts w:ascii="Cambria" w:hAnsi="Cambria" w:cs="Arial"/>
        </w:rPr>
        <w:t>a los anuncios permanentes</w:t>
      </w:r>
      <w:r w:rsidRPr="00FE0ACB">
        <w:rPr>
          <w:rFonts w:ascii="Cambria" w:hAnsi="Cambria" w:cs="Arial"/>
        </w:rPr>
        <w:t xml:space="preserve">, </w:t>
      </w:r>
      <w:r w:rsidR="00217467" w:rsidRPr="00FE0ACB">
        <w:rPr>
          <w:rFonts w:ascii="Cambria" w:hAnsi="Cambria" w:cs="Arial"/>
        </w:rPr>
        <w:t>la autoridad</w:t>
      </w:r>
      <w:r w:rsidRPr="00FE0ACB">
        <w:rPr>
          <w:rFonts w:ascii="Cambria" w:hAnsi="Cambria" w:cs="Arial"/>
        </w:rPr>
        <w:t xml:space="preserve"> </w:t>
      </w:r>
      <w:r w:rsidR="00217467" w:rsidRPr="00FE0ACB">
        <w:rPr>
          <w:rFonts w:ascii="Cambria" w:hAnsi="Cambria" w:cs="Arial"/>
        </w:rPr>
        <w:t>podrá retirarlos a costa del</w:t>
      </w:r>
      <w:r w:rsidR="00533C2F" w:rsidRPr="00FE0ACB">
        <w:rPr>
          <w:rFonts w:ascii="Cambria" w:hAnsi="Cambria" w:cs="Arial"/>
        </w:rPr>
        <w:t xml:space="preserve"> </w:t>
      </w:r>
      <w:r w:rsidRPr="00FE0ACB">
        <w:rPr>
          <w:rFonts w:ascii="Cambria" w:hAnsi="Cambria" w:cs="Arial"/>
        </w:rPr>
        <w:t>propieta</w:t>
      </w:r>
      <w:r w:rsidR="00356A45">
        <w:rPr>
          <w:rFonts w:ascii="Cambria" w:hAnsi="Cambria" w:cs="Arial"/>
        </w:rPr>
        <w:t>rio; el anuncio retirado quedará</w:t>
      </w:r>
      <w:r w:rsidRPr="00FE0ACB">
        <w:rPr>
          <w:rFonts w:ascii="Cambria" w:hAnsi="Cambria" w:cs="Arial"/>
        </w:rPr>
        <w:t xml:space="preserve"> bajo resguardo de la misma en el lugar que para el efecto se </w:t>
      </w:r>
      <w:r w:rsidR="00217467" w:rsidRPr="00FE0ACB">
        <w:rPr>
          <w:rFonts w:ascii="Cambria" w:hAnsi="Cambria" w:cs="Arial"/>
        </w:rPr>
        <w:t>destine, hasta</w:t>
      </w:r>
      <w:r w:rsidRPr="00FE0ACB">
        <w:rPr>
          <w:rFonts w:ascii="Cambria" w:hAnsi="Cambria" w:cs="Arial"/>
        </w:rPr>
        <w:t xml:space="preserve"> por un plazo de 4 meses, contados a partir de la fecha en que se notifique del retiro al propietario del anuncio, a cuyo vencimiento se </w:t>
      </w:r>
      <w:r w:rsidR="0025730F" w:rsidRPr="00FE0ACB">
        <w:rPr>
          <w:rFonts w:ascii="Cambria" w:hAnsi="Cambria" w:cs="Arial"/>
        </w:rPr>
        <w:t>estará</w:t>
      </w:r>
      <w:r w:rsidRPr="00FE0ACB">
        <w:rPr>
          <w:rFonts w:ascii="Cambria" w:hAnsi="Cambria" w:cs="Arial"/>
        </w:rPr>
        <w:t xml:space="preserve"> a lo que disponga </w:t>
      </w:r>
      <w:r w:rsidR="00217467" w:rsidRPr="00FE0ACB">
        <w:rPr>
          <w:rFonts w:ascii="Cambria" w:hAnsi="Cambria" w:cs="Arial"/>
        </w:rPr>
        <w:t>la Ley</w:t>
      </w:r>
      <w:r w:rsidRPr="00FE0ACB">
        <w:rPr>
          <w:rFonts w:ascii="Cambria" w:hAnsi="Cambria" w:cs="Arial"/>
        </w:rPr>
        <w:t xml:space="preserve"> de </w:t>
      </w:r>
      <w:r w:rsidR="0025730F" w:rsidRPr="00FE0ACB">
        <w:rPr>
          <w:rFonts w:ascii="Cambria" w:hAnsi="Cambria" w:cs="Arial"/>
        </w:rPr>
        <w:t>Ingresos</w:t>
      </w:r>
      <w:r w:rsidRPr="00FE0ACB">
        <w:rPr>
          <w:rFonts w:ascii="Cambria" w:hAnsi="Cambria" w:cs="Arial"/>
        </w:rPr>
        <w:t xml:space="preserve"> del Municipio de Saltillo.  El material del </w:t>
      </w:r>
      <w:r w:rsidR="00217467" w:rsidRPr="00FE0ACB">
        <w:rPr>
          <w:rFonts w:ascii="Cambria" w:hAnsi="Cambria" w:cs="Arial"/>
        </w:rPr>
        <w:t>anuncio retirado, podrá</w:t>
      </w:r>
      <w:r w:rsidRPr="00FE0ACB">
        <w:rPr>
          <w:rFonts w:ascii="Cambria" w:hAnsi="Cambria" w:cs="Arial"/>
        </w:rPr>
        <w:t xml:space="preserve"> ser devuelto a quien lo solicite, debiendo acreditar:</w:t>
      </w:r>
    </w:p>
    <w:p w14:paraId="7681734D" w14:textId="77777777" w:rsidR="0015491E" w:rsidRPr="00FE0ACB" w:rsidRDefault="0015491E" w:rsidP="00AE4669">
      <w:pPr>
        <w:pStyle w:val="Sinespaciado"/>
        <w:jc w:val="both"/>
        <w:rPr>
          <w:rFonts w:ascii="Cambria" w:hAnsi="Cambria" w:cs="Arial"/>
        </w:rPr>
      </w:pPr>
    </w:p>
    <w:p w14:paraId="5F3156B8" w14:textId="6DC84415" w:rsidR="00AE4669" w:rsidRPr="00FE0ACB" w:rsidRDefault="00AE4669" w:rsidP="00AE4669">
      <w:pPr>
        <w:pStyle w:val="Sinespaciado"/>
        <w:jc w:val="both"/>
        <w:rPr>
          <w:rFonts w:ascii="Cambria" w:hAnsi="Cambria" w:cs="Arial"/>
        </w:rPr>
      </w:pPr>
      <w:r w:rsidRPr="00FE0ACB">
        <w:rPr>
          <w:rFonts w:ascii="Cambria" w:hAnsi="Cambria" w:cs="Arial"/>
        </w:rPr>
        <w:t xml:space="preserve">1.          Ser su </w:t>
      </w:r>
      <w:r w:rsidR="0025730F" w:rsidRPr="00FE0ACB">
        <w:rPr>
          <w:rFonts w:ascii="Cambria" w:hAnsi="Cambria" w:cs="Arial"/>
        </w:rPr>
        <w:t>Legítimo</w:t>
      </w:r>
      <w:r w:rsidRPr="00FE0ACB">
        <w:rPr>
          <w:rFonts w:ascii="Cambria" w:hAnsi="Cambria" w:cs="Arial"/>
        </w:rPr>
        <w:t xml:space="preserve"> propietario</w:t>
      </w:r>
      <w:r w:rsidR="00217467">
        <w:rPr>
          <w:rFonts w:ascii="Cambria" w:hAnsi="Cambria" w:cs="Arial"/>
        </w:rPr>
        <w:t>.</w:t>
      </w:r>
    </w:p>
    <w:p w14:paraId="02D8B387" w14:textId="77777777" w:rsidR="0015491E" w:rsidRPr="00FE0ACB" w:rsidRDefault="0015491E" w:rsidP="00AE4669">
      <w:pPr>
        <w:pStyle w:val="Sinespaciado"/>
        <w:jc w:val="both"/>
        <w:rPr>
          <w:rFonts w:ascii="Cambria" w:hAnsi="Cambria" w:cs="Arial"/>
        </w:rPr>
      </w:pPr>
    </w:p>
    <w:p w14:paraId="4E6BFDFC" w14:textId="3806C37D" w:rsidR="00AE4669" w:rsidRPr="00FE0ACB" w:rsidRDefault="00AE4669" w:rsidP="00AE4669">
      <w:pPr>
        <w:pStyle w:val="Sinespaciado"/>
        <w:jc w:val="both"/>
        <w:rPr>
          <w:rFonts w:ascii="Cambria" w:hAnsi="Cambria" w:cs="Arial"/>
        </w:rPr>
      </w:pPr>
      <w:r w:rsidRPr="00FE0ACB">
        <w:rPr>
          <w:rFonts w:ascii="Cambria" w:hAnsi="Cambria" w:cs="Arial"/>
        </w:rPr>
        <w:t>2.          Efectuar el pago de la(s) multa(s) impuesta(s), exhibiendo el recibo correspondiente</w:t>
      </w:r>
      <w:r w:rsidR="00217467">
        <w:rPr>
          <w:rFonts w:ascii="Cambria" w:hAnsi="Cambria" w:cs="Arial"/>
        </w:rPr>
        <w:t>.</w:t>
      </w:r>
    </w:p>
    <w:p w14:paraId="1FFB9261" w14:textId="77777777" w:rsidR="0015491E" w:rsidRPr="00FE0ACB" w:rsidRDefault="0015491E" w:rsidP="00AE4669">
      <w:pPr>
        <w:pStyle w:val="Sinespaciado"/>
        <w:jc w:val="both"/>
        <w:rPr>
          <w:rFonts w:ascii="Cambria" w:hAnsi="Cambria" w:cs="Arial"/>
        </w:rPr>
      </w:pPr>
    </w:p>
    <w:p w14:paraId="112B57F3" w14:textId="771313DB" w:rsidR="00AE4669" w:rsidRPr="00FE0ACB" w:rsidRDefault="00AE4669" w:rsidP="00AE4669">
      <w:pPr>
        <w:pStyle w:val="Sinespaciado"/>
        <w:jc w:val="both"/>
        <w:rPr>
          <w:rFonts w:ascii="Cambria" w:hAnsi="Cambria" w:cs="Arial"/>
        </w:rPr>
      </w:pPr>
      <w:r w:rsidRPr="00FE0ACB">
        <w:rPr>
          <w:rFonts w:ascii="Cambria" w:hAnsi="Cambria" w:cs="Arial"/>
        </w:rPr>
        <w:t xml:space="preserve">3.          Realizar el pago por servicio de almacenaje, en </w:t>
      </w:r>
      <w:r w:rsidR="00356A45" w:rsidRPr="00FE0ACB">
        <w:rPr>
          <w:rFonts w:ascii="Cambria" w:hAnsi="Cambria" w:cs="Arial"/>
        </w:rPr>
        <w:t>los términos establecidos</w:t>
      </w:r>
      <w:r w:rsidR="00356A45">
        <w:rPr>
          <w:rFonts w:ascii="Cambria" w:hAnsi="Cambria" w:cs="Arial"/>
        </w:rPr>
        <w:t xml:space="preserve"> en el Ley de Ingresos del Municipio de Saltillo.</w:t>
      </w:r>
    </w:p>
    <w:p w14:paraId="46D9CE68" w14:textId="77777777" w:rsidR="00AE4669" w:rsidRPr="00FE0ACB" w:rsidRDefault="00AE4669" w:rsidP="00AE4669">
      <w:pPr>
        <w:pStyle w:val="Sinespaciado"/>
        <w:jc w:val="both"/>
        <w:rPr>
          <w:rFonts w:ascii="Cambria" w:hAnsi="Cambria" w:cs="Arial"/>
        </w:rPr>
      </w:pPr>
    </w:p>
    <w:p w14:paraId="2CD05069" w14:textId="09C9EF0E" w:rsidR="00AE4669" w:rsidRPr="00FE0ACB" w:rsidRDefault="00AE4669" w:rsidP="00AE4669">
      <w:pPr>
        <w:pStyle w:val="Sinespaciado"/>
        <w:jc w:val="both"/>
        <w:rPr>
          <w:rFonts w:ascii="Cambria" w:hAnsi="Cambria" w:cs="Arial"/>
        </w:rPr>
      </w:pPr>
      <w:r w:rsidRPr="00FE0ACB">
        <w:rPr>
          <w:rFonts w:ascii="Cambria" w:hAnsi="Cambria" w:cs="Arial"/>
        </w:rPr>
        <w:t xml:space="preserve">c)   Respecto los anuncios en </w:t>
      </w:r>
      <w:r w:rsidR="0025730F" w:rsidRPr="00FE0ACB">
        <w:rPr>
          <w:rFonts w:ascii="Cambria" w:hAnsi="Cambria" w:cs="Arial"/>
        </w:rPr>
        <w:t>vehículos</w:t>
      </w:r>
      <w:r w:rsidRPr="00FE0ACB">
        <w:rPr>
          <w:rFonts w:ascii="Cambria" w:hAnsi="Cambria" w:cs="Arial"/>
        </w:rPr>
        <w:t xml:space="preserve">, la autoridad </w:t>
      </w:r>
      <w:r w:rsidR="0025730F" w:rsidRPr="00FE0ACB">
        <w:rPr>
          <w:rFonts w:ascii="Cambria" w:hAnsi="Cambria" w:cs="Arial"/>
        </w:rPr>
        <w:t>podrá</w:t>
      </w:r>
      <w:r w:rsidRPr="00FE0ACB">
        <w:rPr>
          <w:rFonts w:ascii="Cambria" w:hAnsi="Cambria" w:cs="Arial"/>
        </w:rPr>
        <w:t xml:space="preserve"> retirar los documentos que considere </w:t>
      </w:r>
      <w:r w:rsidR="00217467" w:rsidRPr="00FE0ACB">
        <w:rPr>
          <w:rFonts w:ascii="Cambria" w:hAnsi="Cambria" w:cs="Arial"/>
        </w:rPr>
        <w:t>pertinentes, los</w:t>
      </w:r>
      <w:r w:rsidRPr="00FE0ACB">
        <w:rPr>
          <w:rFonts w:ascii="Cambria" w:hAnsi="Cambria" w:cs="Arial"/>
        </w:rPr>
        <w:t xml:space="preserve"> cuales </w:t>
      </w:r>
      <w:r w:rsidR="00217467" w:rsidRPr="00FE0ACB">
        <w:rPr>
          <w:rFonts w:ascii="Cambria" w:hAnsi="Cambria" w:cs="Arial"/>
        </w:rPr>
        <w:t>le serán</w:t>
      </w:r>
      <w:r w:rsidRPr="00FE0ACB">
        <w:rPr>
          <w:rFonts w:ascii="Cambria" w:hAnsi="Cambria" w:cs="Arial"/>
        </w:rPr>
        <w:t xml:space="preserve"> devueltos al </w:t>
      </w:r>
      <w:r w:rsidR="00217467" w:rsidRPr="00FE0ACB">
        <w:rPr>
          <w:rFonts w:ascii="Cambria" w:hAnsi="Cambria" w:cs="Arial"/>
        </w:rPr>
        <w:t>propietario, una</w:t>
      </w:r>
      <w:r w:rsidRPr="00FE0ACB">
        <w:rPr>
          <w:rFonts w:ascii="Cambria" w:hAnsi="Cambria" w:cs="Arial"/>
        </w:rPr>
        <w:t xml:space="preserve"> vez que haya comprobado </w:t>
      </w:r>
      <w:r w:rsidR="00963820">
        <w:rPr>
          <w:rFonts w:ascii="Cambria" w:hAnsi="Cambria" w:cs="Arial"/>
        </w:rPr>
        <w:t>e</w:t>
      </w:r>
      <w:r w:rsidR="0025730F" w:rsidRPr="00FE0ACB">
        <w:rPr>
          <w:rFonts w:ascii="Cambria" w:hAnsi="Cambria" w:cs="Arial"/>
        </w:rPr>
        <w:t>l</w:t>
      </w:r>
      <w:r w:rsidR="00963820">
        <w:rPr>
          <w:rFonts w:ascii="Cambria" w:hAnsi="Cambria" w:cs="Arial"/>
        </w:rPr>
        <w:t xml:space="preserve"> retiro</w:t>
      </w:r>
      <w:r w:rsidRPr="00FE0ACB">
        <w:rPr>
          <w:rFonts w:ascii="Cambria" w:hAnsi="Cambria" w:cs="Arial"/>
        </w:rPr>
        <w:t xml:space="preserve"> del anuncio y pagado la sanci</w:t>
      </w:r>
      <w:r w:rsidR="00805467" w:rsidRPr="00FE0ACB">
        <w:rPr>
          <w:rFonts w:ascii="Cambria" w:hAnsi="Cambria" w:cs="Arial"/>
        </w:rPr>
        <w:t>ó</w:t>
      </w:r>
      <w:r w:rsidRPr="00FE0ACB">
        <w:rPr>
          <w:rFonts w:ascii="Cambria" w:hAnsi="Cambria" w:cs="Arial"/>
        </w:rPr>
        <w:t>n que corresponda.</w:t>
      </w:r>
    </w:p>
    <w:p w14:paraId="4EA9A3CF" w14:textId="4352CDBD" w:rsidR="00AE4669" w:rsidRPr="00FE0ACB" w:rsidRDefault="00AE4669" w:rsidP="00AE4669">
      <w:pPr>
        <w:pStyle w:val="Sinespaciado"/>
        <w:jc w:val="both"/>
        <w:rPr>
          <w:rFonts w:ascii="Cambria" w:hAnsi="Cambria" w:cs="Arial"/>
        </w:rPr>
      </w:pPr>
      <w:r w:rsidRPr="00FE0ACB">
        <w:rPr>
          <w:rFonts w:ascii="Cambria" w:hAnsi="Cambria" w:cs="Arial"/>
        </w:rPr>
        <w:t>La remoci</w:t>
      </w:r>
      <w:r w:rsidR="00805467" w:rsidRPr="00FE0ACB">
        <w:rPr>
          <w:rFonts w:ascii="Cambria" w:hAnsi="Cambria" w:cs="Arial"/>
        </w:rPr>
        <w:t>ó</w:t>
      </w:r>
      <w:r w:rsidRPr="00FE0ACB">
        <w:rPr>
          <w:rFonts w:ascii="Cambria" w:hAnsi="Cambria" w:cs="Arial"/>
        </w:rPr>
        <w:t xml:space="preserve">n de cualquier anuncio </w:t>
      </w:r>
      <w:r w:rsidR="0025730F" w:rsidRPr="00FE0ACB">
        <w:rPr>
          <w:rFonts w:ascii="Cambria" w:hAnsi="Cambria" w:cs="Arial"/>
        </w:rPr>
        <w:t>deberá</w:t>
      </w:r>
      <w:r w:rsidRPr="00FE0ACB">
        <w:rPr>
          <w:rFonts w:ascii="Cambria" w:hAnsi="Cambria" w:cs="Arial"/>
        </w:rPr>
        <w:t xml:space="preserve"> hacerse total, de manera que sean removidos todos los elementos de </w:t>
      </w:r>
      <w:r w:rsidR="00217467" w:rsidRPr="00FE0ACB">
        <w:rPr>
          <w:rFonts w:ascii="Cambria" w:hAnsi="Cambria" w:cs="Arial"/>
        </w:rPr>
        <w:t>exhibición, sustentación</w:t>
      </w:r>
      <w:r w:rsidRPr="00FE0ACB">
        <w:rPr>
          <w:rFonts w:ascii="Cambria" w:hAnsi="Cambria" w:cs="Arial"/>
        </w:rPr>
        <w:t xml:space="preserve"> y/o </w:t>
      </w:r>
      <w:r w:rsidR="00217467" w:rsidRPr="00FE0ACB">
        <w:rPr>
          <w:rFonts w:ascii="Cambria" w:hAnsi="Cambria" w:cs="Arial"/>
        </w:rPr>
        <w:t>fijación, conexiones</w:t>
      </w:r>
      <w:r w:rsidRPr="00FE0ACB">
        <w:rPr>
          <w:rFonts w:ascii="Cambria" w:hAnsi="Cambria" w:cs="Arial"/>
        </w:rPr>
        <w:t xml:space="preserve"> </w:t>
      </w:r>
      <w:r w:rsidR="0025730F" w:rsidRPr="00FE0ACB">
        <w:rPr>
          <w:rFonts w:ascii="Cambria" w:hAnsi="Cambria" w:cs="Arial"/>
        </w:rPr>
        <w:t>eléctricas</w:t>
      </w:r>
      <w:r w:rsidR="00217467" w:rsidRPr="00FE0ACB">
        <w:rPr>
          <w:rFonts w:ascii="Cambria" w:hAnsi="Cambria" w:cs="Arial"/>
        </w:rPr>
        <w:t>, etc.</w:t>
      </w:r>
      <w:r w:rsidRPr="00FE0ACB">
        <w:rPr>
          <w:rFonts w:ascii="Cambria" w:hAnsi="Cambria" w:cs="Arial"/>
        </w:rPr>
        <w:t xml:space="preserve"> debiendo hacer las reparaciones necesarias para asegurar la buena imagen del inmueble o predio donde estuviera instalado.</w:t>
      </w:r>
    </w:p>
    <w:p w14:paraId="5CFE29F8" w14:textId="77777777" w:rsidR="00AE4669" w:rsidRPr="00FE0ACB" w:rsidRDefault="00AE4669" w:rsidP="00AE4669">
      <w:pPr>
        <w:pStyle w:val="Sinespaciado"/>
        <w:jc w:val="both"/>
        <w:rPr>
          <w:rFonts w:ascii="Cambria" w:hAnsi="Cambria" w:cs="Arial"/>
        </w:rPr>
      </w:pPr>
    </w:p>
    <w:p w14:paraId="1D9CECE8" w14:textId="4502418C" w:rsidR="00AE4669" w:rsidRPr="00FE0ACB" w:rsidRDefault="00AE4669" w:rsidP="0015491E">
      <w:pPr>
        <w:pStyle w:val="Sinespaciado"/>
        <w:jc w:val="center"/>
        <w:rPr>
          <w:rFonts w:ascii="Cambria" w:hAnsi="Cambria" w:cs="Arial"/>
          <w:b/>
        </w:rPr>
      </w:pPr>
      <w:r w:rsidRPr="00FE0ACB">
        <w:rPr>
          <w:rFonts w:ascii="Cambria" w:hAnsi="Cambria" w:cs="Arial"/>
          <w:b/>
        </w:rPr>
        <w:t>TITULO</w:t>
      </w:r>
      <w:r w:rsidR="00217467">
        <w:rPr>
          <w:rFonts w:ascii="Cambria" w:hAnsi="Cambria" w:cs="Arial"/>
          <w:b/>
        </w:rPr>
        <w:t xml:space="preserve"> II</w:t>
      </w:r>
    </w:p>
    <w:p w14:paraId="283943A5" w14:textId="77777777" w:rsidR="00AE4669" w:rsidRPr="00FE0ACB" w:rsidRDefault="00AE4669" w:rsidP="0015491E">
      <w:pPr>
        <w:pStyle w:val="Sinespaciado"/>
        <w:jc w:val="center"/>
        <w:rPr>
          <w:rFonts w:ascii="Cambria" w:hAnsi="Cambria" w:cs="Arial"/>
          <w:b/>
        </w:rPr>
      </w:pPr>
      <w:r w:rsidRPr="00FE0ACB">
        <w:rPr>
          <w:rFonts w:ascii="Cambria" w:hAnsi="Cambria" w:cs="Arial"/>
          <w:b/>
        </w:rPr>
        <w:t>DE LOS ANUNCIOS</w:t>
      </w:r>
    </w:p>
    <w:p w14:paraId="37E4CFBB" w14:textId="77777777" w:rsidR="009D7E00" w:rsidRPr="00FE0ACB" w:rsidRDefault="009D7E00" w:rsidP="0015491E">
      <w:pPr>
        <w:pStyle w:val="Sinespaciado"/>
        <w:jc w:val="center"/>
        <w:rPr>
          <w:rFonts w:ascii="Cambria" w:hAnsi="Cambria" w:cs="Arial"/>
          <w:b/>
        </w:rPr>
      </w:pPr>
    </w:p>
    <w:p w14:paraId="60021B03" w14:textId="77777777" w:rsidR="009D7E00" w:rsidRPr="00FE0ACB" w:rsidRDefault="009D7E00" w:rsidP="0015491E">
      <w:pPr>
        <w:pStyle w:val="Sinespaciado"/>
        <w:jc w:val="center"/>
        <w:rPr>
          <w:rFonts w:ascii="Cambria" w:hAnsi="Cambria" w:cs="Arial"/>
          <w:b/>
        </w:rPr>
      </w:pPr>
      <w:r w:rsidRPr="00FE0ACB">
        <w:rPr>
          <w:rFonts w:ascii="Cambria" w:hAnsi="Cambria" w:cs="Arial"/>
          <w:b/>
        </w:rPr>
        <w:t>CAPÍTULO I</w:t>
      </w:r>
    </w:p>
    <w:p w14:paraId="4BD33960" w14:textId="77777777" w:rsidR="009D7E00" w:rsidRPr="00FE0ACB" w:rsidRDefault="009D7E00" w:rsidP="0015491E">
      <w:pPr>
        <w:pStyle w:val="Sinespaciado"/>
        <w:jc w:val="center"/>
        <w:rPr>
          <w:rFonts w:ascii="Cambria" w:hAnsi="Cambria" w:cs="Arial"/>
          <w:b/>
        </w:rPr>
      </w:pPr>
      <w:r w:rsidRPr="00FE0ACB">
        <w:rPr>
          <w:rFonts w:ascii="Cambria" w:hAnsi="Cambria" w:cs="Arial"/>
          <w:b/>
        </w:rPr>
        <w:t>CLASIFICACIÓN:</w:t>
      </w:r>
    </w:p>
    <w:p w14:paraId="014CF850" w14:textId="77777777" w:rsidR="009D7E00" w:rsidRPr="00FE0ACB" w:rsidRDefault="009D7E00" w:rsidP="0015491E">
      <w:pPr>
        <w:pStyle w:val="Sinespaciado"/>
        <w:jc w:val="center"/>
        <w:rPr>
          <w:rFonts w:ascii="Cambria" w:hAnsi="Cambria" w:cs="Arial"/>
          <w:b/>
        </w:rPr>
      </w:pPr>
      <w:r w:rsidRPr="00FE0ACB">
        <w:rPr>
          <w:rFonts w:ascii="Cambria" w:hAnsi="Cambria" w:cs="Arial"/>
          <w:b/>
        </w:rPr>
        <w:t>FINALIDAD, TIPO Y COLOCACIÓN</w:t>
      </w:r>
    </w:p>
    <w:p w14:paraId="00DEBFC7" w14:textId="77777777" w:rsidR="0015491E" w:rsidRPr="00FE0ACB" w:rsidRDefault="0015491E" w:rsidP="0015491E">
      <w:pPr>
        <w:pStyle w:val="Sinespaciado"/>
        <w:jc w:val="center"/>
        <w:rPr>
          <w:rFonts w:ascii="Cambria" w:hAnsi="Cambria" w:cs="Arial"/>
          <w:b/>
        </w:rPr>
      </w:pPr>
    </w:p>
    <w:p w14:paraId="7C6FD6EF" w14:textId="7CA8D22E" w:rsidR="00AE4669" w:rsidRPr="00FE0ACB" w:rsidRDefault="0025730F" w:rsidP="00AE4669">
      <w:pPr>
        <w:pStyle w:val="Sinespaciado"/>
        <w:jc w:val="both"/>
        <w:rPr>
          <w:rFonts w:ascii="Cambria" w:hAnsi="Cambria" w:cs="Arial"/>
        </w:rPr>
      </w:pPr>
      <w:r w:rsidRPr="00FE0ACB">
        <w:rPr>
          <w:rFonts w:ascii="Cambria" w:hAnsi="Cambria" w:cs="Arial"/>
          <w:b/>
        </w:rPr>
        <w:t>Artículo</w:t>
      </w:r>
      <w:r w:rsidR="00AE4669" w:rsidRPr="00FE0ACB">
        <w:rPr>
          <w:rFonts w:ascii="Cambria" w:hAnsi="Cambria" w:cs="Arial"/>
          <w:b/>
        </w:rPr>
        <w:t xml:space="preserve"> 22.</w:t>
      </w:r>
      <w:r w:rsidR="00AE4669" w:rsidRPr="00FE0ACB">
        <w:rPr>
          <w:rFonts w:ascii="Cambria" w:hAnsi="Cambria" w:cs="Arial"/>
        </w:rPr>
        <w:t xml:space="preserve">  </w:t>
      </w:r>
      <w:r w:rsidR="00217467" w:rsidRPr="00FE0ACB">
        <w:rPr>
          <w:rFonts w:ascii="Cambria" w:hAnsi="Cambria" w:cs="Arial"/>
        </w:rPr>
        <w:t xml:space="preserve">Partes </w:t>
      </w:r>
      <w:r w:rsidR="00217467">
        <w:rPr>
          <w:rFonts w:ascii="Cambria" w:hAnsi="Cambria" w:cs="Arial"/>
        </w:rPr>
        <w:t>d</w:t>
      </w:r>
      <w:r w:rsidR="00217467" w:rsidRPr="00FE0ACB">
        <w:rPr>
          <w:rFonts w:ascii="Cambria" w:hAnsi="Cambria" w:cs="Arial"/>
        </w:rPr>
        <w:t>el Anuncio</w:t>
      </w:r>
      <w:r w:rsidR="00AE4669" w:rsidRPr="00FE0ACB">
        <w:rPr>
          <w:rFonts w:ascii="Cambria" w:hAnsi="Cambria" w:cs="Arial"/>
        </w:rPr>
        <w:t xml:space="preserve">. Se consideran partes de </w:t>
      </w:r>
      <w:r w:rsidR="00217467" w:rsidRPr="00FE0ACB">
        <w:rPr>
          <w:rFonts w:ascii="Cambria" w:hAnsi="Cambria" w:cs="Arial"/>
        </w:rPr>
        <w:t>un anuncio</w:t>
      </w:r>
      <w:r w:rsidR="00AE4669" w:rsidRPr="00FE0ACB">
        <w:rPr>
          <w:rFonts w:ascii="Cambria" w:hAnsi="Cambria" w:cs="Arial"/>
        </w:rPr>
        <w:t xml:space="preserve"> desde el inicio de su instalaci</w:t>
      </w:r>
      <w:r w:rsidR="00805467" w:rsidRPr="00FE0ACB">
        <w:rPr>
          <w:rFonts w:ascii="Cambria" w:hAnsi="Cambria" w:cs="Arial"/>
        </w:rPr>
        <w:t>ó</w:t>
      </w:r>
      <w:r w:rsidR="00AE4669" w:rsidRPr="00FE0ACB">
        <w:rPr>
          <w:rFonts w:ascii="Cambria" w:hAnsi="Cambria" w:cs="Arial"/>
        </w:rPr>
        <w:t>n o colocaci</w:t>
      </w:r>
      <w:r w:rsidR="00805467" w:rsidRPr="00FE0ACB">
        <w:rPr>
          <w:rFonts w:ascii="Cambria" w:hAnsi="Cambria" w:cs="Arial"/>
        </w:rPr>
        <w:t>ó</w:t>
      </w:r>
      <w:r w:rsidR="00AE4669" w:rsidRPr="00FE0ACB">
        <w:rPr>
          <w:rFonts w:ascii="Cambria" w:hAnsi="Cambria" w:cs="Arial"/>
        </w:rPr>
        <w:t>n, todos los elementos que lo integran, tales como:</w:t>
      </w:r>
    </w:p>
    <w:p w14:paraId="69958984" w14:textId="77777777" w:rsidR="0015491E" w:rsidRPr="00FE0ACB" w:rsidRDefault="0015491E" w:rsidP="00AE4669">
      <w:pPr>
        <w:pStyle w:val="Sinespaciado"/>
        <w:jc w:val="both"/>
        <w:rPr>
          <w:rFonts w:ascii="Cambria" w:hAnsi="Cambria" w:cs="Arial"/>
        </w:rPr>
      </w:pPr>
    </w:p>
    <w:p w14:paraId="28C973D5" w14:textId="23028E03" w:rsidR="00AE4669" w:rsidRPr="00FE0ACB" w:rsidRDefault="00AE4669" w:rsidP="00AE4669">
      <w:pPr>
        <w:pStyle w:val="Sinespaciado"/>
        <w:jc w:val="both"/>
        <w:rPr>
          <w:rFonts w:ascii="Cambria" w:hAnsi="Cambria" w:cs="Arial"/>
        </w:rPr>
      </w:pPr>
      <w:r w:rsidRPr="00FE0ACB">
        <w:rPr>
          <w:rFonts w:ascii="Cambria" w:hAnsi="Cambria" w:cs="Arial"/>
        </w:rPr>
        <w:t xml:space="preserve">I.  </w:t>
      </w:r>
      <w:r w:rsidR="00217467">
        <w:rPr>
          <w:rFonts w:ascii="Cambria" w:hAnsi="Cambria" w:cs="Arial"/>
        </w:rPr>
        <w:t>I</w:t>
      </w:r>
      <w:r w:rsidR="0025730F" w:rsidRPr="00FE0ACB">
        <w:rPr>
          <w:rFonts w:ascii="Cambria" w:hAnsi="Cambria" w:cs="Arial"/>
        </w:rPr>
        <w:t>nmueble</w:t>
      </w:r>
      <w:r w:rsidRPr="00FE0ACB">
        <w:rPr>
          <w:rFonts w:ascii="Cambria" w:hAnsi="Cambria" w:cs="Arial"/>
        </w:rPr>
        <w:t xml:space="preserve"> donde se instala</w:t>
      </w:r>
      <w:r w:rsidR="00217467">
        <w:rPr>
          <w:rFonts w:ascii="Cambria" w:hAnsi="Cambria" w:cs="Arial"/>
        </w:rPr>
        <w:t>.</w:t>
      </w:r>
    </w:p>
    <w:p w14:paraId="536D74EA" w14:textId="77777777" w:rsidR="0015491E" w:rsidRPr="00FE0ACB" w:rsidRDefault="0015491E" w:rsidP="00AE4669">
      <w:pPr>
        <w:pStyle w:val="Sinespaciado"/>
        <w:jc w:val="both"/>
        <w:rPr>
          <w:rFonts w:ascii="Cambria" w:hAnsi="Cambria" w:cs="Arial"/>
        </w:rPr>
      </w:pPr>
    </w:p>
    <w:p w14:paraId="292B1A3D" w14:textId="77777777" w:rsidR="00AE4669" w:rsidRPr="00FE0ACB" w:rsidRDefault="0015491E" w:rsidP="00AE4669">
      <w:pPr>
        <w:pStyle w:val="Sinespaciado"/>
        <w:jc w:val="both"/>
        <w:rPr>
          <w:rFonts w:ascii="Cambria" w:hAnsi="Cambria" w:cs="Arial"/>
        </w:rPr>
      </w:pPr>
      <w:r w:rsidRPr="00FE0ACB">
        <w:rPr>
          <w:rFonts w:ascii="Cambria" w:hAnsi="Cambria" w:cs="Arial"/>
        </w:rPr>
        <w:t>II</w:t>
      </w:r>
      <w:r w:rsidR="00AE4669" w:rsidRPr="00FE0ACB">
        <w:rPr>
          <w:rFonts w:ascii="Cambria" w:hAnsi="Cambria" w:cs="Arial"/>
        </w:rPr>
        <w:t>.</w:t>
      </w:r>
      <w:r w:rsidRPr="00FE0ACB">
        <w:rPr>
          <w:rFonts w:ascii="Cambria" w:hAnsi="Cambria" w:cs="Arial"/>
        </w:rPr>
        <w:t xml:space="preserve"> </w:t>
      </w:r>
      <w:r w:rsidR="00AE4669" w:rsidRPr="00FE0ACB">
        <w:rPr>
          <w:rFonts w:ascii="Cambria" w:hAnsi="Cambria" w:cs="Arial"/>
        </w:rPr>
        <w:t>Elementos de fijaci</w:t>
      </w:r>
      <w:r w:rsidR="00805467" w:rsidRPr="00FE0ACB">
        <w:rPr>
          <w:rFonts w:ascii="Cambria" w:hAnsi="Cambria" w:cs="Arial"/>
        </w:rPr>
        <w:t>ó</w:t>
      </w:r>
      <w:r w:rsidR="00AE4669" w:rsidRPr="00FE0ACB">
        <w:rPr>
          <w:rFonts w:ascii="Cambria" w:hAnsi="Cambria" w:cs="Arial"/>
        </w:rPr>
        <w:t>n o sujeci</w:t>
      </w:r>
      <w:r w:rsidR="00805467" w:rsidRPr="00FE0ACB">
        <w:rPr>
          <w:rFonts w:ascii="Cambria" w:hAnsi="Cambria" w:cs="Arial"/>
        </w:rPr>
        <w:t>ó</w:t>
      </w:r>
      <w:r w:rsidR="00AE4669" w:rsidRPr="00FE0ACB">
        <w:rPr>
          <w:rFonts w:ascii="Cambria" w:hAnsi="Cambria" w:cs="Arial"/>
        </w:rPr>
        <w:t>n, cimentaci</w:t>
      </w:r>
      <w:r w:rsidR="00805467" w:rsidRPr="00FE0ACB">
        <w:rPr>
          <w:rFonts w:ascii="Cambria" w:hAnsi="Cambria" w:cs="Arial"/>
        </w:rPr>
        <w:t>ó</w:t>
      </w:r>
      <w:r w:rsidR="00AE4669" w:rsidRPr="00FE0ACB">
        <w:rPr>
          <w:rFonts w:ascii="Cambria" w:hAnsi="Cambria" w:cs="Arial"/>
        </w:rPr>
        <w:t>n, anclajes, tensores, etc.</w:t>
      </w:r>
    </w:p>
    <w:p w14:paraId="759A58D8" w14:textId="77777777" w:rsidR="0015491E" w:rsidRPr="00FE0ACB" w:rsidRDefault="0015491E" w:rsidP="00AE4669">
      <w:pPr>
        <w:pStyle w:val="Sinespaciado"/>
        <w:jc w:val="both"/>
        <w:rPr>
          <w:rFonts w:ascii="Cambria" w:hAnsi="Cambria" w:cs="Arial"/>
        </w:rPr>
      </w:pPr>
    </w:p>
    <w:p w14:paraId="3D4F49A2" w14:textId="77777777" w:rsidR="00AE4669" w:rsidRPr="00FE0ACB" w:rsidRDefault="0015491E" w:rsidP="00AE4669">
      <w:pPr>
        <w:pStyle w:val="Sinespaciado"/>
        <w:jc w:val="both"/>
        <w:rPr>
          <w:rFonts w:ascii="Cambria" w:hAnsi="Cambria" w:cs="Arial"/>
        </w:rPr>
      </w:pPr>
      <w:r w:rsidRPr="00FE0ACB">
        <w:rPr>
          <w:rFonts w:ascii="Cambria" w:hAnsi="Cambria" w:cs="Arial"/>
        </w:rPr>
        <w:t>III</w:t>
      </w:r>
      <w:r w:rsidR="00AE4669" w:rsidRPr="00FE0ACB">
        <w:rPr>
          <w:rFonts w:ascii="Cambria" w:hAnsi="Cambria" w:cs="Arial"/>
        </w:rPr>
        <w:t>.  Estructura de soporte.</w:t>
      </w:r>
    </w:p>
    <w:p w14:paraId="25C8ACBC" w14:textId="77777777" w:rsidR="0015491E" w:rsidRPr="00FE0ACB" w:rsidRDefault="0015491E" w:rsidP="00AE4669">
      <w:pPr>
        <w:pStyle w:val="Sinespaciado"/>
        <w:jc w:val="both"/>
        <w:rPr>
          <w:rFonts w:ascii="Cambria" w:hAnsi="Cambria" w:cs="Arial"/>
        </w:rPr>
      </w:pPr>
    </w:p>
    <w:p w14:paraId="1E977CD1" w14:textId="77777777" w:rsidR="00AE4669" w:rsidRPr="00FE0ACB" w:rsidRDefault="00AE4669" w:rsidP="00AE4669">
      <w:pPr>
        <w:pStyle w:val="Sinespaciado"/>
        <w:jc w:val="both"/>
        <w:rPr>
          <w:rFonts w:ascii="Cambria" w:hAnsi="Cambria" w:cs="Arial"/>
        </w:rPr>
      </w:pPr>
      <w:r w:rsidRPr="00FE0ACB">
        <w:rPr>
          <w:rFonts w:ascii="Cambria" w:hAnsi="Cambria" w:cs="Arial"/>
        </w:rPr>
        <w:t>IV.  Bas</w:t>
      </w:r>
      <w:r w:rsidR="0025730F" w:rsidRPr="00FE0ACB">
        <w:rPr>
          <w:rFonts w:ascii="Cambria" w:hAnsi="Cambria" w:cs="Arial"/>
        </w:rPr>
        <w:t>tidor estructural del cartel, m</w:t>
      </w:r>
      <w:r w:rsidRPr="00FE0ACB">
        <w:rPr>
          <w:rFonts w:ascii="Cambria" w:hAnsi="Cambria" w:cs="Arial"/>
        </w:rPr>
        <w:t>arcos, contramarcos, adornos, copetes, realces, etc.</w:t>
      </w:r>
    </w:p>
    <w:p w14:paraId="349C3392" w14:textId="77777777" w:rsidR="0015491E" w:rsidRPr="00FE0ACB" w:rsidRDefault="0015491E" w:rsidP="00AE4669">
      <w:pPr>
        <w:pStyle w:val="Sinespaciado"/>
        <w:jc w:val="both"/>
        <w:rPr>
          <w:rFonts w:ascii="Cambria" w:hAnsi="Cambria" w:cs="Arial"/>
        </w:rPr>
      </w:pPr>
    </w:p>
    <w:p w14:paraId="6773331D" w14:textId="77777777" w:rsidR="00AE4669" w:rsidRPr="00FE0ACB" w:rsidRDefault="00AE4669" w:rsidP="00AE4669">
      <w:pPr>
        <w:pStyle w:val="Sinespaciado"/>
        <w:jc w:val="both"/>
        <w:rPr>
          <w:rFonts w:ascii="Cambria" w:hAnsi="Cambria" w:cs="Arial"/>
        </w:rPr>
      </w:pPr>
      <w:r w:rsidRPr="00FE0ACB">
        <w:rPr>
          <w:rFonts w:ascii="Cambria" w:hAnsi="Cambria" w:cs="Arial"/>
        </w:rPr>
        <w:t xml:space="preserve">V.   </w:t>
      </w:r>
      <w:r w:rsidR="0025730F" w:rsidRPr="00FE0ACB">
        <w:rPr>
          <w:rFonts w:ascii="Cambria" w:hAnsi="Cambria" w:cs="Arial"/>
        </w:rPr>
        <w:t>Área</w:t>
      </w:r>
      <w:r w:rsidRPr="00FE0ACB">
        <w:rPr>
          <w:rFonts w:ascii="Cambria" w:hAnsi="Cambria" w:cs="Arial"/>
        </w:rPr>
        <w:t xml:space="preserve"> del anuncio, superficie sobre la que se coloca el cartel, </w:t>
      </w:r>
      <w:r w:rsidR="0025730F" w:rsidRPr="00FE0ACB">
        <w:rPr>
          <w:rFonts w:ascii="Cambria" w:hAnsi="Cambria" w:cs="Arial"/>
        </w:rPr>
        <w:t>caratula</w:t>
      </w:r>
      <w:r w:rsidRPr="00FE0ACB">
        <w:rPr>
          <w:rFonts w:ascii="Cambria" w:hAnsi="Cambria" w:cs="Arial"/>
        </w:rPr>
        <w:t>, vista, pantalla, caja o gabinete del anuncio.</w:t>
      </w:r>
    </w:p>
    <w:p w14:paraId="497CDFE3" w14:textId="77777777" w:rsidR="0015491E" w:rsidRPr="00FE0ACB" w:rsidRDefault="0015491E" w:rsidP="00AE4669">
      <w:pPr>
        <w:pStyle w:val="Sinespaciado"/>
        <w:jc w:val="both"/>
        <w:rPr>
          <w:rFonts w:ascii="Cambria" w:hAnsi="Cambria" w:cs="Arial"/>
        </w:rPr>
      </w:pPr>
    </w:p>
    <w:p w14:paraId="56A5E713" w14:textId="77777777" w:rsidR="00AE4669" w:rsidRPr="00FE0ACB" w:rsidRDefault="00AE4669" w:rsidP="00AE4669">
      <w:pPr>
        <w:pStyle w:val="Sinespaciado"/>
        <w:jc w:val="both"/>
        <w:rPr>
          <w:rFonts w:ascii="Cambria" w:hAnsi="Cambria" w:cs="Arial"/>
        </w:rPr>
      </w:pPr>
      <w:r w:rsidRPr="00FE0ACB">
        <w:rPr>
          <w:rFonts w:ascii="Cambria" w:hAnsi="Cambria" w:cs="Arial"/>
        </w:rPr>
        <w:t>VI. Elementos de iluminaci</w:t>
      </w:r>
      <w:r w:rsidR="00805467" w:rsidRPr="00FE0ACB">
        <w:rPr>
          <w:rFonts w:ascii="Cambria" w:hAnsi="Cambria" w:cs="Arial"/>
        </w:rPr>
        <w:t>ó</w:t>
      </w:r>
      <w:r w:rsidRPr="00FE0ACB">
        <w:rPr>
          <w:rFonts w:ascii="Cambria" w:hAnsi="Cambria" w:cs="Arial"/>
        </w:rPr>
        <w:t>n.</w:t>
      </w:r>
    </w:p>
    <w:p w14:paraId="359E950D" w14:textId="77777777" w:rsidR="0015491E" w:rsidRPr="00FE0ACB" w:rsidRDefault="0015491E" w:rsidP="00AE4669">
      <w:pPr>
        <w:pStyle w:val="Sinespaciado"/>
        <w:jc w:val="both"/>
        <w:rPr>
          <w:rFonts w:ascii="Cambria" w:hAnsi="Cambria" w:cs="Arial"/>
        </w:rPr>
      </w:pPr>
    </w:p>
    <w:p w14:paraId="78ADB1BC" w14:textId="3CC63591" w:rsidR="0015491E" w:rsidRDefault="00AE4669" w:rsidP="00AE4669">
      <w:pPr>
        <w:pStyle w:val="Sinespaciado"/>
        <w:jc w:val="both"/>
        <w:rPr>
          <w:rFonts w:ascii="Cambria" w:hAnsi="Cambria" w:cs="Arial"/>
        </w:rPr>
      </w:pPr>
      <w:r w:rsidRPr="00FE0ACB">
        <w:rPr>
          <w:rFonts w:ascii="Cambria" w:hAnsi="Cambria" w:cs="Arial"/>
        </w:rPr>
        <w:t xml:space="preserve">VII. Elementos </w:t>
      </w:r>
      <w:r w:rsidR="0025730F" w:rsidRPr="00FE0ACB">
        <w:rPr>
          <w:rFonts w:ascii="Cambria" w:hAnsi="Cambria" w:cs="Arial"/>
        </w:rPr>
        <w:t>mecánicos</w:t>
      </w:r>
      <w:r w:rsidRPr="00FE0ACB">
        <w:rPr>
          <w:rFonts w:ascii="Cambria" w:hAnsi="Cambria" w:cs="Arial"/>
        </w:rPr>
        <w:t xml:space="preserve">, </w:t>
      </w:r>
      <w:r w:rsidR="0025730F" w:rsidRPr="00FE0ACB">
        <w:rPr>
          <w:rFonts w:ascii="Cambria" w:hAnsi="Cambria" w:cs="Arial"/>
        </w:rPr>
        <w:t>eléctricos</w:t>
      </w:r>
      <w:r w:rsidRPr="00FE0ACB">
        <w:rPr>
          <w:rFonts w:ascii="Cambria" w:hAnsi="Cambria" w:cs="Arial"/>
        </w:rPr>
        <w:t>, electr</w:t>
      </w:r>
      <w:r w:rsidR="00805467" w:rsidRPr="00FE0ACB">
        <w:rPr>
          <w:rFonts w:ascii="Cambria" w:hAnsi="Cambria" w:cs="Arial"/>
        </w:rPr>
        <w:t>ó</w:t>
      </w:r>
      <w:r w:rsidRPr="00FE0ACB">
        <w:rPr>
          <w:rFonts w:ascii="Cambria" w:hAnsi="Cambria" w:cs="Arial"/>
        </w:rPr>
        <w:t xml:space="preserve">nicos, </w:t>
      </w:r>
      <w:r w:rsidR="0025730F" w:rsidRPr="00FE0ACB">
        <w:rPr>
          <w:rFonts w:ascii="Cambria" w:hAnsi="Cambria" w:cs="Arial"/>
        </w:rPr>
        <w:t>hidráulicos</w:t>
      </w:r>
      <w:r w:rsidRPr="00FE0ACB">
        <w:rPr>
          <w:rFonts w:ascii="Cambria" w:hAnsi="Cambria" w:cs="Arial"/>
        </w:rPr>
        <w:t xml:space="preserve">, </w:t>
      </w:r>
      <w:r w:rsidR="0025730F" w:rsidRPr="00FE0ACB">
        <w:rPr>
          <w:rFonts w:ascii="Cambria" w:hAnsi="Cambria" w:cs="Arial"/>
        </w:rPr>
        <w:t>neumáticos</w:t>
      </w:r>
      <w:r w:rsidRPr="00FE0ACB">
        <w:rPr>
          <w:rFonts w:ascii="Cambria" w:hAnsi="Cambria" w:cs="Arial"/>
        </w:rPr>
        <w:t xml:space="preserve">, </w:t>
      </w:r>
      <w:r w:rsidR="0025730F" w:rsidRPr="00FE0ACB">
        <w:rPr>
          <w:rFonts w:ascii="Cambria" w:hAnsi="Cambria" w:cs="Arial"/>
        </w:rPr>
        <w:t>plásticos</w:t>
      </w:r>
      <w:r w:rsidRPr="00FE0ACB">
        <w:rPr>
          <w:rFonts w:ascii="Cambria" w:hAnsi="Cambria" w:cs="Arial"/>
        </w:rPr>
        <w:t>, de madera o de cualquier otro material que se utilice para su fabricaci</w:t>
      </w:r>
      <w:r w:rsidR="00805467" w:rsidRPr="00FE0ACB">
        <w:rPr>
          <w:rFonts w:ascii="Cambria" w:hAnsi="Cambria" w:cs="Arial"/>
        </w:rPr>
        <w:t>ó</w:t>
      </w:r>
      <w:r w:rsidRPr="00FE0ACB">
        <w:rPr>
          <w:rFonts w:ascii="Cambria" w:hAnsi="Cambria" w:cs="Arial"/>
        </w:rPr>
        <w:t>n o funcionamiento integral.</w:t>
      </w:r>
    </w:p>
    <w:p w14:paraId="1B01DCCA" w14:textId="77777777" w:rsidR="00791402" w:rsidRPr="00FE0ACB" w:rsidRDefault="00791402" w:rsidP="00AE4669">
      <w:pPr>
        <w:pStyle w:val="Sinespaciado"/>
        <w:jc w:val="both"/>
        <w:rPr>
          <w:rFonts w:ascii="Cambria" w:hAnsi="Cambria" w:cs="Arial"/>
        </w:rPr>
      </w:pPr>
    </w:p>
    <w:p w14:paraId="3A8868CA" w14:textId="29615446" w:rsidR="00AE4669" w:rsidRPr="00FE0ACB" w:rsidRDefault="00AE4669" w:rsidP="00AE4669">
      <w:pPr>
        <w:pStyle w:val="Sinespaciado"/>
        <w:jc w:val="both"/>
        <w:rPr>
          <w:rFonts w:ascii="Cambria" w:hAnsi="Cambria" w:cs="Arial"/>
        </w:rPr>
      </w:pPr>
      <w:r w:rsidRPr="00FE0ACB">
        <w:rPr>
          <w:rFonts w:ascii="Cambria" w:hAnsi="Cambria" w:cs="Arial"/>
        </w:rPr>
        <w:t>VIII. Elementos e instalaciones accesorias</w:t>
      </w:r>
      <w:r w:rsidR="00791402">
        <w:rPr>
          <w:rFonts w:ascii="Cambria" w:hAnsi="Cambria" w:cs="Arial"/>
        </w:rPr>
        <w:t>.</w:t>
      </w:r>
    </w:p>
    <w:p w14:paraId="1E28F204" w14:textId="77777777" w:rsidR="0015491E" w:rsidRPr="00FE0ACB" w:rsidRDefault="0015491E" w:rsidP="00AE4669">
      <w:pPr>
        <w:pStyle w:val="Sinespaciado"/>
        <w:jc w:val="both"/>
        <w:rPr>
          <w:rFonts w:ascii="Cambria" w:hAnsi="Cambria" w:cs="Arial"/>
        </w:rPr>
      </w:pPr>
    </w:p>
    <w:p w14:paraId="23D934C2" w14:textId="77777777" w:rsidR="00AE4669" w:rsidRPr="00FE0ACB" w:rsidRDefault="00AE4669" w:rsidP="00AE4669">
      <w:pPr>
        <w:pStyle w:val="Sinespaciado"/>
        <w:jc w:val="both"/>
        <w:rPr>
          <w:rFonts w:ascii="Cambria" w:hAnsi="Cambria" w:cs="Arial"/>
        </w:rPr>
      </w:pPr>
      <w:r w:rsidRPr="00FE0ACB">
        <w:rPr>
          <w:rFonts w:ascii="Cambria" w:hAnsi="Cambria" w:cs="Arial"/>
        </w:rPr>
        <w:t>IX.  Otros materiales empleados en su construcci</w:t>
      </w:r>
      <w:r w:rsidR="00805467" w:rsidRPr="00FE0ACB">
        <w:rPr>
          <w:rFonts w:ascii="Cambria" w:hAnsi="Cambria" w:cs="Arial"/>
        </w:rPr>
        <w:t>ó</w:t>
      </w:r>
      <w:r w:rsidRPr="00FE0ACB">
        <w:rPr>
          <w:rFonts w:ascii="Cambria" w:hAnsi="Cambria" w:cs="Arial"/>
        </w:rPr>
        <w:t>n o difusi</w:t>
      </w:r>
      <w:r w:rsidR="00805467" w:rsidRPr="00FE0ACB">
        <w:rPr>
          <w:rFonts w:ascii="Cambria" w:hAnsi="Cambria" w:cs="Arial"/>
        </w:rPr>
        <w:t>ó</w:t>
      </w:r>
      <w:r w:rsidRPr="00FE0ACB">
        <w:rPr>
          <w:rFonts w:ascii="Cambria" w:hAnsi="Cambria" w:cs="Arial"/>
        </w:rPr>
        <w:t>n.</w:t>
      </w:r>
    </w:p>
    <w:p w14:paraId="5EC9BDE2" w14:textId="77777777" w:rsidR="00AE4669" w:rsidRPr="00FE0ACB" w:rsidRDefault="00AE4669" w:rsidP="00AE4669">
      <w:pPr>
        <w:pStyle w:val="Sinespaciado"/>
        <w:jc w:val="both"/>
        <w:rPr>
          <w:rFonts w:ascii="Cambria" w:hAnsi="Cambria" w:cs="Arial"/>
        </w:rPr>
      </w:pPr>
    </w:p>
    <w:p w14:paraId="7C8664E9" w14:textId="206C6A2B" w:rsidR="00AE4669" w:rsidRPr="00FE0ACB" w:rsidRDefault="0025730F" w:rsidP="00AE4669">
      <w:pPr>
        <w:pStyle w:val="Sinespaciado"/>
        <w:jc w:val="both"/>
        <w:rPr>
          <w:rFonts w:ascii="Cambria" w:hAnsi="Cambria" w:cs="Arial"/>
        </w:rPr>
      </w:pPr>
      <w:r w:rsidRPr="00FE0ACB">
        <w:rPr>
          <w:rFonts w:ascii="Cambria" w:hAnsi="Cambria" w:cs="Arial"/>
          <w:b/>
        </w:rPr>
        <w:t>Artículo</w:t>
      </w:r>
      <w:r w:rsidR="00AE4669" w:rsidRPr="00FE0ACB">
        <w:rPr>
          <w:rFonts w:ascii="Cambria" w:hAnsi="Cambria" w:cs="Arial"/>
          <w:b/>
        </w:rPr>
        <w:t xml:space="preserve"> 23.</w:t>
      </w:r>
      <w:r w:rsidR="00AE4669" w:rsidRPr="00FE0ACB">
        <w:rPr>
          <w:rFonts w:ascii="Cambria" w:hAnsi="Cambria" w:cs="Arial"/>
        </w:rPr>
        <w:t xml:space="preserve"> </w:t>
      </w:r>
      <w:r w:rsidR="00791402" w:rsidRPr="00FE0ACB">
        <w:rPr>
          <w:rFonts w:ascii="Cambria" w:hAnsi="Cambria" w:cs="Arial"/>
        </w:rPr>
        <w:t xml:space="preserve">Por </w:t>
      </w:r>
      <w:r w:rsidR="00791402">
        <w:rPr>
          <w:rFonts w:ascii="Cambria" w:hAnsi="Cambria" w:cs="Arial"/>
        </w:rPr>
        <w:t>s</w:t>
      </w:r>
      <w:r w:rsidR="00791402" w:rsidRPr="00FE0ACB">
        <w:rPr>
          <w:rFonts w:ascii="Cambria" w:hAnsi="Cambria" w:cs="Arial"/>
        </w:rPr>
        <w:t xml:space="preserve">us </w:t>
      </w:r>
      <w:r w:rsidR="00791402">
        <w:rPr>
          <w:rFonts w:ascii="Cambria" w:hAnsi="Cambria" w:cs="Arial"/>
        </w:rPr>
        <w:t>fi</w:t>
      </w:r>
      <w:r w:rsidR="00791402" w:rsidRPr="00FE0ACB">
        <w:rPr>
          <w:rFonts w:ascii="Cambria" w:hAnsi="Cambria" w:cs="Arial"/>
        </w:rPr>
        <w:t>nes</w:t>
      </w:r>
      <w:r w:rsidR="00AE4669" w:rsidRPr="00FE0ACB">
        <w:rPr>
          <w:rFonts w:ascii="Cambria" w:hAnsi="Cambria" w:cs="Arial"/>
        </w:rPr>
        <w:t>. Por sus fines o contenido, los anuncios se clasifican en:</w:t>
      </w:r>
    </w:p>
    <w:p w14:paraId="4ADA285E" w14:textId="77777777" w:rsidR="00AE4669" w:rsidRPr="00FE0ACB" w:rsidRDefault="00AE4669" w:rsidP="00AE4669">
      <w:pPr>
        <w:pStyle w:val="Sinespaciado"/>
        <w:jc w:val="both"/>
        <w:rPr>
          <w:rFonts w:ascii="Cambria" w:hAnsi="Cambria" w:cs="Arial"/>
        </w:rPr>
      </w:pPr>
    </w:p>
    <w:p w14:paraId="2E4B8361" w14:textId="345F818F" w:rsidR="00AE4669" w:rsidRPr="00FE0ACB" w:rsidRDefault="00AE4669" w:rsidP="00AE4669">
      <w:pPr>
        <w:pStyle w:val="Sinespaciado"/>
        <w:jc w:val="both"/>
        <w:rPr>
          <w:rFonts w:ascii="Cambria" w:hAnsi="Cambria" w:cs="Arial"/>
        </w:rPr>
      </w:pPr>
      <w:r w:rsidRPr="00FE0ACB">
        <w:rPr>
          <w:rFonts w:ascii="Cambria" w:hAnsi="Cambria" w:cs="Arial"/>
        </w:rPr>
        <w:t>I.  Anuncios Denominativos: Los que contengan el nombre, denominaci</w:t>
      </w:r>
      <w:r w:rsidR="00805467" w:rsidRPr="00FE0ACB">
        <w:rPr>
          <w:rFonts w:ascii="Cambria" w:hAnsi="Cambria" w:cs="Arial"/>
        </w:rPr>
        <w:t>ó</w:t>
      </w:r>
      <w:r w:rsidRPr="00FE0ACB">
        <w:rPr>
          <w:rFonts w:ascii="Cambria" w:hAnsi="Cambria" w:cs="Arial"/>
        </w:rPr>
        <w:t>n o raz</w:t>
      </w:r>
      <w:r w:rsidR="00805467" w:rsidRPr="00FE0ACB">
        <w:rPr>
          <w:rFonts w:ascii="Cambria" w:hAnsi="Cambria" w:cs="Arial"/>
        </w:rPr>
        <w:t>ó</w:t>
      </w:r>
      <w:r w:rsidRPr="00FE0ACB">
        <w:rPr>
          <w:rFonts w:ascii="Cambria" w:hAnsi="Cambria" w:cs="Arial"/>
        </w:rPr>
        <w:t>n social, profesi</w:t>
      </w:r>
      <w:r w:rsidR="00805467" w:rsidRPr="00FE0ACB">
        <w:rPr>
          <w:rFonts w:ascii="Cambria" w:hAnsi="Cambria" w:cs="Arial"/>
        </w:rPr>
        <w:t>ó</w:t>
      </w:r>
      <w:r w:rsidRPr="00FE0ACB">
        <w:rPr>
          <w:rFonts w:ascii="Cambria" w:hAnsi="Cambria" w:cs="Arial"/>
        </w:rPr>
        <w:t xml:space="preserve">n o actividad a que se dedica la persona </w:t>
      </w:r>
      <w:r w:rsidR="0025730F" w:rsidRPr="00FE0ACB">
        <w:rPr>
          <w:rFonts w:ascii="Cambria" w:hAnsi="Cambria" w:cs="Arial"/>
        </w:rPr>
        <w:t>física</w:t>
      </w:r>
      <w:r w:rsidRPr="00FE0ACB">
        <w:rPr>
          <w:rFonts w:ascii="Cambria" w:hAnsi="Cambria" w:cs="Arial"/>
        </w:rPr>
        <w:t xml:space="preserve"> o moral. </w:t>
      </w:r>
      <w:r w:rsidR="0025730F" w:rsidRPr="00FE0ACB">
        <w:rPr>
          <w:rFonts w:ascii="Cambria" w:hAnsi="Cambria" w:cs="Arial"/>
        </w:rPr>
        <w:t>También</w:t>
      </w:r>
      <w:r w:rsidRPr="00FE0ACB">
        <w:rPr>
          <w:rFonts w:ascii="Cambria" w:hAnsi="Cambria" w:cs="Arial"/>
        </w:rPr>
        <w:t xml:space="preserve"> los que sirvan para identificar una empresa o establecimiento mercantil, como son los emblemas, figuras o logotipos. Los anuncios denominativos siempre </w:t>
      </w:r>
      <w:r w:rsidR="0025730F" w:rsidRPr="00FE0ACB">
        <w:rPr>
          <w:rFonts w:ascii="Cambria" w:hAnsi="Cambria" w:cs="Arial"/>
        </w:rPr>
        <w:t>estarán</w:t>
      </w:r>
      <w:r w:rsidRPr="00FE0ACB">
        <w:rPr>
          <w:rFonts w:ascii="Cambria" w:hAnsi="Cambria" w:cs="Arial"/>
        </w:rPr>
        <w:t xml:space="preserve"> instalados en el predio o inmueble donde se desarrolle la actividad anunciada. Por su contenido </w:t>
      </w:r>
      <w:r w:rsidR="0025730F" w:rsidRPr="00FE0ACB">
        <w:rPr>
          <w:rFonts w:ascii="Cambria" w:hAnsi="Cambria" w:cs="Arial"/>
        </w:rPr>
        <w:t>específico</w:t>
      </w:r>
      <w:r w:rsidRPr="00FE0ACB">
        <w:rPr>
          <w:rFonts w:ascii="Cambria" w:hAnsi="Cambria" w:cs="Arial"/>
        </w:rPr>
        <w:t xml:space="preserve"> se </w:t>
      </w:r>
      <w:r w:rsidR="00217467" w:rsidRPr="00FE0ACB">
        <w:rPr>
          <w:rFonts w:ascii="Cambria" w:hAnsi="Cambria" w:cs="Arial"/>
        </w:rPr>
        <w:t>clasificarán</w:t>
      </w:r>
      <w:r w:rsidRPr="00FE0ACB">
        <w:rPr>
          <w:rFonts w:ascii="Cambria" w:hAnsi="Cambria" w:cs="Arial"/>
        </w:rPr>
        <w:t xml:space="preserve"> en:</w:t>
      </w:r>
    </w:p>
    <w:p w14:paraId="21FBE2ED" w14:textId="77777777" w:rsidR="0015491E" w:rsidRPr="00FE0ACB" w:rsidRDefault="0015491E" w:rsidP="00AE4669">
      <w:pPr>
        <w:pStyle w:val="Sinespaciado"/>
        <w:jc w:val="both"/>
        <w:rPr>
          <w:rFonts w:ascii="Cambria" w:hAnsi="Cambria" w:cs="Arial"/>
        </w:rPr>
      </w:pPr>
    </w:p>
    <w:p w14:paraId="573D6AE6" w14:textId="334C2087" w:rsidR="00AE4669" w:rsidRPr="00FE0ACB" w:rsidRDefault="00AE4669" w:rsidP="00AE4669">
      <w:pPr>
        <w:pStyle w:val="Sinespaciado"/>
        <w:jc w:val="both"/>
        <w:rPr>
          <w:rFonts w:ascii="Cambria" w:hAnsi="Cambria" w:cs="Arial"/>
        </w:rPr>
      </w:pPr>
      <w:r w:rsidRPr="00FE0ACB">
        <w:rPr>
          <w:rFonts w:ascii="Cambria" w:hAnsi="Cambria" w:cs="Arial"/>
        </w:rPr>
        <w:t xml:space="preserve">a)   </w:t>
      </w:r>
      <w:r w:rsidR="0025730F" w:rsidRPr="00FE0ACB">
        <w:rPr>
          <w:rFonts w:ascii="Cambria" w:hAnsi="Cambria" w:cs="Arial"/>
        </w:rPr>
        <w:t>Denominativo</w:t>
      </w:r>
      <w:r w:rsidRPr="00FE0ACB">
        <w:rPr>
          <w:rFonts w:ascii="Cambria" w:hAnsi="Cambria" w:cs="Arial"/>
        </w:rPr>
        <w:t xml:space="preserve"> </w:t>
      </w:r>
      <w:r w:rsidR="00791402" w:rsidRPr="00FE0ACB">
        <w:rPr>
          <w:rFonts w:ascii="Cambria" w:hAnsi="Cambria" w:cs="Arial"/>
        </w:rPr>
        <w:t>Identificativo</w:t>
      </w:r>
      <w:r w:rsidR="00791402">
        <w:rPr>
          <w:rFonts w:ascii="Cambria" w:hAnsi="Cambria" w:cs="Arial"/>
        </w:rPr>
        <w:t>:</w:t>
      </w:r>
      <w:r w:rsidR="0025730F" w:rsidRPr="00FE0ACB">
        <w:rPr>
          <w:rFonts w:ascii="Cambria" w:hAnsi="Cambria" w:cs="Arial"/>
        </w:rPr>
        <w:t xml:space="preserve"> Expone únicamente</w:t>
      </w:r>
      <w:r w:rsidRPr="00FE0ACB">
        <w:rPr>
          <w:rFonts w:ascii="Cambria" w:hAnsi="Cambria" w:cs="Arial"/>
        </w:rPr>
        <w:t xml:space="preserve"> la raz</w:t>
      </w:r>
      <w:r w:rsidR="00805467" w:rsidRPr="00FE0ACB">
        <w:rPr>
          <w:rFonts w:ascii="Cambria" w:hAnsi="Cambria" w:cs="Arial"/>
        </w:rPr>
        <w:t>ó</w:t>
      </w:r>
      <w:r w:rsidRPr="00FE0ACB">
        <w:rPr>
          <w:rFonts w:ascii="Cambria" w:hAnsi="Cambria" w:cs="Arial"/>
        </w:rPr>
        <w:t>n social y el giro comercial y/o los datos del expendedor.</w:t>
      </w:r>
    </w:p>
    <w:p w14:paraId="6A3ADA5C" w14:textId="77777777" w:rsidR="0015491E" w:rsidRPr="00FE0ACB" w:rsidRDefault="0015491E" w:rsidP="00AE4669">
      <w:pPr>
        <w:pStyle w:val="Sinespaciado"/>
        <w:jc w:val="both"/>
        <w:rPr>
          <w:rFonts w:ascii="Cambria" w:hAnsi="Cambria" w:cs="Arial"/>
        </w:rPr>
      </w:pPr>
    </w:p>
    <w:p w14:paraId="6ED7EF55" w14:textId="168F9E09" w:rsidR="00AE4669" w:rsidRPr="00FE0ACB" w:rsidRDefault="00AE4669" w:rsidP="00AE4669">
      <w:pPr>
        <w:pStyle w:val="Sinespaciado"/>
        <w:jc w:val="both"/>
        <w:rPr>
          <w:rFonts w:ascii="Cambria" w:hAnsi="Cambria" w:cs="Arial"/>
        </w:rPr>
      </w:pPr>
      <w:r w:rsidRPr="00FE0ACB">
        <w:rPr>
          <w:rFonts w:ascii="Cambria" w:hAnsi="Cambria" w:cs="Arial"/>
        </w:rPr>
        <w:t xml:space="preserve">b)   </w:t>
      </w:r>
      <w:r w:rsidR="0025730F" w:rsidRPr="00FE0ACB">
        <w:rPr>
          <w:rFonts w:ascii="Cambria" w:hAnsi="Cambria" w:cs="Arial"/>
        </w:rPr>
        <w:t>Denominativo</w:t>
      </w:r>
      <w:r w:rsidRPr="00FE0ACB">
        <w:rPr>
          <w:rFonts w:ascii="Cambria" w:hAnsi="Cambria" w:cs="Arial"/>
        </w:rPr>
        <w:t xml:space="preserve"> Extenso</w:t>
      </w:r>
      <w:r w:rsidR="005D1B8E">
        <w:rPr>
          <w:rFonts w:ascii="Cambria" w:hAnsi="Cambria" w:cs="Arial"/>
        </w:rPr>
        <w:t xml:space="preserve">: </w:t>
      </w:r>
      <w:r w:rsidR="005D1B8E" w:rsidRPr="00FE0ACB">
        <w:rPr>
          <w:rFonts w:ascii="Cambria" w:hAnsi="Cambria" w:cs="Arial"/>
        </w:rPr>
        <w:t>Menú</w:t>
      </w:r>
      <w:r w:rsidRPr="00FE0ACB">
        <w:rPr>
          <w:rFonts w:ascii="Cambria" w:hAnsi="Cambria" w:cs="Arial"/>
        </w:rPr>
        <w:t xml:space="preserve"> de servicios y/o tablero de ofertas.</w:t>
      </w:r>
    </w:p>
    <w:p w14:paraId="6D059001" w14:textId="77777777" w:rsidR="00AE4669" w:rsidRPr="00FE0ACB" w:rsidRDefault="00AE4669" w:rsidP="00AE4669">
      <w:pPr>
        <w:pStyle w:val="Sinespaciado"/>
        <w:jc w:val="both"/>
        <w:rPr>
          <w:rFonts w:ascii="Cambria" w:hAnsi="Cambria" w:cs="Arial"/>
        </w:rPr>
      </w:pPr>
    </w:p>
    <w:p w14:paraId="09726795" w14:textId="378AEBD5" w:rsidR="00AE4669" w:rsidRPr="00FE0ACB" w:rsidRDefault="00AE4669" w:rsidP="00AE4669">
      <w:pPr>
        <w:pStyle w:val="Sinespaciado"/>
        <w:jc w:val="both"/>
        <w:rPr>
          <w:rFonts w:ascii="Cambria" w:hAnsi="Cambria" w:cs="Arial"/>
        </w:rPr>
      </w:pPr>
      <w:r w:rsidRPr="00FE0ACB">
        <w:rPr>
          <w:rFonts w:ascii="Cambria" w:hAnsi="Cambria" w:cs="Arial"/>
        </w:rPr>
        <w:t xml:space="preserve">II. Anuncios Publicitarios </w:t>
      </w:r>
      <w:r w:rsidR="0025730F" w:rsidRPr="00FE0ACB">
        <w:rPr>
          <w:rFonts w:ascii="Cambria" w:hAnsi="Cambria" w:cs="Arial"/>
        </w:rPr>
        <w:t>o de</w:t>
      </w:r>
      <w:r w:rsidRPr="00FE0ACB">
        <w:rPr>
          <w:rFonts w:ascii="Cambria" w:hAnsi="Cambria" w:cs="Arial"/>
        </w:rPr>
        <w:t xml:space="preserve"> prop</w:t>
      </w:r>
      <w:r w:rsidR="0025730F" w:rsidRPr="00FE0ACB">
        <w:rPr>
          <w:rFonts w:ascii="Cambria" w:hAnsi="Cambria" w:cs="Arial"/>
        </w:rPr>
        <w:t>aganda: Los que se refieren a m</w:t>
      </w:r>
      <w:r w:rsidRPr="00FE0ACB">
        <w:rPr>
          <w:rFonts w:ascii="Cambria" w:hAnsi="Cambria" w:cs="Arial"/>
        </w:rPr>
        <w:t xml:space="preserve">arcas, productos, eventos, bienes, servicios o actividades similares para </w:t>
      </w:r>
      <w:r w:rsidR="00963820">
        <w:rPr>
          <w:rFonts w:ascii="Cambria" w:hAnsi="Cambria" w:cs="Arial"/>
        </w:rPr>
        <w:t>promover su venta, uso o consumo</w:t>
      </w:r>
      <w:r w:rsidRPr="00FE0ACB">
        <w:rPr>
          <w:rFonts w:ascii="Cambria" w:hAnsi="Cambria" w:cs="Arial"/>
        </w:rPr>
        <w:t xml:space="preserve">, instalados en un sitio diferente al que este se produce, se expende o se presta. Por su contenido </w:t>
      </w:r>
      <w:r w:rsidR="0025730F" w:rsidRPr="00FE0ACB">
        <w:rPr>
          <w:rFonts w:ascii="Cambria" w:hAnsi="Cambria" w:cs="Arial"/>
        </w:rPr>
        <w:t>específico</w:t>
      </w:r>
      <w:r w:rsidRPr="00FE0ACB">
        <w:rPr>
          <w:rFonts w:ascii="Cambria" w:hAnsi="Cambria" w:cs="Arial"/>
        </w:rPr>
        <w:t xml:space="preserve"> se clasificar</w:t>
      </w:r>
      <w:r w:rsidR="00791402">
        <w:rPr>
          <w:rFonts w:ascii="Cambria" w:hAnsi="Cambria" w:cs="Arial"/>
        </w:rPr>
        <w:t>á</w:t>
      </w:r>
      <w:r w:rsidRPr="00FE0ACB">
        <w:rPr>
          <w:rFonts w:ascii="Cambria" w:hAnsi="Cambria" w:cs="Arial"/>
        </w:rPr>
        <w:t>n en:</w:t>
      </w:r>
    </w:p>
    <w:p w14:paraId="04FC844B" w14:textId="77777777" w:rsidR="0015491E" w:rsidRPr="00FE0ACB" w:rsidRDefault="0015491E" w:rsidP="00AE4669">
      <w:pPr>
        <w:pStyle w:val="Sinespaciado"/>
        <w:jc w:val="both"/>
        <w:rPr>
          <w:rFonts w:ascii="Cambria" w:hAnsi="Cambria" w:cs="Arial"/>
        </w:rPr>
      </w:pPr>
    </w:p>
    <w:p w14:paraId="666BD775" w14:textId="1D2E6511" w:rsidR="00AE4669" w:rsidRPr="00FE0ACB" w:rsidRDefault="00AE4669" w:rsidP="00AE4669">
      <w:pPr>
        <w:pStyle w:val="Sinespaciado"/>
        <w:jc w:val="both"/>
        <w:rPr>
          <w:rFonts w:ascii="Cambria" w:hAnsi="Cambria" w:cs="Arial"/>
        </w:rPr>
      </w:pPr>
      <w:r w:rsidRPr="00FE0ACB">
        <w:rPr>
          <w:rFonts w:ascii="Cambria" w:hAnsi="Cambria" w:cs="Arial"/>
        </w:rPr>
        <w:t xml:space="preserve">a)   Publicitario de giro </w:t>
      </w:r>
      <w:r w:rsidR="00791402" w:rsidRPr="00FE0ACB">
        <w:rPr>
          <w:rFonts w:ascii="Cambria" w:hAnsi="Cambria" w:cs="Arial"/>
        </w:rPr>
        <w:t>controlado</w:t>
      </w:r>
      <w:r w:rsidR="00791402">
        <w:rPr>
          <w:rFonts w:ascii="Cambria" w:hAnsi="Cambria" w:cs="Arial"/>
        </w:rPr>
        <w:t xml:space="preserve">: </w:t>
      </w:r>
      <w:r w:rsidRPr="00FE0ACB">
        <w:rPr>
          <w:rFonts w:ascii="Cambria" w:hAnsi="Cambria" w:cs="Arial"/>
        </w:rPr>
        <w:t xml:space="preserve">Aquellos que requieran de permisos adicionales por parte de las dependencias federales y estatales que los controlen y anuncien </w:t>
      </w:r>
      <w:r w:rsidR="0025730F" w:rsidRPr="00FE0ACB">
        <w:rPr>
          <w:rFonts w:ascii="Cambria" w:hAnsi="Cambria" w:cs="Arial"/>
        </w:rPr>
        <w:t>artículos</w:t>
      </w:r>
      <w:r w:rsidRPr="00FE0ACB">
        <w:rPr>
          <w:rFonts w:ascii="Cambria" w:hAnsi="Cambria" w:cs="Arial"/>
        </w:rPr>
        <w:t xml:space="preserve"> nocivos para la sa</w:t>
      </w:r>
      <w:r w:rsidR="00C759C5" w:rsidRPr="00FE0ACB">
        <w:rPr>
          <w:rFonts w:ascii="Cambria" w:hAnsi="Cambria" w:cs="Arial"/>
        </w:rPr>
        <w:t>lud como tabaco, bebidas alcohól</w:t>
      </w:r>
      <w:r w:rsidRPr="00FE0ACB">
        <w:rPr>
          <w:rFonts w:ascii="Cambria" w:hAnsi="Cambria" w:cs="Arial"/>
        </w:rPr>
        <w:t xml:space="preserve">icas, medicamentos y dispositivos para el control natal, y los </w:t>
      </w:r>
      <w:r w:rsidR="0025730F" w:rsidRPr="00FE0ACB">
        <w:rPr>
          <w:rFonts w:ascii="Cambria" w:hAnsi="Cambria" w:cs="Arial"/>
        </w:rPr>
        <w:t>demás</w:t>
      </w:r>
      <w:r w:rsidRPr="00FE0ACB">
        <w:rPr>
          <w:rFonts w:ascii="Cambria" w:hAnsi="Cambria" w:cs="Arial"/>
        </w:rPr>
        <w:t xml:space="preserve"> que la Ley General de Salud y </w:t>
      </w:r>
      <w:r w:rsidR="0025730F" w:rsidRPr="00FE0ACB">
        <w:rPr>
          <w:rFonts w:ascii="Cambria" w:hAnsi="Cambria" w:cs="Arial"/>
        </w:rPr>
        <w:t>demás</w:t>
      </w:r>
      <w:r w:rsidRPr="00FE0ACB">
        <w:rPr>
          <w:rFonts w:ascii="Cambria" w:hAnsi="Cambria" w:cs="Arial"/>
        </w:rPr>
        <w:t xml:space="preserve"> ordenamientos </w:t>
      </w:r>
      <w:r w:rsidR="0025730F" w:rsidRPr="00FE0ACB">
        <w:rPr>
          <w:rFonts w:ascii="Cambria" w:hAnsi="Cambria" w:cs="Arial"/>
        </w:rPr>
        <w:t>jurídicos aplicables señ</w:t>
      </w:r>
      <w:r w:rsidRPr="00FE0ACB">
        <w:rPr>
          <w:rFonts w:ascii="Cambria" w:hAnsi="Cambria" w:cs="Arial"/>
        </w:rPr>
        <w:t>alen</w:t>
      </w:r>
      <w:r w:rsidR="00791402">
        <w:rPr>
          <w:rFonts w:ascii="Cambria" w:hAnsi="Cambria" w:cs="Arial"/>
        </w:rPr>
        <w:t>.</w:t>
      </w:r>
    </w:p>
    <w:p w14:paraId="523595C5" w14:textId="77777777" w:rsidR="0015491E" w:rsidRPr="00FE0ACB" w:rsidRDefault="0015491E" w:rsidP="00AE4669">
      <w:pPr>
        <w:pStyle w:val="Sinespaciado"/>
        <w:jc w:val="both"/>
        <w:rPr>
          <w:rFonts w:ascii="Cambria" w:hAnsi="Cambria" w:cs="Arial"/>
        </w:rPr>
      </w:pPr>
    </w:p>
    <w:p w14:paraId="6CBF807A" w14:textId="422263CD" w:rsidR="00AE4669" w:rsidRPr="00FE0ACB" w:rsidRDefault="00C759C5" w:rsidP="00AE4669">
      <w:pPr>
        <w:pStyle w:val="Sinespaciado"/>
        <w:jc w:val="both"/>
        <w:rPr>
          <w:rFonts w:ascii="Cambria" w:hAnsi="Cambria" w:cs="Arial"/>
        </w:rPr>
      </w:pPr>
      <w:r w:rsidRPr="00FE0ACB">
        <w:rPr>
          <w:rFonts w:ascii="Cambria" w:hAnsi="Cambria" w:cs="Arial"/>
        </w:rPr>
        <w:t>b)   Publicitario Gené</w:t>
      </w:r>
      <w:r w:rsidR="00AE4669" w:rsidRPr="00FE0ACB">
        <w:rPr>
          <w:rFonts w:ascii="Cambria" w:hAnsi="Cambria" w:cs="Arial"/>
        </w:rPr>
        <w:t>rico</w:t>
      </w:r>
      <w:r w:rsidR="00791402">
        <w:rPr>
          <w:rFonts w:ascii="Cambria" w:hAnsi="Cambria" w:cs="Arial"/>
        </w:rPr>
        <w:t xml:space="preserve">: </w:t>
      </w:r>
      <w:r w:rsidR="00AE4669" w:rsidRPr="00FE0ACB">
        <w:rPr>
          <w:rFonts w:ascii="Cambria" w:hAnsi="Cambria" w:cs="Arial"/>
        </w:rPr>
        <w:t>Cualquier o</w:t>
      </w:r>
      <w:r w:rsidRPr="00FE0ACB">
        <w:rPr>
          <w:rFonts w:ascii="Cambria" w:hAnsi="Cambria" w:cs="Arial"/>
        </w:rPr>
        <w:t xml:space="preserve">tro producto o servicio legal </w:t>
      </w:r>
      <w:r w:rsidR="00AE4669" w:rsidRPr="00FE0ACB">
        <w:rPr>
          <w:rFonts w:ascii="Cambria" w:hAnsi="Cambria" w:cs="Arial"/>
        </w:rPr>
        <w:t>que no entre en la clasificaci</w:t>
      </w:r>
      <w:r w:rsidR="00805467" w:rsidRPr="00FE0ACB">
        <w:rPr>
          <w:rFonts w:ascii="Cambria" w:hAnsi="Cambria" w:cs="Arial"/>
        </w:rPr>
        <w:t>ó</w:t>
      </w:r>
      <w:r w:rsidR="00AE4669" w:rsidRPr="00FE0ACB">
        <w:rPr>
          <w:rFonts w:ascii="Cambria" w:hAnsi="Cambria" w:cs="Arial"/>
        </w:rPr>
        <w:t>n anterior</w:t>
      </w:r>
      <w:r w:rsidR="00791402">
        <w:rPr>
          <w:rFonts w:ascii="Cambria" w:hAnsi="Cambria" w:cs="Arial"/>
        </w:rPr>
        <w:t>.</w:t>
      </w:r>
    </w:p>
    <w:p w14:paraId="09B0C754" w14:textId="77777777" w:rsidR="0015491E" w:rsidRPr="00FE0ACB" w:rsidRDefault="0015491E" w:rsidP="00AE4669">
      <w:pPr>
        <w:pStyle w:val="Sinespaciado"/>
        <w:jc w:val="both"/>
        <w:rPr>
          <w:rFonts w:ascii="Cambria" w:hAnsi="Cambria" w:cs="Arial"/>
        </w:rPr>
      </w:pPr>
    </w:p>
    <w:p w14:paraId="5DDB907F" w14:textId="77777777" w:rsidR="00AE4669" w:rsidRPr="00FE0ACB" w:rsidRDefault="0015491E" w:rsidP="00AE4669">
      <w:pPr>
        <w:pStyle w:val="Sinespaciado"/>
        <w:jc w:val="both"/>
        <w:rPr>
          <w:rFonts w:ascii="Cambria" w:hAnsi="Cambria" w:cs="Arial"/>
        </w:rPr>
      </w:pPr>
      <w:r w:rsidRPr="00FE0ACB">
        <w:rPr>
          <w:rFonts w:ascii="Cambria" w:hAnsi="Cambria" w:cs="Arial"/>
        </w:rPr>
        <w:t>III</w:t>
      </w:r>
      <w:r w:rsidR="00AE4669" w:rsidRPr="00FE0ACB">
        <w:rPr>
          <w:rFonts w:ascii="Cambria" w:hAnsi="Cambria" w:cs="Arial"/>
        </w:rPr>
        <w:t xml:space="preserve">. Anuncios Mixtos: Los que contengan elementos denominativos y de publicidad en el mensaje. Los anuncios mixtos se </w:t>
      </w:r>
      <w:r w:rsidR="00C759C5" w:rsidRPr="00FE0ACB">
        <w:rPr>
          <w:rFonts w:ascii="Cambria" w:hAnsi="Cambria" w:cs="Arial"/>
        </w:rPr>
        <w:t>dividirán</w:t>
      </w:r>
      <w:r w:rsidR="00AE4669" w:rsidRPr="00FE0ACB">
        <w:rPr>
          <w:rFonts w:ascii="Cambria" w:hAnsi="Cambria" w:cs="Arial"/>
        </w:rPr>
        <w:t xml:space="preserve"> en dos </w:t>
      </w:r>
      <w:r w:rsidR="00C759C5" w:rsidRPr="00FE0ACB">
        <w:rPr>
          <w:rFonts w:ascii="Cambria" w:hAnsi="Cambria" w:cs="Arial"/>
        </w:rPr>
        <w:t>áreas</w:t>
      </w:r>
      <w:r w:rsidR="00AE4669" w:rsidRPr="00FE0ACB">
        <w:rPr>
          <w:rFonts w:ascii="Cambria" w:hAnsi="Cambria" w:cs="Arial"/>
        </w:rPr>
        <w:t>, una denominativa y otra pub</w:t>
      </w:r>
      <w:r w:rsidRPr="00FE0ACB">
        <w:rPr>
          <w:rFonts w:ascii="Cambria" w:hAnsi="Cambria" w:cs="Arial"/>
        </w:rPr>
        <w:t>licitaria y la proporci</w:t>
      </w:r>
      <w:r w:rsidR="00805467" w:rsidRPr="00FE0ACB">
        <w:rPr>
          <w:rFonts w:ascii="Cambria" w:hAnsi="Cambria" w:cs="Arial"/>
        </w:rPr>
        <w:t>ó</w:t>
      </w:r>
      <w:r w:rsidRPr="00FE0ACB">
        <w:rPr>
          <w:rFonts w:ascii="Cambria" w:hAnsi="Cambria" w:cs="Arial"/>
        </w:rPr>
        <w:t xml:space="preserve">n entre </w:t>
      </w:r>
      <w:r w:rsidR="00AE4669" w:rsidRPr="00FE0ACB">
        <w:rPr>
          <w:rFonts w:ascii="Cambria" w:hAnsi="Cambria" w:cs="Arial"/>
        </w:rPr>
        <w:t xml:space="preserve">ellos </w:t>
      </w:r>
      <w:r w:rsidR="00C759C5" w:rsidRPr="00FE0ACB">
        <w:rPr>
          <w:rFonts w:ascii="Cambria" w:hAnsi="Cambria" w:cs="Arial"/>
        </w:rPr>
        <w:t>distinguirá</w:t>
      </w:r>
      <w:r w:rsidR="00AE4669" w:rsidRPr="00FE0ACB">
        <w:rPr>
          <w:rFonts w:ascii="Cambria" w:hAnsi="Cambria" w:cs="Arial"/>
        </w:rPr>
        <w:t xml:space="preserve"> al anuncio de la manera siguiente:</w:t>
      </w:r>
    </w:p>
    <w:p w14:paraId="4B432DB4" w14:textId="77777777" w:rsidR="0015491E" w:rsidRPr="00FE0ACB" w:rsidRDefault="0015491E" w:rsidP="00AE4669">
      <w:pPr>
        <w:pStyle w:val="Sinespaciado"/>
        <w:jc w:val="both"/>
        <w:rPr>
          <w:rFonts w:ascii="Cambria" w:hAnsi="Cambria" w:cs="Arial"/>
        </w:rPr>
      </w:pPr>
    </w:p>
    <w:p w14:paraId="2754C866" w14:textId="1C6DF4F4" w:rsidR="00AE4669" w:rsidRPr="00FE0ACB" w:rsidRDefault="0015491E" w:rsidP="00AE4669">
      <w:pPr>
        <w:pStyle w:val="Sinespaciado"/>
        <w:jc w:val="both"/>
        <w:rPr>
          <w:rFonts w:ascii="Cambria" w:hAnsi="Cambria" w:cs="Arial"/>
        </w:rPr>
      </w:pPr>
      <w:r w:rsidRPr="00FE0ACB">
        <w:rPr>
          <w:rFonts w:ascii="Cambria" w:hAnsi="Cambria" w:cs="Arial"/>
        </w:rPr>
        <w:t>a</w:t>
      </w:r>
      <w:r w:rsidR="00AE4669" w:rsidRPr="00FE0ACB">
        <w:rPr>
          <w:rFonts w:ascii="Cambria" w:hAnsi="Cambria" w:cs="Arial"/>
        </w:rPr>
        <w:t>)   Mixtos denominativos</w:t>
      </w:r>
      <w:r w:rsidR="00791402">
        <w:rPr>
          <w:rFonts w:ascii="Cambria" w:hAnsi="Cambria" w:cs="Arial"/>
        </w:rPr>
        <w:t>:</w:t>
      </w:r>
      <w:r w:rsidR="00AE4669" w:rsidRPr="00FE0ACB">
        <w:rPr>
          <w:rFonts w:ascii="Cambria" w:hAnsi="Cambria" w:cs="Arial"/>
        </w:rPr>
        <w:t xml:space="preserve"> Se entiende por estos cuando un local comercial </w:t>
      </w:r>
      <w:r w:rsidR="00C759C5" w:rsidRPr="00FE0ACB">
        <w:rPr>
          <w:rFonts w:ascii="Cambria" w:hAnsi="Cambria" w:cs="Arial"/>
        </w:rPr>
        <w:t>o de</w:t>
      </w:r>
      <w:r w:rsidR="00AE4669" w:rsidRPr="00FE0ACB">
        <w:rPr>
          <w:rFonts w:ascii="Cambria" w:hAnsi="Cambria" w:cs="Arial"/>
        </w:rPr>
        <w:t xml:space="preserve"> servicios ofrece la </w:t>
      </w:r>
      <w:r w:rsidR="00C759C5" w:rsidRPr="00FE0ACB">
        <w:rPr>
          <w:rFonts w:ascii="Cambria" w:hAnsi="Cambria" w:cs="Arial"/>
        </w:rPr>
        <w:t>distribución</w:t>
      </w:r>
      <w:r w:rsidR="00AE4669" w:rsidRPr="00FE0ACB">
        <w:rPr>
          <w:rFonts w:ascii="Cambria" w:hAnsi="Cambria" w:cs="Arial"/>
        </w:rPr>
        <w:t xml:space="preserve"> exclusiva de una marca o producto, por lo </w:t>
      </w:r>
      <w:r w:rsidR="00791402" w:rsidRPr="00FE0ACB">
        <w:rPr>
          <w:rFonts w:ascii="Cambria" w:hAnsi="Cambria" w:cs="Arial"/>
        </w:rPr>
        <w:t>que,</w:t>
      </w:r>
      <w:r w:rsidR="00AE4669" w:rsidRPr="00FE0ACB">
        <w:rPr>
          <w:rFonts w:ascii="Cambria" w:hAnsi="Cambria" w:cs="Arial"/>
        </w:rPr>
        <w:t xml:space="preserve"> al anuncio denominativo, se le incluye el logotipo o nombre de la marca o producto que de manera </w:t>
      </w:r>
      <w:r w:rsidR="00C759C5" w:rsidRPr="00FE0ACB">
        <w:rPr>
          <w:rFonts w:ascii="Cambria" w:hAnsi="Cambria" w:cs="Arial"/>
        </w:rPr>
        <w:t>exclusiva</w:t>
      </w:r>
      <w:r w:rsidR="00AE4669" w:rsidRPr="00FE0ACB">
        <w:rPr>
          <w:rFonts w:ascii="Cambria" w:hAnsi="Cambria" w:cs="Arial"/>
        </w:rPr>
        <w:t xml:space="preserve"> o predominantemente </w:t>
      </w:r>
      <w:r w:rsidR="00C759C5" w:rsidRPr="00FE0ACB">
        <w:rPr>
          <w:rFonts w:ascii="Cambria" w:hAnsi="Cambria" w:cs="Arial"/>
        </w:rPr>
        <w:t>ahí</w:t>
      </w:r>
      <w:r w:rsidR="00AE4669" w:rsidRPr="00FE0ACB">
        <w:rPr>
          <w:rFonts w:ascii="Cambria" w:hAnsi="Cambria" w:cs="Arial"/>
        </w:rPr>
        <w:t xml:space="preserve"> se expende</w:t>
      </w:r>
      <w:r w:rsidR="00C759C5" w:rsidRPr="00FE0ACB">
        <w:rPr>
          <w:rFonts w:ascii="Cambria" w:hAnsi="Cambria" w:cs="Arial"/>
        </w:rPr>
        <w:t>. También</w:t>
      </w:r>
      <w:r w:rsidR="00AE4669" w:rsidRPr="00FE0ACB">
        <w:rPr>
          <w:rFonts w:ascii="Cambria" w:hAnsi="Cambria" w:cs="Arial"/>
        </w:rPr>
        <w:t xml:space="preserve"> de </w:t>
      </w:r>
      <w:r w:rsidR="00791402" w:rsidRPr="00FE0ACB">
        <w:rPr>
          <w:rFonts w:ascii="Cambria" w:hAnsi="Cambria" w:cs="Arial"/>
        </w:rPr>
        <w:t>aquellos anuncios</w:t>
      </w:r>
      <w:r w:rsidR="00AE4669" w:rsidRPr="00FE0ACB">
        <w:rPr>
          <w:rFonts w:ascii="Cambria" w:hAnsi="Cambria" w:cs="Arial"/>
        </w:rPr>
        <w:t xml:space="preserve"> donde el </w:t>
      </w:r>
      <w:r w:rsidR="00C759C5" w:rsidRPr="00FE0ACB">
        <w:rPr>
          <w:rFonts w:ascii="Cambria" w:hAnsi="Cambria" w:cs="Arial"/>
        </w:rPr>
        <w:t>área</w:t>
      </w:r>
      <w:r w:rsidR="00AE4669" w:rsidRPr="00FE0ACB">
        <w:rPr>
          <w:rFonts w:ascii="Cambria" w:hAnsi="Cambria" w:cs="Arial"/>
        </w:rPr>
        <w:t xml:space="preserve"> publicitaria </w:t>
      </w:r>
      <w:r w:rsidR="00791402" w:rsidRPr="00FE0ACB">
        <w:rPr>
          <w:rFonts w:ascii="Cambria" w:hAnsi="Cambria" w:cs="Arial"/>
        </w:rPr>
        <w:t>corresponde a</w:t>
      </w:r>
      <w:r w:rsidR="00AE4669" w:rsidRPr="00FE0ACB">
        <w:rPr>
          <w:rFonts w:ascii="Cambria" w:hAnsi="Cambria" w:cs="Arial"/>
        </w:rPr>
        <w:t xml:space="preserve"> menos del</w:t>
      </w:r>
      <w:r w:rsidR="00963820">
        <w:rPr>
          <w:rFonts w:ascii="Cambria" w:hAnsi="Cambria" w:cs="Arial"/>
        </w:rPr>
        <w:t xml:space="preserve"> </w:t>
      </w:r>
      <w:r w:rsidR="00AE4669" w:rsidRPr="00FE0ACB">
        <w:rPr>
          <w:rFonts w:ascii="Cambria" w:hAnsi="Cambria" w:cs="Arial"/>
        </w:rPr>
        <w:t xml:space="preserve">30% del </w:t>
      </w:r>
      <w:r w:rsidR="00C759C5" w:rsidRPr="00FE0ACB">
        <w:rPr>
          <w:rFonts w:ascii="Cambria" w:hAnsi="Cambria" w:cs="Arial"/>
        </w:rPr>
        <w:t>área</w:t>
      </w:r>
      <w:r w:rsidR="00AE4669" w:rsidRPr="00FE0ACB">
        <w:rPr>
          <w:rFonts w:ascii="Cambria" w:hAnsi="Cambria" w:cs="Arial"/>
        </w:rPr>
        <w:t xml:space="preserve"> total del anuncio.</w:t>
      </w:r>
    </w:p>
    <w:p w14:paraId="7A98A9EC" w14:textId="77777777" w:rsidR="0015491E" w:rsidRPr="00FE0ACB" w:rsidRDefault="0015491E" w:rsidP="00AE4669">
      <w:pPr>
        <w:pStyle w:val="Sinespaciado"/>
        <w:jc w:val="both"/>
        <w:rPr>
          <w:rFonts w:ascii="Cambria" w:hAnsi="Cambria" w:cs="Arial"/>
        </w:rPr>
      </w:pPr>
    </w:p>
    <w:p w14:paraId="4DBBBDC4" w14:textId="24D30BAE" w:rsidR="00AE4669" w:rsidRPr="00FE0ACB" w:rsidRDefault="00AE4669" w:rsidP="00AE4669">
      <w:pPr>
        <w:pStyle w:val="Sinespaciado"/>
        <w:jc w:val="both"/>
        <w:rPr>
          <w:rFonts w:ascii="Cambria" w:hAnsi="Cambria" w:cs="Arial"/>
        </w:rPr>
      </w:pPr>
      <w:r w:rsidRPr="00FE0ACB">
        <w:rPr>
          <w:rFonts w:ascii="Cambria" w:hAnsi="Cambria" w:cs="Arial"/>
        </w:rPr>
        <w:t>b)   Mixtos publicitarios</w:t>
      </w:r>
      <w:r w:rsidR="00791402">
        <w:rPr>
          <w:rFonts w:ascii="Cambria" w:hAnsi="Cambria" w:cs="Arial"/>
        </w:rPr>
        <w:t xml:space="preserve">: </w:t>
      </w:r>
      <w:r w:rsidRPr="00FE0ACB">
        <w:rPr>
          <w:rFonts w:ascii="Cambria" w:hAnsi="Cambria" w:cs="Arial"/>
        </w:rPr>
        <w:t xml:space="preserve">Se entiende por estos cuando un local comercial </w:t>
      </w:r>
      <w:r w:rsidR="00C759C5" w:rsidRPr="00FE0ACB">
        <w:rPr>
          <w:rFonts w:ascii="Cambria" w:hAnsi="Cambria" w:cs="Arial"/>
        </w:rPr>
        <w:t>o de</w:t>
      </w:r>
      <w:r w:rsidRPr="00FE0ACB">
        <w:rPr>
          <w:rFonts w:ascii="Cambria" w:hAnsi="Cambria" w:cs="Arial"/>
        </w:rPr>
        <w:t xml:space="preserve"> servicios anuncia una </w:t>
      </w:r>
      <w:r w:rsidR="00791402" w:rsidRPr="00FE0ACB">
        <w:rPr>
          <w:rFonts w:ascii="Cambria" w:hAnsi="Cambria" w:cs="Arial"/>
        </w:rPr>
        <w:t>marca o</w:t>
      </w:r>
      <w:r w:rsidRPr="00FE0ACB">
        <w:rPr>
          <w:rFonts w:ascii="Cambria" w:hAnsi="Cambria" w:cs="Arial"/>
        </w:rPr>
        <w:t xml:space="preserve"> </w:t>
      </w:r>
      <w:r w:rsidR="00791402" w:rsidRPr="00FE0ACB">
        <w:rPr>
          <w:rFonts w:ascii="Cambria" w:hAnsi="Cambria" w:cs="Arial"/>
        </w:rPr>
        <w:t>producto no</w:t>
      </w:r>
      <w:r w:rsidRPr="00FE0ACB">
        <w:rPr>
          <w:rFonts w:ascii="Cambria" w:hAnsi="Cambria" w:cs="Arial"/>
        </w:rPr>
        <w:t xml:space="preserve"> </w:t>
      </w:r>
      <w:r w:rsidR="00791402" w:rsidRPr="00FE0ACB">
        <w:rPr>
          <w:rFonts w:ascii="Cambria" w:hAnsi="Cambria" w:cs="Arial"/>
        </w:rPr>
        <w:t>exclusiva, más</w:t>
      </w:r>
      <w:r w:rsidRPr="00FE0ACB">
        <w:rPr>
          <w:rFonts w:ascii="Cambria" w:hAnsi="Cambria" w:cs="Arial"/>
        </w:rPr>
        <w:t xml:space="preserve"> de </w:t>
      </w:r>
      <w:r w:rsidR="00791402" w:rsidRPr="00FE0ACB">
        <w:rPr>
          <w:rFonts w:ascii="Cambria" w:hAnsi="Cambria" w:cs="Arial"/>
        </w:rPr>
        <w:t>tres marcas o</w:t>
      </w:r>
      <w:r w:rsidRPr="00FE0ACB">
        <w:rPr>
          <w:rFonts w:ascii="Cambria" w:hAnsi="Cambria" w:cs="Arial"/>
        </w:rPr>
        <w:t xml:space="preserve"> </w:t>
      </w:r>
      <w:r w:rsidR="00791402" w:rsidRPr="00FE0ACB">
        <w:rPr>
          <w:rFonts w:ascii="Cambria" w:hAnsi="Cambria" w:cs="Arial"/>
        </w:rPr>
        <w:t>productos que expende, o</w:t>
      </w:r>
      <w:r w:rsidRPr="00FE0ACB">
        <w:rPr>
          <w:rFonts w:ascii="Cambria" w:hAnsi="Cambria" w:cs="Arial"/>
        </w:rPr>
        <w:t xml:space="preserve"> </w:t>
      </w:r>
      <w:r w:rsidR="00791402" w:rsidRPr="00FE0ACB">
        <w:rPr>
          <w:rFonts w:ascii="Cambria" w:hAnsi="Cambria" w:cs="Arial"/>
        </w:rPr>
        <w:t>marcas o</w:t>
      </w:r>
      <w:r w:rsidRPr="00FE0ACB">
        <w:rPr>
          <w:rFonts w:ascii="Cambria" w:hAnsi="Cambria" w:cs="Arial"/>
        </w:rPr>
        <w:t xml:space="preserve"> productos que no expende. </w:t>
      </w:r>
      <w:r w:rsidR="00C759C5" w:rsidRPr="00FE0ACB">
        <w:rPr>
          <w:rFonts w:ascii="Cambria" w:hAnsi="Cambria" w:cs="Arial"/>
        </w:rPr>
        <w:t>También</w:t>
      </w:r>
      <w:r w:rsidRPr="00FE0ACB">
        <w:rPr>
          <w:rFonts w:ascii="Cambria" w:hAnsi="Cambria" w:cs="Arial"/>
        </w:rPr>
        <w:t xml:space="preserve"> de aquellos anuncios donde el </w:t>
      </w:r>
      <w:r w:rsidR="00C759C5" w:rsidRPr="00FE0ACB">
        <w:rPr>
          <w:rFonts w:ascii="Cambria" w:hAnsi="Cambria" w:cs="Arial"/>
        </w:rPr>
        <w:t>área</w:t>
      </w:r>
      <w:r w:rsidRPr="00FE0ACB">
        <w:rPr>
          <w:rFonts w:ascii="Cambria" w:hAnsi="Cambria" w:cs="Arial"/>
        </w:rPr>
        <w:t xml:space="preserve"> publicitaria corresponde a </w:t>
      </w:r>
      <w:r w:rsidR="00C759C5" w:rsidRPr="00FE0ACB">
        <w:rPr>
          <w:rFonts w:ascii="Cambria" w:hAnsi="Cambria" w:cs="Arial"/>
        </w:rPr>
        <w:t>más</w:t>
      </w:r>
      <w:r w:rsidRPr="00FE0ACB">
        <w:rPr>
          <w:rFonts w:ascii="Cambria" w:hAnsi="Cambria" w:cs="Arial"/>
        </w:rPr>
        <w:t xml:space="preserve"> del 31% y menos del 70% del </w:t>
      </w:r>
      <w:r w:rsidR="00C759C5" w:rsidRPr="00FE0ACB">
        <w:rPr>
          <w:rFonts w:ascii="Cambria" w:hAnsi="Cambria" w:cs="Arial"/>
        </w:rPr>
        <w:t>área</w:t>
      </w:r>
      <w:r w:rsidRPr="00FE0ACB">
        <w:rPr>
          <w:rFonts w:ascii="Cambria" w:hAnsi="Cambria" w:cs="Arial"/>
        </w:rPr>
        <w:t xml:space="preserve"> total del anuncio. Cuando un anuncio mixto contenga </w:t>
      </w:r>
      <w:r w:rsidR="00C759C5" w:rsidRPr="00FE0ACB">
        <w:rPr>
          <w:rFonts w:ascii="Cambria" w:hAnsi="Cambria" w:cs="Arial"/>
        </w:rPr>
        <w:t>más</w:t>
      </w:r>
      <w:r w:rsidRPr="00FE0ACB">
        <w:rPr>
          <w:rFonts w:ascii="Cambria" w:hAnsi="Cambria" w:cs="Arial"/>
        </w:rPr>
        <w:t xml:space="preserve"> del 71 % de </w:t>
      </w:r>
      <w:r w:rsidR="00C759C5" w:rsidRPr="00FE0ACB">
        <w:rPr>
          <w:rFonts w:ascii="Cambria" w:hAnsi="Cambria" w:cs="Arial"/>
        </w:rPr>
        <w:t>área</w:t>
      </w:r>
      <w:r w:rsidRPr="00FE0ACB">
        <w:rPr>
          <w:rFonts w:ascii="Cambria" w:hAnsi="Cambria" w:cs="Arial"/>
        </w:rPr>
        <w:t xml:space="preserve"> publicitaria, </w:t>
      </w:r>
      <w:r w:rsidR="00C759C5" w:rsidRPr="00FE0ACB">
        <w:rPr>
          <w:rFonts w:ascii="Cambria" w:hAnsi="Cambria" w:cs="Arial"/>
        </w:rPr>
        <w:t>será</w:t>
      </w:r>
      <w:r w:rsidRPr="00FE0ACB">
        <w:rPr>
          <w:rFonts w:ascii="Cambria" w:hAnsi="Cambria" w:cs="Arial"/>
        </w:rPr>
        <w:t xml:space="preserve"> </w:t>
      </w:r>
      <w:r w:rsidR="00791402" w:rsidRPr="00FE0ACB">
        <w:rPr>
          <w:rFonts w:ascii="Cambria" w:hAnsi="Cambria" w:cs="Arial"/>
        </w:rPr>
        <w:t>considerado como</w:t>
      </w:r>
      <w:r w:rsidRPr="00FE0ACB">
        <w:rPr>
          <w:rFonts w:ascii="Cambria" w:hAnsi="Cambria" w:cs="Arial"/>
        </w:rPr>
        <w:t xml:space="preserve"> anuncio netamente publicitario.</w:t>
      </w:r>
    </w:p>
    <w:p w14:paraId="366BEBEF" w14:textId="77777777" w:rsidR="0015491E" w:rsidRPr="00FE0ACB" w:rsidRDefault="0015491E" w:rsidP="00AE4669">
      <w:pPr>
        <w:pStyle w:val="Sinespaciado"/>
        <w:jc w:val="both"/>
        <w:rPr>
          <w:rFonts w:ascii="Cambria" w:hAnsi="Cambria" w:cs="Arial"/>
        </w:rPr>
      </w:pPr>
    </w:p>
    <w:p w14:paraId="65470098" w14:textId="77777777" w:rsidR="00AE4669" w:rsidRPr="00FE0ACB" w:rsidRDefault="00C759C5" w:rsidP="00AE4669">
      <w:pPr>
        <w:pStyle w:val="Sinespaciado"/>
        <w:jc w:val="both"/>
        <w:rPr>
          <w:rFonts w:ascii="Cambria" w:hAnsi="Cambria" w:cs="Arial"/>
        </w:rPr>
      </w:pPr>
      <w:r w:rsidRPr="00FE0ACB">
        <w:rPr>
          <w:rFonts w:ascii="Cambria" w:hAnsi="Cambria" w:cs="Arial"/>
        </w:rPr>
        <w:t>IV. Anuncios Direccionales:  Los que mediante la utilización de flechas  orienten al público  sobre la ubicación  y forma de llegar a un equipamiento  urbano público  como centros de salud, hospitales, centros  culturales,   museos,   instalaciones   deportivas,   recreativas   y  sitios   de   interés   turístico, equipamiento   de servicio  al turismo  como  hoteles  y oficinas  de promoción  turística  y a aquellos establecimientos que el Ayuntamiento haya autorizado emplear este tipo de anuncios.</w:t>
      </w:r>
    </w:p>
    <w:p w14:paraId="6FEEC013" w14:textId="77777777" w:rsidR="00AE4669" w:rsidRPr="00FE0ACB" w:rsidRDefault="00AE4669" w:rsidP="00AE4669">
      <w:pPr>
        <w:pStyle w:val="Sinespaciado"/>
        <w:jc w:val="both"/>
        <w:rPr>
          <w:rFonts w:ascii="Cambria" w:hAnsi="Cambria" w:cs="Arial"/>
        </w:rPr>
      </w:pPr>
    </w:p>
    <w:p w14:paraId="354B9895" w14:textId="481E4F67" w:rsidR="00AE4669" w:rsidRPr="00FE0ACB" w:rsidRDefault="00AE4669" w:rsidP="00AE4669">
      <w:pPr>
        <w:pStyle w:val="Sinespaciado"/>
        <w:jc w:val="both"/>
        <w:rPr>
          <w:rFonts w:ascii="Cambria" w:hAnsi="Cambria" w:cs="Arial"/>
        </w:rPr>
      </w:pPr>
      <w:r w:rsidRPr="00FE0ACB">
        <w:rPr>
          <w:rFonts w:ascii="Cambria" w:hAnsi="Cambria" w:cs="Arial"/>
        </w:rPr>
        <w:t xml:space="preserve">V. </w:t>
      </w:r>
      <w:r w:rsidR="00791402" w:rsidRPr="00FE0ACB">
        <w:rPr>
          <w:rFonts w:ascii="Cambria" w:hAnsi="Cambria" w:cs="Arial"/>
        </w:rPr>
        <w:t>Anuncios Políticos</w:t>
      </w:r>
      <w:r w:rsidR="005D1B8E" w:rsidRPr="00FE0ACB">
        <w:rPr>
          <w:rFonts w:ascii="Cambria" w:hAnsi="Cambria" w:cs="Arial"/>
        </w:rPr>
        <w:t>: Son</w:t>
      </w:r>
      <w:r w:rsidR="00791402" w:rsidRPr="00FE0ACB">
        <w:rPr>
          <w:rFonts w:ascii="Cambria" w:hAnsi="Cambria" w:cs="Arial"/>
        </w:rPr>
        <w:t xml:space="preserve"> aquellos mensajes de propaganda relacionados con la</w:t>
      </w:r>
      <w:r w:rsidRPr="00FE0ACB">
        <w:rPr>
          <w:rFonts w:ascii="Cambria" w:hAnsi="Cambria" w:cs="Arial"/>
        </w:rPr>
        <w:t xml:space="preserve"> </w:t>
      </w:r>
      <w:r w:rsidR="00791402" w:rsidRPr="00FE0ACB">
        <w:rPr>
          <w:rFonts w:ascii="Cambria" w:hAnsi="Cambria" w:cs="Arial"/>
        </w:rPr>
        <w:t>promoción de</w:t>
      </w:r>
      <w:r w:rsidRPr="00FE0ACB">
        <w:rPr>
          <w:rFonts w:ascii="Cambria" w:hAnsi="Cambria" w:cs="Arial"/>
        </w:rPr>
        <w:t xml:space="preserve"> partidos </w:t>
      </w:r>
      <w:r w:rsidR="00C759C5" w:rsidRPr="00FE0ACB">
        <w:rPr>
          <w:rFonts w:ascii="Cambria" w:hAnsi="Cambria" w:cs="Arial"/>
        </w:rPr>
        <w:t>políticos</w:t>
      </w:r>
      <w:r w:rsidRPr="00FE0ACB">
        <w:rPr>
          <w:rFonts w:ascii="Cambria" w:hAnsi="Cambria" w:cs="Arial"/>
        </w:rPr>
        <w:t xml:space="preserve"> o sus candidatos</w:t>
      </w:r>
      <w:r w:rsidR="00791402">
        <w:rPr>
          <w:rFonts w:ascii="Cambria" w:hAnsi="Cambria" w:cs="Arial"/>
        </w:rPr>
        <w:t>.</w:t>
      </w:r>
    </w:p>
    <w:p w14:paraId="30295363" w14:textId="77777777" w:rsidR="0015491E" w:rsidRPr="00FE0ACB" w:rsidRDefault="0015491E" w:rsidP="00AE4669">
      <w:pPr>
        <w:pStyle w:val="Sinespaciado"/>
        <w:jc w:val="both"/>
        <w:rPr>
          <w:rFonts w:ascii="Cambria" w:hAnsi="Cambria" w:cs="Arial"/>
        </w:rPr>
      </w:pPr>
    </w:p>
    <w:p w14:paraId="3C70CCD7" w14:textId="64B4E85A" w:rsidR="00AE4669" w:rsidRPr="00FE0ACB" w:rsidRDefault="00AE4669" w:rsidP="00AE4669">
      <w:pPr>
        <w:pStyle w:val="Sinespaciado"/>
        <w:jc w:val="both"/>
        <w:rPr>
          <w:rFonts w:ascii="Cambria" w:hAnsi="Cambria" w:cs="Arial"/>
        </w:rPr>
      </w:pPr>
      <w:r w:rsidRPr="00FE0ACB">
        <w:rPr>
          <w:rFonts w:ascii="Cambria" w:hAnsi="Cambria" w:cs="Arial"/>
        </w:rPr>
        <w:t xml:space="preserve">VI. Anuncios  </w:t>
      </w:r>
      <w:r w:rsidR="00C759C5" w:rsidRPr="00FE0ACB">
        <w:rPr>
          <w:rFonts w:ascii="Cambria" w:hAnsi="Cambria" w:cs="Arial"/>
        </w:rPr>
        <w:t>cívicos</w:t>
      </w:r>
      <w:r w:rsidRPr="00FE0ACB">
        <w:rPr>
          <w:rFonts w:ascii="Cambria" w:hAnsi="Cambria" w:cs="Arial"/>
        </w:rPr>
        <w:t xml:space="preserve">, sociales, culturales, religiosos y ambientales:  Los que contengan mensajes que se  utilicen para  difundir y  promover  aspectos  </w:t>
      </w:r>
      <w:r w:rsidR="00C759C5" w:rsidRPr="00FE0ACB">
        <w:rPr>
          <w:rFonts w:ascii="Cambria" w:hAnsi="Cambria" w:cs="Arial"/>
        </w:rPr>
        <w:t>cívicos</w:t>
      </w:r>
      <w:r w:rsidRPr="00FE0ACB">
        <w:rPr>
          <w:rFonts w:ascii="Cambria" w:hAnsi="Cambria" w:cs="Arial"/>
        </w:rPr>
        <w:t xml:space="preserve">,  sociales,  culturales o  educativos, eventos </w:t>
      </w:r>
      <w:r w:rsidR="00C759C5" w:rsidRPr="00FE0ACB">
        <w:rPr>
          <w:rFonts w:ascii="Cambria" w:hAnsi="Cambria" w:cs="Arial"/>
        </w:rPr>
        <w:t>típicos</w:t>
      </w:r>
      <w:r w:rsidRPr="00FE0ACB">
        <w:rPr>
          <w:rFonts w:ascii="Cambria" w:hAnsi="Cambria" w:cs="Arial"/>
        </w:rPr>
        <w:t>, de culto religioso, conocimiento ecol</w:t>
      </w:r>
      <w:r w:rsidR="00805467" w:rsidRPr="00FE0ACB">
        <w:rPr>
          <w:rFonts w:ascii="Cambria" w:hAnsi="Cambria" w:cs="Arial"/>
        </w:rPr>
        <w:t>ó</w:t>
      </w:r>
      <w:r w:rsidRPr="00FE0ACB">
        <w:rPr>
          <w:rFonts w:ascii="Cambria" w:hAnsi="Cambria" w:cs="Arial"/>
        </w:rPr>
        <w:t xml:space="preserve">gico, de </w:t>
      </w:r>
      <w:r w:rsidR="00C759C5" w:rsidRPr="00FE0ACB">
        <w:rPr>
          <w:rFonts w:ascii="Cambria" w:hAnsi="Cambria" w:cs="Arial"/>
        </w:rPr>
        <w:t>interés</w:t>
      </w:r>
      <w:r w:rsidRPr="00FE0ACB">
        <w:rPr>
          <w:rFonts w:ascii="Cambria" w:hAnsi="Cambria" w:cs="Arial"/>
        </w:rPr>
        <w:t xml:space="preserve"> social o en general,</w:t>
      </w:r>
      <w:r w:rsidR="00C759C5" w:rsidRPr="00FE0ACB">
        <w:rPr>
          <w:rFonts w:ascii="Cambria" w:hAnsi="Cambria" w:cs="Arial"/>
        </w:rPr>
        <w:t xml:space="preserve"> campañ</w:t>
      </w:r>
      <w:r w:rsidRPr="00FE0ACB">
        <w:rPr>
          <w:rFonts w:ascii="Cambria" w:hAnsi="Cambria" w:cs="Arial"/>
        </w:rPr>
        <w:t xml:space="preserve">as gubernamentales o civiles que tiendan a generar  un conocimiento  en beneficio de la sociedad,  sin fines de lucro; o bien aquellos  que anuncien  la venta de bienes y servicios </w:t>
      </w:r>
      <w:r w:rsidR="006E66DE">
        <w:rPr>
          <w:rFonts w:ascii="Cambria" w:hAnsi="Cambria" w:cs="Arial"/>
        </w:rPr>
        <w:t>cuyas ganancias sean destinadas</w:t>
      </w:r>
      <w:r w:rsidRPr="00FE0ACB">
        <w:rPr>
          <w:rFonts w:ascii="Cambria" w:hAnsi="Cambria" w:cs="Arial"/>
        </w:rPr>
        <w:t xml:space="preserve"> a la beneficencia </w:t>
      </w:r>
      <w:r w:rsidR="00C759C5" w:rsidRPr="00FE0ACB">
        <w:rPr>
          <w:rFonts w:ascii="Cambria" w:hAnsi="Cambria" w:cs="Arial"/>
        </w:rPr>
        <w:t>pública</w:t>
      </w:r>
      <w:r w:rsidRPr="00FE0ACB">
        <w:rPr>
          <w:rFonts w:ascii="Cambria" w:hAnsi="Cambria" w:cs="Arial"/>
        </w:rPr>
        <w:t xml:space="preserve">, obras de caridad y otras causas humanitarias; dentro de esta </w:t>
      </w:r>
      <w:r w:rsidR="00C759C5" w:rsidRPr="00FE0ACB">
        <w:rPr>
          <w:rFonts w:ascii="Cambria" w:hAnsi="Cambria" w:cs="Arial"/>
        </w:rPr>
        <w:t>categoría</w:t>
      </w:r>
      <w:r w:rsidRPr="00FE0ACB">
        <w:rPr>
          <w:rFonts w:ascii="Cambria" w:hAnsi="Cambria" w:cs="Arial"/>
        </w:rPr>
        <w:t xml:space="preserve"> entran los relojes y </w:t>
      </w:r>
      <w:r w:rsidR="00C759C5" w:rsidRPr="00FE0ACB">
        <w:rPr>
          <w:rFonts w:ascii="Cambria" w:hAnsi="Cambria" w:cs="Arial"/>
        </w:rPr>
        <w:t>termómetros</w:t>
      </w:r>
      <w:r w:rsidRPr="00FE0ACB">
        <w:rPr>
          <w:rFonts w:ascii="Cambria" w:hAnsi="Cambria" w:cs="Arial"/>
        </w:rPr>
        <w:t>.</w:t>
      </w:r>
    </w:p>
    <w:p w14:paraId="4E6F1FB5" w14:textId="77777777" w:rsidR="00AE4669" w:rsidRPr="00FE0ACB" w:rsidRDefault="00AE4669" w:rsidP="00AE4669">
      <w:pPr>
        <w:pStyle w:val="Sinespaciado"/>
        <w:jc w:val="both"/>
        <w:rPr>
          <w:rFonts w:ascii="Cambria" w:hAnsi="Cambria" w:cs="Arial"/>
        </w:rPr>
      </w:pPr>
    </w:p>
    <w:p w14:paraId="18204729" w14:textId="1791CAE2" w:rsidR="00AE4669" w:rsidRPr="00FE0ACB" w:rsidRDefault="00791402" w:rsidP="00AE4669">
      <w:pPr>
        <w:pStyle w:val="Sinespaciado"/>
        <w:jc w:val="both"/>
        <w:rPr>
          <w:rFonts w:ascii="Cambria" w:hAnsi="Cambria" w:cs="Arial"/>
        </w:rPr>
      </w:pPr>
      <w:r w:rsidRPr="00FE0ACB">
        <w:rPr>
          <w:rFonts w:ascii="Cambria" w:hAnsi="Cambria" w:cs="Arial"/>
          <w:b/>
        </w:rPr>
        <w:t>Artículo 24</w:t>
      </w:r>
      <w:r w:rsidR="00AE4669" w:rsidRPr="00FE0ACB">
        <w:rPr>
          <w:rFonts w:ascii="Cambria" w:hAnsi="Cambria" w:cs="Arial"/>
          <w:b/>
        </w:rPr>
        <w:t>.</w:t>
      </w:r>
      <w:r w:rsidR="00AE4669" w:rsidRPr="00FE0ACB">
        <w:rPr>
          <w:rFonts w:ascii="Cambria" w:hAnsi="Cambria" w:cs="Arial"/>
        </w:rPr>
        <w:t xml:space="preserve"> </w:t>
      </w:r>
      <w:r w:rsidRPr="00FE0ACB">
        <w:rPr>
          <w:rFonts w:ascii="Cambria" w:hAnsi="Cambria" w:cs="Arial"/>
        </w:rPr>
        <w:t xml:space="preserve">Por </w:t>
      </w:r>
      <w:r>
        <w:rPr>
          <w:rFonts w:ascii="Cambria" w:hAnsi="Cambria" w:cs="Arial"/>
        </w:rPr>
        <w:t>s</w:t>
      </w:r>
      <w:r w:rsidRPr="00FE0ACB">
        <w:rPr>
          <w:rFonts w:ascii="Cambria" w:hAnsi="Cambria" w:cs="Arial"/>
        </w:rPr>
        <w:t xml:space="preserve">u </w:t>
      </w:r>
      <w:r>
        <w:rPr>
          <w:rFonts w:ascii="Cambria" w:hAnsi="Cambria" w:cs="Arial"/>
        </w:rPr>
        <w:t>d</w:t>
      </w:r>
      <w:r w:rsidRPr="00FE0ACB">
        <w:rPr>
          <w:rFonts w:ascii="Cambria" w:hAnsi="Cambria" w:cs="Arial"/>
        </w:rPr>
        <w:t xml:space="preserve">uración. </w:t>
      </w:r>
      <w:r w:rsidR="00AE4669" w:rsidRPr="00FE0ACB">
        <w:rPr>
          <w:rFonts w:ascii="Cambria" w:hAnsi="Cambria" w:cs="Arial"/>
        </w:rPr>
        <w:t xml:space="preserve">No </w:t>
      </w:r>
      <w:r w:rsidR="006E66DE">
        <w:rPr>
          <w:rFonts w:ascii="Cambria" w:hAnsi="Cambria" w:cs="Arial"/>
        </w:rPr>
        <w:t xml:space="preserve">obstante </w:t>
      </w:r>
      <w:r w:rsidRPr="00FE0ACB">
        <w:rPr>
          <w:rFonts w:ascii="Cambria" w:hAnsi="Cambria" w:cs="Arial"/>
        </w:rPr>
        <w:t>los</w:t>
      </w:r>
      <w:r w:rsidR="00AE4669" w:rsidRPr="00FE0ACB">
        <w:rPr>
          <w:rFonts w:ascii="Cambria" w:hAnsi="Cambria" w:cs="Arial"/>
        </w:rPr>
        <w:t xml:space="preserve"> materiales de que </w:t>
      </w:r>
      <w:r w:rsidR="00C759C5" w:rsidRPr="00FE0ACB">
        <w:rPr>
          <w:rFonts w:ascii="Cambria" w:hAnsi="Cambria" w:cs="Arial"/>
        </w:rPr>
        <w:t>estén</w:t>
      </w:r>
      <w:r w:rsidR="00AE4669" w:rsidRPr="00FE0ACB">
        <w:rPr>
          <w:rFonts w:ascii="Cambria" w:hAnsi="Cambria" w:cs="Arial"/>
        </w:rPr>
        <w:t xml:space="preserve"> hechos o los elementos base </w:t>
      </w:r>
      <w:r w:rsidRPr="00FE0ACB">
        <w:rPr>
          <w:rFonts w:ascii="Cambria" w:hAnsi="Cambria" w:cs="Arial"/>
        </w:rPr>
        <w:t>donde estén instalados, atendiendo</w:t>
      </w:r>
      <w:r w:rsidR="00AE4669" w:rsidRPr="00FE0ACB">
        <w:rPr>
          <w:rFonts w:ascii="Cambria" w:hAnsi="Cambria" w:cs="Arial"/>
        </w:rPr>
        <w:t xml:space="preserve"> a su </w:t>
      </w:r>
      <w:r w:rsidRPr="00FE0ACB">
        <w:rPr>
          <w:rFonts w:ascii="Cambria" w:hAnsi="Cambria" w:cs="Arial"/>
        </w:rPr>
        <w:t>duración o tiempo de exhibición, los</w:t>
      </w:r>
      <w:r w:rsidR="00AE4669" w:rsidRPr="00FE0ACB">
        <w:rPr>
          <w:rFonts w:ascii="Cambria" w:hAnsi="Cambria" w:cs="Arial"/>
        </w:rPr>
        <w:t xml:space="preserve"> anuncios se clasifican en:</w:t>
      </w:r>
    </w:p>
    <w:p w14:paraId="2956B2A8" w14:textId="77777777" w:rsidR="00AE4669" w:rsidRPr="00FE0ACB" w:rsidRDefault="00AE4669" w:rsidP="00AE4669">
      <w:pPr>
        <w:pStyle w:val="Sinespaciado"/>
        <w:jc w:val="both"/>
        <w:rPr>
          <w:rFonts w:ascii="Cambria" w:hAnsi="Cambria" w:cs="Arial"/>
        </w:rPr>
      </w:pPr>
    </w:p>
    <w:p w14:paraId="7E10AACC" w14:textId="7F8B7F73" w:rsidR="00AE4669" w:rsidRPr="00FE0ACB" w:rsidRDefault="00AE4669" w:rsidP="00AE4669">
      <w:pPr>
        <w:pStyle w:val="Sinespaciado"/>
        <w:jc w:val="both"/>
        <w:rPr>
          <w:rFonts w:ascii="Cambria" w:hAnsi="Cambria" w:cs="Arial"/>
        </w:rPr>
      </w:pPr>
      <w:r w:rsidRPr="00FE0ACB">
        <w:rPr>
          <w:rFonts w:ascii="Cambria" w:hAnsi="Cambria" w:cs="Arial"/>
        </w:rPr>
        <w:t xml:space="preserve">I.  </w:t>
      </w:r>
      <w:r w:rsidR="00791402" w:rsidRPr="00FE0ACB">
        <w:rPr>
          <w:rFonts w:ascii="Cambria" w:hAnsi="Cambria" w:cs="Arial"/>
        </w:rPr>
        <w:t>Anuncios temporales</w:t>
      </w:r>
      <w:r w:rsidR="005D1B8E" w:rsidRPr="00FE0ACB">
        <w:rPr>
          <w:rFonts w:ascii="Cambria" w:hAnsi="Cambria" w:cs="Arial"/>
        </w:rPr>
        <w:t>: Anuncios</w:t>
      </w:r>
      <w:r w:rsidR="00791402" w:rsidRPr="00FE0ACB">
        <w:rPr>
          <w:rFonts w:ascii="Cambria" w:hAnsi="Cambria" w:cs="Arial"/>
        </w:rPr>
        <w:t xml:space="preserve"> construidos generalmente con materiales ligeros y</w:t>
      </w:r>
      <w:r w:rsidRPr="00FE0ACB">
        <w:rPr>
          <w:rFonts w:ascii="Cambria" w:hAnsi="Cambria" w:cs="Arial"/>
        </w:rPr>
        <w:t xml:space="preserve"> </w:t>
      </w:r>
      <w:r w:rsidR="00C759C5" w:rsidRPr="00FE0ACB">
        <w:rPr>
          <w:rFonts w:ascii="Cambria" w:hAnsi="Cambria" w:cs="Arial"/>
        </w:rPr>
        <w:t>fácilmente</w:t>
      </w:r>
      <w:r w:rsidRPr="00FE0ACB">
        <w:rPr>
          <w:rFonts w:ascii="Cambria" w:hAnsi="Cambria" w:cs="Arial"/>
        </w:rPr>
        <w:t xml:space="preserve"> </w:t>
      </w:r>
      <w:r w:rsidR="00791402" w:rsidRPr="00FE0ACB">
        <w:rPr>
          <w:rFonts w:ascii="Cambria" w:hAnsi="Cambria" w:cs="Arial"/>
        </w:rPr>
        <w:t>removibles, no</w:t>
      </w:r>
      <w:r w:rsidRPr="00FE0ACB">
        <w:rPr>
          <w:rFonts w:ascii="Cambria" w:hAnsi="Cambria" w:cs="Arial"/>
        </w:rPr>
        <w:t xml:space="preserve"> </w:t>
      </w:r>
      <w:r w:rsidR="00791402" w:rsidRPr="00FE0ACB">
        <w:rPr>
          <w:rFonts w:ascii="Cambria" w:hAnsi="Cambria" w:cs="Arial"/>
        </w:rPr>
        <w:t>requieren de</w:t>
      </w:r>
      <w:r w:rsidRPr="00FE0ACB">
        <w:rPr>
          <w:rFonts w:ascii="Cambria" w:hAnsi="Cambria" w:cs="Arial"/>
        </w:rPr>
        <w:t xml:space="preserve"> </w:t>
      </w:r>
      <w:r w:rsidR="00791402" w:rsidRPr="00FE0ACB">
        <w:rPr>
          <w:rFonts w:ascii="Cambria" w:hAnsi="Cambria" w:cs="Arial"/>
        </w:rPr>
        <w:t>estructuras que</w:t>
      </w:r>
      <w:r w:rsidRPr="00FE0ACB">
        <w:rPr>
          <w:rFonts w:ascii="Cambria" w:hAnsi="Cambria" w:cs="Arial"/>
        </w:rPr>
        <w:t xml:space="preserve"> </w:t>
      </w:r>
      <w:r w:rsidR="00791402" w:rsidRPr="00FE0ACB">
        <w:rPr>
          <w:rFonts w:ascii="Cambria" w:hAnsi="Cambria" w:cs="Arial"/>
        </w:rPr>
        <w:t>necesiten de la</w:t>
      </w:r>
      <w:r w:rsidRPr="00FE0ACB">
        <w:rPr>
          <w:rFonts w:ascii="Cambria" w:hAnsi="Cambria" w:cs="Arial"/>
        </w:rPr>
        <w:t xml:space="preserve"> </w:t>
      </w:r>
      <w:r w:rsidR="00C759C5" w:rsidRPr="00FE0ACB">
        <w:rPr>
          <w:rFonts w:ascii="Cambria" w:hAnsi="Cambria" w:cs="Arial"/>
        </w:rPr>
        <w:t>supervisión</w:t>
      </w:r>
      <w:r w:rsidRPr="00FE0ACB">
        <w:rPr>
          <w:rFonts w:ascii="Cambria" w:hAnsi="Cambria" w:cs="Arial"/>
        </w:rPr>
        <w:t xml:space="preserve"> de </w:t>
      </w:r>
      <w:r w:rsidR="00791402" w:rsidRPr="00FE0ACB">
        <w:rPr>
          <w:rFonts w:ascii="Cambria" w:hAnsi="Cambria" w:cs="Arial"/>
        </w:rPr>
        <w:t>encargados de</w:t>
      </w:r>
      <w:r w:rsidRPr="00FE0ACB">
        <w:rPr>
          <w:rFonts w:ascii="Cambria" w:hAnsi="Cambria" w:cs="Arial"/>
        </w:rPr>
        <w:t xml:space="preserve"> obra, </w:t>
      </w:r>
      <w:r w:rsidR="00791402" w:rsidRPr="00FE0ACB">
        <w:rPr>
          <w:rFonts w:ascii="Cambria" w:hAnsi="Cambria" w:cs="Arial"/>
        </w:rPr>
        <w:t>personal especializado y</w:t>
      </w:r>
      <w:r w:rsidRPr="00FE0ACB">
        <w:rPr>
          <w:rFonts w:ascii="Cambria" w:hAnsi="Cambria" w:cs="Arial"/>
        </w:rPr>
        <w:t>/</w:t>
      </w:r>
      <w:r w:rsidR="00791402" w:rsidRPr="00FE0ACB">
        <w:rPr>
          <w:rFonts w:ascii="Cambria" w:hAnsi="Cambria" w:cs="Arial"/>
        </w:rPr>
        <w:t>o estudios especiales para su correcta colocación</w:t>
      </w:r>
      <w:r w:rsidRPr="00FE0ACB">
        <w:rPr>
          <w:rFonts w:ascii="Cambria" w:hAnsi="Cambria" w:cs="Arial"/>
        </w:rPr>
        <w:t xml:space="preserve">.  </w:t>
      </w:r>
      <w:r w:rsidR="00C759C5" w:rsidRPr="00FE0ACB">
        <w:rPr>
          <w:rFonts w:ascii="Cambria" w:hAnsi="Cambria" w:cs="Arial"/>
        </w:rPr>
        <w:t>Son  los  relativos  a eventos  y  festividades;  baratas,  liquidaciones   y  subastas,  los  volantes,  folletos  y  muestras  de productos; los instalados en obras de construcción,  los programas de espectáculos  o diversiones; así como  los  de campañas  electorales,  difusión de obras o programas  gubernamentales y en general todo  aquel  que  se  fije,  instale  o funcione en  la  misma  ubicación  por  los términos  y numero  de prórrogas señalados por  un término no mayor de sesenta días naturales, prorrogables por la cantidad y duración de los periodos  señalados  por la tabla 2 del Artículo  36.</w:t>
      </w:r>
    </w:p>
    <w:p w14:paraId="60755728" w14:textId="77777777" w:rsidR="00AE4669" w:rsidRPr="00FE0ACB" w:rsidRDefault="00AE4669" w:rsidP="00AE4669">
      <w:pPr>
        <w:pStyle w:val="Sinespaciado"/>
        <w:jc w:val="both"/>
        <w:rPr>
          <w:rFonts w:ascii="Cambria" w:hAnsi="Cambria" w:cs="Arial"/>
        </w:rPr>
      </w:pPr>
    </w:p>
    <w:p w14:paraId="109D8DE6" w14:textId="20AEA402" w:rsidR="00AE4669" w:rsidRPr="00FE0ACB" w:rsidRDefault="00AE4669" w:rsidP="00AE4669">
      <w:pPr>
        <w:pStyle w:val="Sinespaciado"/>
        <w:jc w:val="both"/>
        <w:rPr>
          <w:rFonts w:ascii="Cambria" w:hAnsi="Cambria" w:cs="Arial"/>
        </w:rPr>
      </w:pPr>
      <w:r w:rsidRPr="00FE0ACB">
        <w:rPr>
          <w:rFonts w:ascii="Cambria" w:hAnsi="Cambria" w:cs="Arial"/>
        </w:rPr>
        <w:t xml:space="preserve">II. </w:t>
      </w:r>
      <w:r w:rsidR="00791402" w:rsidRPr="00FE0ACB">
        <w:rPr>
          <w:rFonts w:ascii="Cambria" w:hAnsi="Cambria" w:cs="Arial"/>
        </w:rPr>
        <w:t>Anuncios permanentes</w:t>
      </w:r>
      <w:r w:rsidRPr="00FE0ACB">
        <w:rPr>
          <w:rFonts w:ascii="Cambria" w:hAnsi="Cambria" w:cs="Arial"/>
        </w:rPr>
        <w:t xml:space="preserve">: </w:t>
      </w:r>
      <w:r w:rsidR="00791402" w:rsidRPr="00FE0ACB">
        <w:rPr>
          <w:rFonts w:ascii="Cambria" w:hAnsi="Cambria" w:cs="Arial"/>
        </w:rPr>
        <w:t>Anuncios construidos generalmente con</w:t>
      </w:r>
      <w:r w:rsidRPr="00FE0ACB">
        <w:rPr>
          <w:rFonts w:ascii="Cambria" w:hAnsi="Cambria" w:cs="Arial"/>
        </w:rPr>
        <w:t xml:space="preserve"> materiales </w:t>
      </w:r>
      <w:r w:rsidR="00791402" w:rsidRPr="00FE0ACB">
        <w:rPr>
          <w:rFonts w:ascii="Cambria" w:hAnsi="Cambria" w:cs="Arial"/>
        </w:rPr>
        <w:t>rígidos y</w:t>
      </w:r>
      <w:r w:rsidR="006E66DE">
        <w:rPr>
          <w:rFonts w:ascii="Cambria" w:hAnsi="Cambria" w:cs="Arial"/>
        </w:rPr>
        <w:t xml:space="preserve">/o durables, requieren </w:t>
      </w:r>
      <w:r w:rsidRPr="00FE0ACB">
        <w:rPr>
          <w:rFonts w:ascii="Cambria" w:hAnsi="Cambria" w:cs="Arial"/>
        </w:rPr>
        <w:t xml:space="preserve">de </w:t>
      </w:r>
      <w:r w:rsidR="00791402" w:rsidRPr="00FE0ACB">
        <w:rPr>
          <w:rFonts w:ascii="Cambria" w:hAnsi="Cambria" w:cs="Arial"/>
        </w:rPr>
        <w:t>estructuras que necesitan de la supervisión</w:t>
      </w:r>
      <w:r w:rsidRPr="00FE0ACB">
        <w:rPr>
          <w:rFonts w:ascii="Cambria" w:hAnsi="Cambria" w:cs="Arial"/>
        </w:rPr>
        <w:t xml:space="preserve"> </w:t>
      </w:r>
      <w:r w:rsidR="00791402" w:rsidRPr="00FE0ACB">
        <w:rPr>
          <w:rFonts w:ascii="Cambria" w:hAnsi="Cambria" w:cs="Arial"/>
        </w:rPr>
        <w:t>de encargados</w:t>
      </w:r>
      <w:r w:rsidRPr="00FE0ACB">
        <w:rPr>
          <w:rFonts w:ascii="Cambria" w:hAnsi="Cambria" w:cs="Arial"/>
        </w:rPr>
        <w:t xml:space="preserve"> </w:t>
      </w:r>
      <w:r w:rsidR="00791402" w:rsidRPr="00FE0ACB">
        <w:rPr>
          <w:rFonts w:ascii="Cambria" w:hAnsi="Cambria" w:cs="Arial"/>
        </w:rPr>
        <w:t>de obra, personal</w:t>
      </w:r>
      <w:r w:rsidRPr="00FE0ACB">
        <w:rPr>
          <w:rFonts w:ascii="Cambria" w:hAnsi="Cambria" w:cs="Arial"/>
        </w:rPr>
        <w:t xml:space="preserve"> </w:t>
      </w:r>
      <w:r w:rsidR="00791402" w:rsidRPr="00FE0ACB">
        <w:rPr>
          <w:rFonts w:ascii="Cambria" w:hAnsi="Cambria" w:cs="Arial"/>
        </w:rPr>
        <w:t>especializado y</w:t>
      </w:r>
      <w:r w:rsidRPr="00FE0ACB">
        <w:rPr>
          <w:rFonts w:ascii="Cambria" w:hAnsi="Cambria" w:cs="Arial"/>
        </w:rPr>
        <w:t xml:space="preserve">/o </w:t>
      </w:r>
      <w:r w:rsidR="00791402" w:rsidRPr="00FE0ACB">
        <w:rPr>
          <w:rFonts w:ascii="Cambria" w:hAnsi="Cambria" w:cs="Arial"/>
        </w:rPr>
        <w:t>estudios especiales para</w:t>
      </w:r>
      <w:r w:rsidRPr="00FE0ACB">
        <w:rPr>
          <w:rFonts w:ascii="Cambria" w:hAnsi="Cambria" w:cs="Arial"/>
        </w:rPr>
        <w:t xml:space="preserve"> su </w:t>
      </w:r>
      <w:r w:rsidR="00791402" w:rsidRPr="00FE0ACB">
        <w:rPr>
          <w:rFonts w:ascii="Cambria" w:hAnsi="Cambria" w:cs="Arial"/>
        </w:rPr>
        <w:t>correcta colocación</w:t>
      </w:r>
      <w:r w:rsidRPr="00FE0ACB">
        <w:rPr>
          <w:rFonts w:ascii="Cambria" w:hAnsi="Cambria" w:cs="Arial"/>
        </w:rPr>
        <w:t xml:space="preserve">.  Son los que se </w:t>
      </w:r>
      <w:r w:rsidR="00791402" w:rsidRPr="00FE0ACB">
        <w:rPr>
          <w:rFonts w:ascii="Cambria" w:hAnsi="Cambria" w:cs="Arial"/>
        </w:rPr>
        <w:t>fijen, instalen</w:t>
      </w:r>
      <w:r w:rsidRPr="00FE0ACB">
        <w:rPr>
          <w:rFonts w:ascii="Cambria" w:hAnsi="Cambria" w:cs="Arial"/>
        </w:rPr>
        <w:t xml:space="preserve"> o funcionen en una misma </w:t>
      </w:r>
      <w:r w:rsidR="00C759C5" w:rsidRPr="00FE0ACB">
        <w:rPr>
          <w:rFonts w:ascii="Cambria" w:hAnsi="Cambria" w:cs="Arial"/>
        </w:rPr>
        <w:t>ubicación</w:t>
      </w:r>
      <w:r w:rsidRPr="00FE0ACB">
        <w:rPr>
          <w:rFonts w:ascii="Cambria" w:hAnsi="Cambria" w:cs="Arial"/>
        </w:rPr>
        <w:t xml:space="preserve"> por una </w:t>
      </w:r>
      <w:r w:rsidR="00791402" w:rsidRPr="00FE0ACB">
        <w:rPr>
          <w:rFonts w:ascii="Cambria" w:hAnsi="Cambria" w:cs="Arial"/>
        </w:rPr>
        <w:t>temporalidad mayor</w:t>
      </w:r>
      <w:r w:rsidRPr="00FE0ACB">
        <w:rPr>
          <w:rFonts w:ascii="Cambria" w:hAnsi="Cambria" w:cs="Arial"/>
        </w:rPr>
        <w:t xml:space="preserve"> a noventa </w:t>
      </w:r>
      <w:r w:rsidR="00EF1E7C" w:rsidRPr="00FE0ACB">
        <w:rPr>
          <w:rFonts w:ascii="Cambria" w:hAnsi="Cambria" w:cs="Arial"/>
        </w:rPr>
        <w:t>días</w:t>
      </w:r>
      <w:r w:rsidRPr="00FE0ACB">
        <w:rPr>
          <w:rFonts w:ascii="Cambria" w:hAnsi="Cambria" w:cs="Arial"/>
        </w:rPr>
        <w:t xml:space="preserve"> naturales.</w:t>
      </w:r>
    </w:p>
    <w:p w14:paraId="07596768" w14:textId="77777777" w:rsidR="0015491E" w:rsidRPr="00FE0ACB" w:rsidRDefault="0015491E" w:rsidP="00AE4669">
      <w:pPr>
        <w:pStyle w:val="Sinespaciado"/>
        <w:jc w:val="both"/>
        <w:rPr>
          <w:rFonts w:ascii="Cambria" w:hAnsi="Cambria" w:cs="Arial"/>
        </w:rPr>
      </w:pPr>
    </w:p>
    <w:p w14:paraId="0BE0B2C3" w14:textId="377A1F78" w:rsidR="00AE4669" w:rsidRPr="00FE0ACB" w:rsidRDefault="0015491E" w:rsidP="00AE4669">
      <w:pPr>
        <w:pStyle w:val="Sinespaciado"/>
        <w:jc w:val="both"/>
        <w:rPr>
          <w:rFonts w:ascii="Cambria" w:hAnsi="Cambria" w:cs="Arial"/>
        </w:rPr>
      </w:pPr>
      <w:r w:rsidRPr="00FE0ACB">
        <w:rPr>
          <w:rFonts w:ascii="Cambria" w:hAnsi="Cambria" w:cs="Arial"/>
        </w:rPr>
        <w:t>III</w:t>
      </w:r>
      <w:r w:rsidR="00AE4669" w:rsidRPr="00FE0ACB">
        <w:rPr>
          <w:rFonts w:ascii="Cambria" w:hAnsi="Cambria" w:cs="Arial"/>
        </w:rPr>
        <w:t xml:space="preserve">. Anuncios en </w:t>
      </w:r>
      <w:r w:rsidR="00EF1E7C" w:rsidRPr="00FE0ACB">
        <w:rPr>
          <w:rFonts w:ascii="Cambria" w:hAnsi="Cambria" w:cs="Arial"/>
        </w:rPr>
        <w:t>vehículos</w:t>
      </w:r>
      <w:r w:rsidR="00AE4669" w:rsidRPr="00FE0ACB">
        <w:rPr>
          <w:rFonts w:ascii="Cambria" w:hAnsi="Cambria" w:cs="Arial"/>
        </w:rPr>
        <w:t xml:space="preserve">: Anuncios construidos </w:t>
      </w:r>
      <w:r w:rsidR="00791402" w:rsidRPr="00FE0ACB">
        <w:rPr>
          <w:rFonts w:ascii="Cambria" w:hAnsi="Cambria" w:cs="Arial"/>
        </w:rPr>
        <w:t>generalmente con</w:t>
      </w:r>
      <w:r w:rsidR="00AE4669" w:rsidRPr="00FE0ACB">
        <w:rPr>
          <w:rFonts w:ascii="Cambria" w:hAnsi="Cambria" w:cs="Arial"/>
        </w:rPr>
        <w:t xml:space="preserve"> materiales </w:t>
      </w:r>
      <w:r w:rsidR="00EF1E7C" w:rsidRPr="00FE0ACB">
        <w:rPr>
          <w:rFonts w:ascii="Cambria" w:hAnsi="Cambria" w:cs="Arial"/>
        </w:rPr>
        <w:t>plásticos</w:t>
      </w:r>
      <w:r w:rsidR="00AE4669" w:rsidRPr="00FE0ACB">
        <w:rPr>
          <w:rFonts w:ascii="Cambria" w:hAnsi="Cambria" w:cs="Arial"/>
        </w:rPr>
        <w:t xml:space="preserve"> y ligeros, su contenido y </w:t>
      </w:r>
      <w:r w:rsidR="00791402" w:rsidRPr="00FE0ACB">
        <w:rPr>
          <w:rFonts w:ascii="Cambria" w:hAnsi="Cambria" w:cs="Arial"/>
        </w:rPr>
        <w:t>tiempo de</w:t>
      </w:r>
      <w:r w:rsidR="00AE4669" w:rsidRPr="00FE0ACB">
        <w:rPr>
          <w:rFonts w:ascii="Cambria" w:hAnsi="Cambria" w:cs="Arial"/>
        </w:rPr>
        <w:t xml:space="preserve"> </w:t>
      </w:r>
      <w:r w:rsidR="00791402" w:rsidRPr="00FE0ACB">
        <w:rPr>
          <w:rFonts w:ascii="Cambria" w:hAnsi="Cambria" w:cs="Arial"/>
        </w:rPr>
        <w:t>exhibición son</w:t>
      </w:r>
      <w:r w:rsidR="00AE4669" w:rsidRPr="00FE0ACB">
        <w:rPr>
          <w:rFonts w:ascii="Cambria" w:hAnsi="Cambria" w:cs="Arial"/>
        </w:rPr>
        <w:t xml:space="preserve"> variables; su </w:t>
      </w:r>
      <w:r w:rsidR="00791402" w:rsidRPr="00FE0ACB">
        <w:rPr>
          <w:rFonts w:ascii="Cambria" w:hAnsi="Cambria" w:cs="Arial"/>
        </w:rPr>
        <w:t>característica principal</w:t>
      </w:r>
      <w:r w:rsidR="00AE4669" w:rsidRPr="00FE0ACB">
        <w:rPr>
          <w:rFonts w:ascii="Cambria" w:hAnsi="Cambria" w:cs="Arial"/>
        </w:rPr>
        <w:t xml:space="preserve"> es que al ser anuncios instalados en </w:t>
      </w:r>
      <w:r w:rsidR="00791402" w:rsidRPr="00FE0ACB">
        <w:rPr>
          <w:rFonts w:ascii="Cambria" w:hAnsi="Cambria" w:cs="Arial"/>
        </w:rPr>
        <w:t>vehículos que,</w:t>
      </w:r>
      <w:r w:rsidR="00AE4669" w:rsidRPr="00FE0ACB">
        <w:rPr>
          <w:rFonts w:ascii="Cambria" w:hAnsi="Cambria" w:cs="Arial"/>
        </w:rPr>
        <w:t xml:space="preserve"> al estar en movimiento constante, cambian continuamente su </w:t>
      </w:r>
      <w:r w:rsidR="00EF1E7C" w:rsidRPr="00FE0ACB">
        <w:rPr>
          <w:rFonts w:ascii="Cambria" w:hAnsi="Cambria" w:cs="Arial"/>
        </w:rPr>
        <w:t>ubicación</w:t>
      </w:r>
      <w:r w:rsidR="00AE4669" w:rsidRPr="00FE0ACB">
        <w:rPr>
          <w:rFonts w:ascii="Cambria" w:hAnsi="Cambria" w:cs="Arial"/>
        </w:rPr>
        <w:t xml:space="preserve"> </w:t>
      </w:r>
      <w:r w:rsidR="00EF1E7C" w:rsidRPr="00FE0ACB">
        <w:rPr>
          <w:rFonts w:ascii="Cambria" w:hAnsi="Cambria" w:cs="Arial"/>
        </w:rPr>
        <w:t>física</w:t>
      </w:r>
      <w:r w:rsidR="00AE4669" w:rsidRPr="00FE0ACB">
        <w:rPr>
          <w:rFonts w:ascii="Cambria" w:hAnsi="Cambria" w:cs="Arial"/>
        </w:rPr>
        <w:t xml:space="preserve">, independientemente del domicilio que </w:t>
      </w:r>
      <w:r w:rsidR="00EF1E7C" w:rsidRPr="00FE0ACB">
        <w:rPr>
          <w:rFonts w:ascii="Cambria" w:hAnsi="Cambria" w:cs="Arial"/>
        </w:rPr>
        <w:t>señalen</w:t>
      </w:r>
      <w:r w:rsidR="00AE4669" w:rsidRPr="00FE0ACB">
        <w:rPr>
          <w:rFonts w:ascii="Cambria" w:hAnsi="Cambria" w:cs="Arial"/>
        </w:rPr>
        <w:t xml:space="preserve"> como permanente. Asimismo, los anuncios que se instalen en </w:t>
      </w:r>
      <w:r w:rsidR="00EF1E7C" w:rsidRPr="00FE0ACB">
        <w:rPr>
          <w:rFonts w:ascii="Cambria" w:hAnsi="Cambria" w:cs="Arial"/>
        </w:rPr>
        <w:t>vehículos</w:t>
      </w:r>
      <w:r w:rsidR="00AE4669" w:rsidRPr="00FE0ACB">
        <w:rPr>
          <w:rFonts w:ascii="Cambria" w:hAnsi="Cambria" w:cs="Arial"/>
        </w:rPr>
        <w:t xml:space="preserve"> que regularmente </w:t>
      </w:r>
      <w:r w:rsidR="00791402" w:rsidRPr="00FE0ACB">
        <w:rPr>
          <w:rFonts w:ascii="Cambria" w:hAnsi="Cambria" w:cs="Arial"/>
        </w:rPr>
        <w:t>permanezcan estacionados</w:t>
      </w:r>
      <w:r w:rsidR="00AE4669" w:rsidRPr="00FE0ACB">
        <w:rPr>
          <w:rFonts w:ascii="Cambria" w:hAnsi="Cambria" w:cs="Arial"/>
        </w:rPr>
        <w:t xml:space="preserve"> en la </w:t>
      </w:r>
      <w:r w:rsidR="00EF1E7C" w:rsidRPr="00FE0ACB">
        <w:rPr>
          <w:rFonts w:ascii="Cambria" w:hAnsi="Cambria" w:cs="Arial"/>
        </w:rPr>
        <w:t>vía pú</w:t>
      </w:r>
      <w:r w:rsidR="00AE4669" w:rsidRPr="00FE0ACB">
        <w:rPr>
          <w:rFonts w:ascii="Cambria" w:hAnsi="Cambria" w:cs="Arial"/>
        </w:rPr>
        <w:t xml:space="preserve">blica, frente a un domicilio </w:t>
      </w:r>
      <w:r w:rsidR="00A82818">
        <w:rPr>
          <w:rFonts w:ascii="Cambria" w:hAnsi="Cambria" w:cs="Arial"/>
        </w:rPr>
        <w:t>especí</w:t>
      </w:r>
      <w:r w:rsidR="00AE4669" w:rsidRPr="00FE0ACB">
        <w:rPr>
          <w:rFonts w:ascii="Cambria" w:hAnsi="Cambria" w:cs="Arial"/>
        </w:rPr>
        <w:t>fico.</w:t>
      </w:r>
    </w:p>
    <w:p w14:paraId="46369C3C" w14:textId="77777777" w:rsidR="00AE4669" w:rsidRPr="00FE0ACB" w:rsidRDefault="00AE4669" w:rsidP="00AE4669">
      <w:pPr>
        <w:pStyle w:val="Sinespaciado"/>
        <w:jc w:val="both"/>
        <w:rPr>
          <w:rFonts w:ascii="Cambria" w:hAnsi="Cambria" w:cs="Arial"/>
        </w:rPr>
      </w:pPr>
    </w:p>
    <w:p w14:paraId="381488E2" w14:textId="2EF64573" w:rsidR="00AE4669" w:rsidRPr="00FE0ACB" w:rsidRDefault="00EF1E7C" w:rsidP="00AE4669">
      <w:pPr>
        <w:pStyle w:val="Sinespaciado"/>
        <w:jc w:val="both"/>
        <w:rPr>
          <w:rFonts w:ascii="Cambria" w:hAnsi="Cambria" w:cs="Arial"/>
        </w:rPr>
      </w:pPr>
      <w:r w:rsidRPr="00FE0ACB">
        <w:rPr>
          <w:rFonts w:ascii="Cambria" w:hAnsi="Cambria" w:cs="Arial"/>
          <w:b/>
        </w:rPr>
        <w:t>Artículo</w:t>
      </w:r>
      <w:r w:rsidR="00AE4669" w:rsidRPr="00FE0ACB">
        <w:rPr>
          <w:rFonts w:ascii="Cambria" w:hAnsi="Cambria" w:cs="Arial"/>
          <w:b/>
        </w:rPr>
        <w:t xml:space="preserve"> 25</w:t>
      </w:r>
      <w:r w:rsidR="00AE4669" w:rsidRPr="00FE0ACB">
        <w:rPr>
          <w:rFonts w:ascii="Cambria" w:hAnsi="Cambria" w:cs="Arial"/>
        </w:rPr>
        <w:t xml:space="preserve">. </w:t>
      </w:r>
      <w:r w:rsidR="00791402" w:rsidRPr="00FE0ACB">
        <w:rPr>
          <w:rFonts w:ascii="Cambria" w:hAnsi="Cambria" w:cs="Arial"/>
        </w:rPr>
        <w:t>Son Anuncios Temporales</w:t>
      </w:r>
      <w:r w:rsidR="00791402">
        <w:rPr>
          <w:rFonts w:ascii="Cambria" w:hAnsi="Cambria" w:cs="Arial"/>
        </w:rPr>
        <w:t>:</w:t>
      </w:r>
    </w:p>
    <w:p w14:paraId="06D40CD6" w14:textId="77777777" w:rsidR="0015491E" w:rsidRPr="00FE0ACB" w:rsidRDefault="0015491E" w:rsidP="00AE4669">
      <w:pPr>
        <w:pStyle w:val="Sinespaciado"/>
        <w:jc w:val="both"/>
        <w:rPr>
          <w:rFonts w:ascii="Cambria" w:hAnsi="Cambria" w:cs="Arial"/>
        </w:rPr>
      </w:pPr>
    </w:p>
    <w:p w14:paraId="0FFD3334" w14:textId="1443AE7F" w:rsidR="00EF1E7C" w:rsidRPr="00FE0ACB" w:rsidRDefault="00EF1E7C" w:rsidP="00EF1E7C">
      <w:pPr>
        <w:pStyle w:val="Sinespaciado"/>
        <w:jc w:val="both"/>
        <w:rPr>
          <w:rFonts w:ascii="Cambria" w:hAnsi="Cambria" w:cs="Arial"/>
        </w:rPr>
      </w:pPr>
      <w:r w:rsidRPr="00FE0ACB">
        <w:rPr>
          <w:rFonts w:ascii="Cambria" w:hAnsi="Cambria" w:cs="Arial"/>
        </w:rPr>
        <w:t xml:space="preserve">I. </w:t>
      </w:r>
      <w:r w:rsidR="00AE4669" w:rsidRPr="00FE0ACB">
        <w:rPr>
          <w:rFonts w:ascii="Cambria" w:hAnsi="Cambria" w:cs="Arial"/>
        </w:rPr>
        <w:t>Los que son emitidos por equipos a</w:t>
      </w:r>
      <w:r w:rsidR="00A82818">
        <w:rPr>
          <w:rFonts w:ascii="Cambria" w:hAnsi="Cambria" w:cs="Arial"/>
        </w:rPr>
        <w:t>mplificadores de sonido o magna</w:t>
      </w:r>
      <w:r w:rsidR="0015491E" w:rsidRPr="00FE0ACB">
        <w:rPr>
          <w:rFonts w:ascii="Cambria" w:hAnsi="Cambria" w:cs="Arial"/>
        </w:rPr>
        <w:t xml:space="preserve">voces, fijos o </w:t>
      </w:r>
      <w:r w:rsidRPr="00FE0ACB">
        <w:rPr>
          <w:rFonts w:ascii="Cambria" w:hAnsi="Cambria" w:cs="Arial"/>
        </w:rPr>
        <w:t>móviles</w:t>
      </w:r>
      <w:r w:rsidR="0015491E" w:rsidRPr="00FE0ACB">
        <w:rPr>
          <w:rFonts w:ascii="Cambria" w:hAnsi="Cambria" w:cs="Arial"/>
        </w:rPr>
        <w:t xml:space="preserve">, solos o </w:t>
      </w:r>
      <w:r w:rsidR="00AE4669" w:rsidRPr="00FE0ACB">
        <w:rPr>
          <w:rFonts w:ascii="Cambria" w:hAnsi="Cambria" w:cs="Arial"/>
        </w:rPr>
        <w:t xml:space="preserve">asociados con </w:t>
      </w:r>
      <w:r w:rsidRPr="00FE0ACB">
        <w:rPr>
          <w:rFonts w:ascii="Cambria" w:hAnsi="Cambria" w:cs="Arial"/>
        </w:rPr>
        <w:t>música</w:t>
      </w:r>
      <w:r w:rsidR="00AE4669" w:rsidRPr="00FE0ACB">
        <w:rPr>
          <w:rFonts w:ascii="Cambria" w:hAnsi="Cambria" w:cs="Arial"/>
        </w:rPr>
        <w:t>,</w:t>
      </w:r>
    </w:p>
    <w:p w14:paraId="7FA213F9" w14:textId="77777777" w:rsidR="00EF1E7C" w:rsidRPr="00FE0ACB" w:rsidRDefault="00EF1E7C" w:rsidP="00EF1E7C">
      <w:pPr>
        <w:pStyle w:val="Sinespaciado"/>
        <w:jc w:val="both"/>
        <w:rPr>
          <w:rFonts w:ascii="Cambria" w:hAnsi="Cambria" w:cs="Arial"/>
        </w:rPr>
      </w:pPr>
    </w:p>
    <w:p w14:paraId="07E53F9B" w14:textId="5DFB6639" w:rsidR="00AE4669" w:rsidRPr="00FE0ACB" w:rsidRDefault="00A82818" w:rsidP="00EF1E7C">
      <w:pPr>
        <w:pStyle w:val="Sinespaciado"/>
        <w:jc w:val="both"/>
        <w:rPr>
          <w:rFonts w:ascii="Cambria" w:hAnsi="Cambria" w:cs="Arial"/>
        </w:rPr>
      </w:pPr>
      <w:r>
        <w:rPr>
          <w:rFonts w:ascii="Cambria" w:hAnsi="Cambria" w:cs="Arial"/>
        </w:rPr>
        <w:t xml:space="preserve">II.  Los volantes, folletos, </w:t>
      </w:r>
      <w:r w:rsidR="00AE4669" w:rsidRPr="00FE0ACB">
        <w:rPr>
          <w:rFonts w:ascii="Cambria" w:hAnsi="Cambria" w:cs="Arial"/>
        </w:rPr>
        <w:t xml:space="preserve">muestras de productos, </w:t>
      </w:r>
      <w:r w:rsidR="00EF1E7C" w:rsidRPr="00FE0ACB">
        <w:rPr>
          <w:rFonts w:ascii="Cambria" w:hAnsi="Cambria" w:cs="Arial"/>
        </w:rPr>
        <w:t>y en</w:t>
      </w:r>
      <w:r w:rsidR="00AE4669" w:rsidRPr="00FE0ACB">
        <w:rPr>
          <w:rFonts w:ascii="Cambria" w:hAnsi="Cambria" w:cs="Arial"/>
        </w:rPr>
        <w:t xml:space="preserve"> general toda clase de propaganda impresa y distribuida en la </w:t>
      </w:r>
      <w:r w:rsidR="00EF1E7C" w:rsidRPr="00FE0ACB">
        <w:rPr>
          <w:rFonts w:ascii="Cambria" w:hAnsi="Cambria" w:cs="Arial"/>
        </w:rPr>
        <w:t>vía</w:t>
      </w:r>
      <w:r w:rsidR="00AE4669" w:rsidRPr="00FE0ACB">
        <w:rPr>
          <w:rFonts w:ascii="Cambria" w:hAnsi="Cambria" w:cs="Arial"/>
        </w:rPr>
        <w:t xml:space="preserve"> </w:t>
      </w:r>
      <w:r w:rsidR="00EF1E7C" w:rsidRPr="00FE0ACB">
        <w:rPr>
          <w:rFonts w:ascii="Cambria" w:hAnsi="Cambria" w:cs="Arial"/>
        </w:rPr>
        <w:t>pública</w:t>
      </w:r>
      <w:r w:rsidR="00AE4669" w:rsidRPr="00FE0ACB">
        <w:rPr>
          <w:rFonts w:ascii="Cambria" w:hAnsi="Cambria" w:cs="Arial"/>
        </w:rPr>
        <w:t xml:space="preserve"> a los </w:t>
      </w:r>
      <w:r w:rsidR="00EF1E7C" w:rsidRPr="00FE0ACB">
        <w:rPr>
          <w:rFonts w:ascii="Cambria" w:hAnsi="Cambria" w:cs="Arial"/>
        </w:rPr>
        <w:t>transeúntes</w:t>
      </w:r>
      <w:r w:rsidR="00AE4669" w:rsidRPr="00FE0ACB">
        <w:rPr>
          <w:rFonts w:ascii="Cambria" w:hAnsi="Cambria" w:cs="Arial"/>
        </w:rPr>
        <w:t>;</w:t>
      </w:r>
    </w:p>
    <w:p w14:paraId="00C5D270" w14:textId="77777777" w:rsidR="0015491E" w:rsidRPr="00FE0ACB" w:rsidRDefault="0015491E" w:rsidP="00AE4669">
      <w:pPr>
        <w:pStyle w:val="Sinespaciado"/>
        <w:jc w:val="both"/>
        <w:rPr>
          <w:rFonts w:ascii="Cambria" w:hAnsi="Cambria" w:cs="Arial"/>
        </w:rPr>
      </w:pPr>
    </w:p>
    <w:p w14:paraId="4026BDD9" w14:textId="44D348A3" w:rsidR="00AE4669" w:rsidRPr="00FE0ACB" w:rsidRDefault="00EF1E7C" w:rsidP="00AE4669">
      <w:pPr>
        <w:pStyle w:val="Sinespaciado"/>
        <w:jc w:val="both"/>
        <w:rPr>
          <w:rFonts w:ascii="Cambria" w:hAnsi="Cambria" w:cs="Arial"/>
        </w:rPr>
      </w:pPr>
      <w:r w:rsidRPr="00FE0ACB">
        <w:rPr>
          <w:rFonts w:ascii="Cambria" w:hAnsi="Cambria" w:cs="Arial"/>
        </w:rPr>
        <w:t>III</w:t>
      </w:r>
      <w:r w:rsidR="00AE4669" w:rsidRPr="00FE0ACB">
        <w:rPr>
          <w:rFonts w:ascii="Cambria" w:hAnsi="Cambria" w:cs="Arial"/>
        </w:rPr>
        <w:t xml:space="preserve">.  Los ambulantes no sonoros </w:t>
      </w:r>
      <w:r w:rsidR="00791402" w:rsidRPr="00FE0ACB">
        <w:rPr>
          <w:rFonts w:ascii="Cambria" w:hAnsi="Cambria" w:cs="Arial"/>
        </w:rPr>
        <w:t>conducidos por</w:t>
      </w:r>
      <w:r w:rsidR="00AE4669" w:rsidRPr="00FE0ACB">
        <w:rPr>
          <w:rFonts w:ascii="Cambria" w:hAnsi="Cambria" w:cs="Arial"/>
        </w:rPr>
        <w:t xml:space="preserve"> personas y/o </w:t>
      </w:r>
      <w:r w:rsidR="00791402" w:rsidRPr="00FE0ACB">
        <w:rPr>
          <w:rFonts w:ascii="Cambria" w:hAnsi="Cambria" w:cs="Arial"/>
        </w:rPr>
        <w:t>semovientes, disfraces, portados</w:t>
      </w:r>
      <w:r w:rsidRPr="00FE0ACB">
        <w:rPr>
          <w:rFonts w:ascii="Cambria" w:hAnsi="Cambria" w:cs="Arial"/>
        </w:rPr>
        <w:t xml:space="preserve"> y portátiles.</w:t>
      </w:r>
    </w:p>
    <w:p w14:paraId="294DF94A" w14:textId="77777777" w:rsidR="0015491E" w:rsidRPr="00FE0ACB" w:rsidRDefault="0015491E" w:rsidP="00AE4669">
      <w:pPr>
        <w:pStyle w:val="Sinespaciado"/>
        <w:jc w:val="both"/>
        <w:rPr>
          <w:rFonts w:ascii="Cambria" w:hAnsi="Cambria" w:cs="Arial"/>
        </w:rPr>
      </w:pPr>
    </w:p>
    <w:p w14:paraId="2F614774" w14:textId="407F631E" w:rsidR="00AE4669" w:rsidRPr="00FE0ACB" w:rsidRDefault="00AE4669" w:rsidP="00AE4669">
      <w:pPr>
        <w:pStyle w:val="Sinespaciado"/>
        <w:jc w:val="both"/>
        <w:rPr>
          <w:rFonts w:ascii="Cambria" w:hAnsi="Cambria" w:cs="Arial"/>
        </w:rPr>
      </w:pPr>
      <w:r w:rsidRPr="00FE0ACB">
        <w:rPr>
          <w:rFonts w:ascii="Cambria" w:hAnsi="Cambria" w:cs="Arial"/>
        </w:rPr>
        <w:t xml:space="preserve">IV. Los colocados en vitrinas o escaparates, siempre que tengan vista a la </w:t>
      </w:r>
      <w:r w:rsidR="0021787F" w:rsidRPr="00FE0ACB">
        <w:rPr>
          <w:rFonts w:ascii="Cambria" w:hAnsi="Cambria" w:cs="Arial"/>
        </w:rPr>
        <w:t>vía</w:t>
      </w:r>
      <w:r w:rsidRPr="00FE0ACB">
        <w:rPr>
          <w:rFonts w:ascii="Cambria" w:hAnsi="Cambria" w:cs="Arial"/>
        </w:rPr>
        <w:t xml:space="preserve"> </w:t>
      </w:r>
      <w:r w:rsidR="00791402" w:rsidRPr="00FE0ACB">
        <w:rPr>
          <w:rFonts w:ascii="Cambria" w:hAnsi="Cambria" w:cs="Arial"/>
        </w:rPr>
        <w:t>pública</w:t>
      </w:r>
      <w:r w:rsidRPr="00FE0ACB">
        <w:rPr>
          <w:rFonts w:ascii="Cambria" w:hAnsi="Cambria" w:cs="Arial"/>
        </w:rPr>
        <w:t>.</w:t>
      </w:r>
    </w:p>
    <w:p w14:paraId="41FEF020" w14:textId="77777777" w:rsidR="0015491E" w:rsidRPr="00FE0ACB" w:rsidRDefault="0015491E" w:rsidP="00AE4669">
      <w:pPr>
        <w:pStyle w:val="Sinespaciado"/>
        <w:jc w:val="both"/>
        <w:rPr>
          <w:rFonts w:ascii="Cambria" w:hAnsi="Cambria" w:cs="Arial"/>
        </w:rPr>
      </w:pPr>
    </w:p>
    <w:p w14:paraId="6C4EE44C" w14:textId="77777777" w:rsidR="0015491E" w:rsidRPr="00FE0ACB" w:rsidRDefault="00AE4669" w:rsidP="00AE4669">
      <w:pPr>
        <w:pStyle w:val="Sinespaciado"/>
        <w:jc w:val="both"/>
        <w:rPr>
          <w:rFonts w:ascii="Cambria" w:hAnsi="Cambria" w:cs="Arial"/>
        </w:rPr>
      </w:pPr>
      <w:r w:rsidRPr="00FE0ACB">
        <w:rPr>
          <w:rFonts w:ascii="Cambria" w:hAnsi="Cambria" w:cs="Arial"/>
        </w:rPr>
        <w:t xml:space="preserve">V. Los que anuncian ofertas, baratas, liquidaciones y subastas de temporada o por tiempo limitado; </w:t>
      </w:r>
    </w:p>
    <w:p w14:paraId="29992E4C" w14:textId="77777777" w:rsidR="0015491E" w:rsidRPr="00FE0ACB" w:rsidRDefault="0015491E" w:rsidP="00AE4669">
      <w:pPr>
        <w:pStyle w:val="Sinespaciado"/>
        <w:jc w:val="both"/>
        <w:rPr>
          <w:rFonts w:ascii="Cambria" w:hAnsi="Cambria" w:cs="Arial"/>
        </w:rPr>
      </w:pPr>
    </w:p>
    <w:p w14:paraId="7491E8A8" w14:textId="77777777" w:rsidR="00AE4669" w:rsidRPr="00FE0ACB" w:rsidRDefault="00EF1E7C" w:rsidP="00AE4669">
      <w:pPr>
        <w:pStyle w:val="Sinespaciado"/>
        <w:jc w:val="both"/>
        <w:rPr>
          <w:rFonts w:ascii="Cambria" w:hAnsi="Cambria" w:cs="Arial"/>
        </w:rPr>
      </w:pPr>
      <w:r w:rsidRPr="00FE0ACB">
        <w:rPr>
          <w:rFonts w:ascii="Cambria" w:hAnsi="Cambria" w:cs="Arial"/>
        </w:rPr>
        <w:t>VI. Los programas de espectá</w:t>
      </w:r>
      <w:r w:rsidR="00AE4669" w:rsidRPr="00FE0ACB">
        <w:rPr>
          <w:rFonts w:ascii="Cambria" w:hAnsi="Cambria" w:cs="Arial"/>
        </w:rPr>
        <w:t>culos o diversiones;</w:t>
      </w:r>
    </w:p>
    <w:p w14:paraId="1C976713" w14:textId="77777777" w:rsidR="0015491E" w:rsidRPr="00FE0ACB" w:rsidRDefault="0015491E" w:rsidP="00AE4669">
      <w:pPr>
        <w:pStyle w:val="Sinespaciado"/>
        <w:jc w:val="both"/>
        <w:rPr>
          <w:rFonts w:ascii="Cambria" w:hAnsi="Cambria" w:cs="Arial"/>
        </w:rPr>
      </w:pPr>
    </w:p>
    <w:p w14:paraId="775A090F" w14:textId="77777777" w:rsidR="00AE4669" w:rsidRPr="00FE0ACB" w:rsidRDefault="00AE4669" w:rsidP="00AE4669">
      <w:pPr>
        <w:pStyle w:val="Sinespaciado"/>
        <w:jc w:val="both"/>
        <w:rPr>
          <w:rFonts w:ascii="Cambria" w:hAnsi="Cambria" w:cs="Arial"/>
        </w:rPr>
      </w:pPr>
      <w:r w:rsidRPr="00FE0ACB">
        <w:rPr>
          <w:rFonts w:ascii="Cambria" w:hAnsi="Cambria" w:cs="Arial"/>
        </w:rPr>
        <w:t>VII. Los referentes a eventos religiosos, culturales, sociales y ambientales.</w:t>
      </w:r>
    </w:p>
    <w:p w14:paraId="541A7763" w14:textId="77777777" w:rsidR="0015491E" w:rsidRPr="00FE0ACB" w:rsidRDefault="0015491E" w:rsidP="00AE4669">
      <w:pPr>
        <w:pStyle w:val="Sinespaciado"/>
        <w:jc w:val="both"/>
        <w:rPr>
          <w:rFonts w:ascii="Cambria" w:hAnsi="Cambria" w:cs="Arial"/>
        </w:rPr>
      </w:pPr>
    </w:p>
    <w:p w14:paraId="16630362" w14:textId="77777777" w:rsidR="00AE4669" w:rsidRPr="00FE0ACB" w:rsidRDefault="00AE4669" w:rsidP="00AE4669">
      <w:pPr>
        <w:pStyle w:val="Sinespaciado"/>
        <w:jc w:val="both"/>
        <w:rPr>
          <w:rFonts w:ascii="Cambria" w:hAnsi="Cambria" w:cs="Arial"/>
        </w:rPr>
      </w:pPr>
      <w:r w:rsidRPr="00FE0ACB">
        <w:rPr>
          <w:rFonts w:ascii="Cambria" w:hAnsi="Cambria" w:cs="Arial"/>
        </w:rPr>
        <w:t xml:space="preserve">VIII. Los referidos a la renta o venta de bienes </w:t>
      </w:r>
      <w:r w:rsidR="0021787F" w:rsidRPr="00FE0ACB">
        <w:rPr>
          <w:rFonts w:ascii="Cambria" w:hAnsi="Cambria" w:cs="Arial"/>
        </w:rPr>
        <w:t>raíces</w:t>
      </w:r>
      <w:r w:rsidRPr="00FE0ACB">
        <w:rPr>
          <w:rFonts w:ascii="Cambria" w:hAnsi="Cambria" w:cs="Arial"/>
        </w:rPr>
        <w:t>, desarrollos habitacionales o comerciales que no se fijen al suelo;</w:t>
      </w:r>
    </w:p>
    <w:p w14:paraId="6F858816" w14:textId="77777777" w:rsidR="0015491E" w:rsidRPr="00FE0ACB" w:rsidRDefault="0015491E" w:rsidP="00AE4669">
      <w:pPr>
        <w:pStyle w:val="Sinespaciado"/>
        <w:jc w:val="both"/>
        <w:rPr>
          <w:rFonts w:ascii="Cambria" w:hAnsi="Cambria" w:cs="Arial"/>
        </w:rPr>
      </w:pPr>
    </w:p>
    <w:p w14:paraId="70C2AAC0" w14:textId="77777777" w:rsidR="00AE4669" w:rsidRPr="00FE0ACB" w:rsidRDefault="00AE4669" w:rsidP="00AE4669">
      <w:pPr>
        <w:pStyle w:val="Sinespaciado"/>
        <w:jc w:val="both"/>
        <w:rPr>
          <w:rFonts w:ascii="Cambria" w:hAnsi="Cambria" w:cs="Arial"/>
        </w:rPr>
      </w:pPr>
      <w:r w:rsidRPr="00FE0ACB">
        <w:rPr>
          <w:rFonts w:ascii="Cambria" w:hAnsi="Cambria" w:cs="Arial"/>
        </w:rPr>
        <w:t xml:space="preserve">IX. Los </w:t>
      </w:r>
      <w:r w:rsidR="0021787F" w:rsidRPr="00FE0ACB">
        <w:rPr>
          <w:rFonts w:ascii="Cambria" w:hAnsi="Cambria" w:cs="Arial"/>
        </w:rPr>
        <w:t>relativos</w:t>
      </w:r>
      <w:r w:rsidRPr="00FE0ACB">
        <w:rPr>
          <w:rFonts w:ascii="Cambria" w:hAnsi="Cambria" w:cs="Arial"/>
        </w:rPr>
        <w:t xml:space="preserve"> a la propaganda </w:t>
      </w:r>
      <w:r w:rsidR="0021787F" w:rsidRPr="00FE0ACB">
        <w:rPr>
          <w:rFonts w:ascii="Cambria" w:hAnsi="Cambria" w:cs="Arial"/>
        </w:rPr>
        <w:t>política, durante las campañ</w:t>
      </w:r>
      <w:r w:rsidRPr="00FE0ACB">
        <w:rPr>
          <w:rFonts w:ascii="Cambria" w:hAnsi="Cambria" w:cs="Arial"/>
        </w:rPr>
        <w:t>as electorales;</w:t>
      </w:r>
    </w:p>
    <w:p w14:paraId="771D8434" w14:textId="77777777" w:rsidR="0015491E" w:rsidRPr="00FE0ACB" w:rsidRDefault="0015491E" w:rsidP="00AE4669">
      <w:pPr>
        <w:pStyle w:val="Sinespaciado"/>
        <w:jc w:val="both"/>
        <w:rPr>
          <w:rFonts w:ascii="Cambria" w:hAnsi="Cambria" w:cs="Arial"/>
        </w:rPr>
      </w:pPr>
    </w:p>
    <w:p w14:paraId="4265B3DB" w14:textId="5CC2621E" w:rsidR="00AE4669" w:rsidRPr="00FE0ACB" w:rsidRDefault="00AE4669" w:rsidP="00AE4669">
      <w:pPr>
        <w:pStyle w:val="Sinespaciado"/>
        <w:jc w:val="both"/>
        <w:rPr>
          <w:rFonts w:ascii="Cambria" w:hAnsi="Cambria" w:cs="Arial"/>
        </w:rPr>
      </w:pPr>
      <w:r w:rsidRPr="00FE0ACB">
        <w:rPr>
          <w:rFonts w:ascii="Cambria" w:hAnsi="Cambria" w:cs="Arial"/>
        </w:rPr>
        <w:t xml:space="preserve">X. Los </w:t>
      </w:r>
      <w:r w:rsidR="00791402" w:rsidRPr="00FE0ACB">
        <w:rPr>
          <w:rFonts w:ascii="Cambria" w:hAnsi="Cambria" w:cs="Arial"/>
        </w:rPr>
        <w:t>pintados, rotulados</w:t>
      </w:r>
      <w:r w:rsidRPr="00FE0ACB">
        <w:rPr>
          <w:rFonts w:ascii="Cambria" w:hAnsi="Cambria" w:cs="Arial"/>
        </w:rPr>
        <w:t xml:space="preserve"> y/o </w:t>
      </w:r>
      <w:r w:rsidR="00791402" w:rsidRPr="00FE0ACB">
        <w:rPr>
          <w:rFonts w:ascii="Cambria" w:hAnsi="Cambria" w:cs="Arial"/>
        </w:rPr>
        <w:t>impresos en</w:t>
      </w:r>
      <w:r w:rsidRPr="00FE0ACB">
        <w:rPr>
          <w:rFonts w:ascii="Cambria" w:hAnsi="Cambria" w:cs="Arial"/>
        </w:rPr>
        <w:t xml:space="preserve"> mantas, </w:t>
      </w:r>
      <w:r w:rsidR="00791402" w:rsidRPr="00FE0ACB">
        <w:rPr>
          <w:rFonts w:ascii="Cambria" w:hAnsi="Cambria" w:cs="Arial"/>
        </w:rPr>
        <w:t>pendones, banderas</w:t>
      </w:r>
      <w:r w:rsidRPr="00FE0ACB">
        <w:rPr>
          <w:rFonts w:ascii="Cambria" w:hAnsi="Cambria" w:cs="Arial"/>
        </w:rPr>
        <w:t xml:space="preserve"> y carteles de </w:t>
      </w:r>
      <w:r w:rsidR="0021787F" w:rsidRPr="00FE0ACB">
        <w:rPr>
          <w:rFonts w:ascii="Cambria" w:hAnsi="Cambria" w:cs="Arial"/>
        </w:rPr>
        <w:t>plástico</w:t>
      </w:r>
      <w:r w:rsidRPr="00FE0ACB">
        <w:rPr>
          <w:rFonts w:ascii="Cambria" w:hAnsi="Cambria" w:cs="Arial"/>
        </w:rPr>
        <w:t xml:space="preserve"> o materiales similares, que permanezcan fijos o anclados, colocados en forma adosada;</w:t>
      </w:r>
    </w:p>
    <w:p w14:paraId="52B1A0DD" w14:textId="77777777" w:rsidR="0015491E" w:rsidRPr="00FE0ACB" w:rsidRDefault="0015491E" w:rsidP="00AE4669">
      <w:pPr>
        <w:pStyle w:val="Sinespaciado"/>
        <w:jc w:val="both"/>
        <w:rPr>
          <w:rFonts w:ascii="Cambria" w:hAnsi="Cambria" w:cs="Arial"/>
        </w:rPr>
      </w:pPr>
    </w:p>
    <w:p w14:paraId="037522FE" w14:textId="4CAC53A7" w:rsidR="00AE4669" w:rsidRPr="00FE0ACB" w:rsidRDefault="00AE4669" w:rsidP="00AE4669">
      <w:pPr>
        <w:pStyle w:val="Sinespaciado"/>
        <w:jc w:val="both"/>
        <w:rPr>
          <w:rFonts w:ascii="Cambria" w:hAnsi="Cambria" w:cs="Arial"/>
        </w:rPr>
      </w:pPr>
      <w:r w:rsidRPr="00FE0ACB">
        <w:rPr>
          <w:rFonts w:ascii="Cambria" w:hAnsi="Cambria" w:cs="Arial"/>
        </w:rPr>
        <w:t xml:space="preserve">XI. Los que se coloquen en andamios y fachadas de obra en </w:t>
      </w:r>
      <w:r w:rsidR="00791402" w:rsidRPr="00FE0ACB">
        <w:rPr>
          <w:rFonts w:ascii="Cambria" w:hAnsi="Cambria" w:cs="Arial"/>
        </w:rPr>
        <w:t>construcción, que</w:t>
      </w:r>
      <w:r w:rsidRPr="00FE0ACB">
        <w:rPr>
          <w:rFonts w:ascii="Cambria" w:hAnsi="Cambria" w:cs="Arial"/>
        </w:rPr>
        <w:t xml:space="preserve"> solo permanezcan durante el tiempo que comprenda la licencia de construcci</w:t>
      </w:r>
      <w:r w:rsidR="00805467" w:rsidRPr="00FE0ACB">
        <w:rPr>
          <w:rFonts w:ascii="Cambria" w:hAnsi="Cambria" w:cs="Arial"/>
        </w:rPr>
        <w:t>ó</w:t>
      </w:r>
      <w:r w:rsidRPr="00FE0ACB">
        <w:rPr>
          <w:rFonts w:ascii="Cambria" w:hAnsi="Cambria" w:cs="Arial"/>
        </w:rPr>
        <w:t>n o su pr</w:t>
      </w:r>
      <w:r w:rsidR="00805467" w:rsidRPr="00FE0ACB">
        <w:rPr>
          <w:rFonts w:ascii="Cambria" w:hAnsi="Cambria" w:cs="Arial"/>
        </w:rPr>
        <w:t>ó</w:t>
      </w:r>
      <w:r w:rsidRPr="00FE0ACB">
        <w:rPr>
          <w:rFonts w:ascii="Cambria" w:hAnsi="Cambria" w:cs="Arial"/>
        </w:rPr>
        <w:t>rroga;</w:t>
      </w:r>
    </w:p>
    <w:p w14:paraId="3FCC228C" w14:textId="77777777" w:rsidR="0015491E" w:rsidRPr="00FE0ACB" w:rsidRDefault="0015491E" w:rsidP="00AE4669">
      <w:pPr>
        <w:pStyle w:val="Sinespaciado"/>
        <w:jc w:val="both"/>
        <w:rPr>
          <w:rFonts w:ascii="Cambria" w:hAnsi="Cambria" w:cs="Arial"/>
        </w:rPr>
      </w:pPr>
    </w:p>
    <w:p w14:paraId="15561826" w14:textId="1FD75ADC" w:rsidR="00AE4669" w:rsidRPr="00FE0ACB" w:rsidRDefault="00AE4669" w:rsidP="00AE4669">
      <w:pPr>
        <w:pStyle w:val="Sinespaciado"/>
        <w:jc w:val="both"/>
        <w:rPr>
          <w:rFonts w:ascii="Cambria" w:hAnsi="Cambria" w:cs="Arial"/>
        </w:rPr>
      </w:pPr>
      <w:r w:rsidRPr="00FE0ACB">
        <w:rPr>
          <w:rFonts w:ascii="Cambria" w:hAnsi="Cambria" w:cs="Arial"/>
        </w:rPr>
        <w:t xml:space="preserve">XII. Los anuncios y adornos que contengan propaganda que se coloquen con motive de las fiestas </w:t>
      </w:r>
      <w:r w:rsidR="008A287A" w:rsidRPr="00FE0ACB">
        <w:rPr>
          <w:rFonts w:ascii="Cambria" w:hAnsi="Cambria" w:cs="Arial"/>
        </w:rPr>
        <w:t>cívicas</w:t>
      </w:r>
      <w:r w:rsidRPr="00FE0ACB">
        <w:rPr>
          <w:rFonts w:ascii="Cambria" w:hAnsi="Cambria" w:cs="Arial"/>
        </w:rPr>
        <w:t xml:space="preserve">, </w:t>
      </w:r>
      <w:r w:rsidR="00A82818">
        <w:rPr>
          <w:rFonts w:ascii="Cambria" w:hAnsi="Cambria" w:cs="Arial"/>
        </w:rPr>
        <w:t>navideñ</w:t>
      </w:r>
      <w:r w:rsidR="008A287A" w:rsidRPr="00FE0ACB">
        <w:rPr>
          <w:rFonts w:ascii="Cambria" w:hAnsi="Cambria" w:cs="Arial"/>
        </w:rPr>
        <w:t>as</w:t>
      </w:r>
      <w:r w:rsidRPr="00FE0ACB">
        <w:rPr>
          <w:rFonts w:ascii="Cambria" w:hAnsi="Cambria" w:cs="Arial"/>
        </w:rPr>
        <w:t xml:space="preserve"> o de otro tipo;</w:t>
      </w:r>
    </w:p>
    <w:p w14:paraId="22E921A1" w14:textId="77777777" w:rsidR="0015491E" w:rsidRPr="00FE0ACB" w:rsidRDefault="0015491E" w:rsidP="00AE4669">
      <w:pPr>
        <w:pStyle w:val="Sinespaciado"/>
        <w:jc w:val="both"/>
        <w:rPr>
          <w:rFonts w:ascii="Cambria" w:hAnsi="Cambria" w:cs="Arial"/>
        </w:rPr>
      </w:pPr>
    </w:p>
    <w:p w14:paraId="64BBDD53" w14:textId="7B8B91AF" w:rsidR="00AE4669" w:rsidRPr="00FE0ACB" w:rsidRDefault="00AE4669" w:rsidP="00AE4669">
      <w:pPr>
        <w:pStyle w:val="Sinespaciado"/>
        <w:jc w:val="both"/>
        <w:rPr>
          <w:rFonts w:ascii="Cambria" w:hAnsi="Cambria" w:cs="Arial"/>
        </w:rPr>
      </w:pPr>
      <w:r w:rsidRPr="00FE0ACB">
        <w:rPr>
          <w:rFonts w:ascii="Cambria" w:hAnsi="Cambria" w:cs="Arial"/>
        </w:rPr>
        <w:t xml:space="preserve">XIII.  Los que </w:t>
      </w:r>
      <w:r w:rsidR="00791402" w:rsidRPr="00FE0ACB">
        <w:rPr>
          <w:rFonts w:ascii="Cambria" w:hAnsi="Cambria" w:cs="Arial"/>
        </w:rPr>
        <w:t>se fijan de manera</w:t>
      </w:r>
      <w:r w:rsidRPr="00FE0ACB">
        <w:rPr>
          <w:rFonts w:ascii="Cambria" w:hAnsi="Cambria" w:cs="Arial"/>
        </w:rPr>
        <w:t xml:space="preserve"> </w:t>
      </w:r>
      <w:r w:rsidR="00791402" w:rsidRPr="00FE0ACB">
        <w:rPr>
          <w:rFonts w:ascii="Cambria" w:hAnsi="Cambria" w:cs="Arial"/>
        </w:rPr>
        <w:t>provisional o con uso de corto</w:t>
      </w:r>
      <w:r w:rsidRPr="00FE0ACB">
        <w:rPr>
          <w:rFonts w:ascii="Cambria" w:hAnsi="Cambria" w:cs="Arial"/>
        </w:rPr>
        <w:t xml:space="preserve"> plazo, </w:t>
      </w:r>
      <w:r w:rsidR="00791402" w:rsidRPr="00FE0ACB">
        <w:rPr>
          <w:rFonts w:ascii="Cambria" w:hAnsi="Cambria" w:cs="Arial"/>
        </w:rPr>
        <w:t>de tijera</w:t>
      </w:r>
      <w:r w:rsidRPr="00FE0ACB">
        <w:rPr>
          <w:rFonts w:ascii="Cambria" w:hAnsi="Cambria" w:cs="Arial"/>
        </w:rPr>
        <w:t>, c</w:t>
      </w:r>
      <w:r w:rsidR="008A287A" w:rsidRPr="00FE0ACB">
        <w:rPr>
          <w:rFonts w:ascii="Cambria" w:hAnsi="Cambria" w:cs="Arial"/>
        </w:rPr>
        <w:t>olgantes intercambiables, volúm</w:t>
      </w:r>
      <w:r w:rsidRPr="00FE0ACB">
        <w:rPr>
          <w:rFonts w:ascii="Cambria" w:hAnsi="Cambria" w:cs="Arial"/>
        </w:rPr>
        <w:t xml:space="preserve">enes </w:t>
      </w:r>
      <w:r w:rsidR="00791402" w:rsidRPr="00FE0ACB">
        <w:rPr>
          <w:rFonts w:ascii="Cambria" w:hAnsi="Cambria" w:cs="Arial"/>
        </w:rPr>
        <w:t>inflables, globos</w:t>
      </w:r>
      <w:r w:rsidRPr="00FE0ACB">
        <w:rPr>
          <w:rFonts w:ascii="Cambria" w:hAnsi="Cambria" w:cs="Arial"/>
        </w:rPr>
        <w:t xml:space="preserve"> </w:t>
      </w:r>
      <w:r w:rsidR="00791402" w:rsidRPr="00FE0ACB">
        <w:rPr>
          <w:rFonts w:ascii="Cambria" w:hAnsi="Cambria" w:cs="Arial"/>
        </w:rPr>
        <w:t>aerostáticos, aéreos</w:t>
      </w:r>
      <w:r w:rsidRPr="00FE0ACB">
        <w:rPr>
          <w:rFonts w:ascii="Cambria" w:hAnsi="Cambria" w:cs="Arial"/>
        </w:rPr>
        <w:t>, dispositivos de figuras m</w:t>
      </w:r>
      <w:r w:rsidR="00805467" w:rsidRPr="00FE0ACB">
        <w:rPr>
          <w:rFonts w:ascii="Cambria" w:hAnsi="Cambria" w:cs="Arial"/>
        </w:rPr>
        <w:t>ó</w:t>
      </w:r>
      <w:r w:rsidRPr="00FE0ACB">
        <w:rPr>
          <w:rFonts w:ascii="Cambria" w:hAnsi="Cambria" w:cs="Arial"/>
        </w:rPr>
        <w:t xml:space="preserve">viles </w:t>
      </w:r>
      <w:r w:rsidR="008A287A" w:rsidRPr="00FE0ACB">
        <w:rPr>
          <w:rFonts w:ascii="Cambria" w:hAnsi="Cambria" w:cs="Arial"/>
        </w:rPr>
        <w:t>y los</w:t>
      </w:r>
      <w:r w:rsidRPr="00FE0ACB">
        <w:rPr>
          <w:rFonts w:ascii="Cambria" w:hAnsi="Cambria" w:cs="Arial"/>
        </w:rPr>
        <w:t xml:space="preserve"> </w:t>
      </w:r>
      <w:r w:rsidR="008A287A" w:rsidRPr="00FE0ACB">
        <w:rPr>
          <w:rFonts w:ascii="Cambria" w:hAnsi="Cambria" w:cs="Arial"/>
        </w:rPr>
        <w:t>reflectores</w:t>
      </w:r>
      <w:r w:rsidRPr="00FE0ACB">
        <w:rPr>
          <w:rFonts w:ascii="Cambria" w:hAnsi="Cambria" w:cs="Arial"/>
        </w:rPr>
        <w:t xml:space="preserve"> de </w:t>
      </w:r>
      <w:r w:rsidR="008A287A" w:rsidRPr="00FE0ACB">
        <w:rPr>
          <w:rFonts w:ascii="Cambria" w:hAnsi="Cambria" w:cs="Arial"/>
        </w:rPr>
        <w:t>búsqueda</w:t>
      </w:r>
      <w:r w:rsidRPr="00FE0ACB">
        <w:rPr>
          <w:rFonts w:ascii="Cambria" w:hAnsi="Cambria" w:cs="Arial"/>
        </w:rPr>
        <w:t xml:space="preserve"> (searchlights);</w:t>
      </w:r>
    </w:p>
    <w:p w14:paraId="1626B011" w14:textId="77777777" w:rsidR="0015491E" w:rsidRPr="00FE0ACB" w:rsidRDefault="0015491E" w:rsidP="00AE4669">
      <w:pPr>
        <w:pStyle w:val="Sinespaciado"/>
        <w:jc w:val="both"/>
        <w:rPr>
          <w:rFonts w:ascii="Cambria" w:hAnsi="Cambria" w:cs="Arial"/>
        </w:rPr>
      </w:pPr>
    </w:p>
    <w:p w14:paraId="653D39C4" w14:textId="77777777" w:rsidR="00AE4669" w:rsidRPr="00FE0ACB" w:rsidRDefault="00AE4669" w:rsidP="00AE4669">
      <w:pPr>
        <w:pStyle w:val="Sinespaciado"/>
        <w:jc w:val="both"/>
        <w:rPr>
          <w:rFonts w:ascii="Cambria" w:hAnsi="Cambria" w:cs="Arial"/>
        </w:rPr>
      </w:pPr>
      <w:r w:rsidRPr="00FE0ACB">
        <w:rPr>
          <w:rFonts w:ascii="Cambria" w:hAnsi="Cambria" w:cs="Arial"/>
        </w:rPr>
        <w:t xml:space="preserve">XIV. Los que se mencionan en el </w:t>
      </w:r>
      <w:r w:rsidR="008A287A" w:rsidRPr="00FE0ACB">
        <w:rPr>
          <w:rFonts w:ascii="Cambria" w:hAnsi="Cambria" w:cs="Arial"/>
        </w:rPr>
        <w:t>artículo</w:t>
      </w:r>
      <w:r w:rsidRPr="00FE0ACB">
        <w:rPr>
          <w:rFonts w:ascii="Cambria" w:hAnsi="Cambria" w:cs="Arial"/>
        </w:rPr>
        <w:t xml:space="preserve"> siguiente y que se instalen para la publicidad de eventos temporales, siempre que su duraci</w:t>
      </w:r>
      <w:r w:rsidR="00805467" w:rsidRPr="00FE0ACB">
        <w:rPr>
          <w:rFonts w:ascii="Cambria" w:hAnsi="Cambria" w:cs="Arial"/>
        </w:rPr>
        <w:t>ó</w:t>
      </w:r>
      <w:r w:rsidRPr="00FE0ACB">
        <w:rPr>
          <w:rFonts w:ascii="Cambria" w:hAnsi="Cambria" w:cs="Arial"/>
        </w:rPr>
        <w:t xml:space="preserve">n no exceda de 60 </w:t>
      </w:r>
      <w:r w:rsidR="008A287A" w:rsidRPr="00FE0ACB">
        <w:rPr>
          <w:rFonts w:ascii="Cambria" w:hAnsi="Cambria" w:cs="Arial"/>
        </w:rPr>
        <w:t>días</w:t>
      </w:r>
      <w:r w:rsidRPr="00FE0ACB">
        <w:rPr>
          <w:rFonts w:ascii="Cambria" w:hAnsi="Cambria" w:cs="Arial"/>
        </w:rPr>
        <w:t>, y;</w:t>
      </w:r>
    </w:p>
    <w:p w14:paraId="78DDF9E1" w14:textId="77777777" w:rsidR="0015491E" w:rsidRPr="00FE0ACB" w:rsidRDefault="0015491E" w:rsidP="00AE4669">
      <w:pPr>
        <w:pStyle w:val="Sinespaciado"/>
        <w:jc w:val="both"/>
        <w:rPr>
          <w:rFonts w:ascii="Cambria" w:hAnsi="Cambria" w:cs="Arial"/>
        </w:rPr>
      </w:pPr>
    </w:p>
    <w:p w14:paraId="76C8193B" w14:textId="77777777" w:rsidR="00AE4669" w:rsidRPr="00FE0ACB" w:rsidRDefault="008A287A" w:rsidP="00AE4669">
      <w:pPr>
        <w:pStyle w:val="Sinespaciado"/>
        <w:jc w:val="both"/>
        <w:rPr>
          <w:rFonts w:ascii="Cambria" w:hAnsi="Cambria" w:cs="Arial"/>
        </w:rPr>
      </w:pPr>
      <w:r w:rsidRPr="00FE0ACB">
        <w:rPr>
          <w:rFonts w:ascii="Cambria" w:hAnsi="Cambria" w:cs="Arial"/>
        </w:rPr>
        <w:t>XV. Los demás que la autoridad señ</w:t>
      </w:r>
      <w:r w:rsidR="00AE4669" w:rsidRPr="00FE0ACB">
        <w:rPr>
          <w:rFonts w:ascii="Cambria" w:hAnsi="Cambria" w:cs="Arial"/>
        </w:rPr>
        <w:t>ale.</w:t>
      </w:r>
    </w:p>
    <w:p w14:paraId="757CED3B" w14:textId="77777777" w:rsidR="00AE4669" w:rsidRPr="00FE0ACB" w:rsidRDefault="00AE4669" w:rsidP="00AE4669">
      <w:pPr>
        <w:pStyle w:val="Sinespaciado"/>
        <w:jc w:val="both"/>
        <w:rPr>
          <w:rFonts w:ascii="Cambria" w:hAnsi="Cambria" w:cs="Arial"/>
        </w:rPr>
      </w:pPr>
    </w:p>
    <w:p w14:paraId="54A5F9ED" w14:textId="68CDA3D4" w:rsidR="00AE4669" w:rsidRPr="00FE0ACB" w:rsidRDefault="008A287A" w:rsidP="00AE4669">
      <w:pPr>
        <w:pStyle w:val="Sinespaciado"/>
        <w:jc w:val="both"/>
        <w:rPr>
          <w:rFonts w:ascii="Cambria" w:hAnsi="Cambria" w:cs="Arial"/>
        </w:rPr>
      </w:pPr>
      <w:r w:rsidRPr="00FE0ACB">
        <w:rPr>
          <w:rFonts w:ascii="Cambria" w:hAnsi="Cambria" w:cs="Arial"/>
          <w:b/>
        </w:rPr>
        <w:t>Artículo</w:t>
      </w:r>
      <w:r w:rsidR="00AE4669" w:rsidRPr="00FE0ACB">
        <w:rPr>
          <w:rFonts w:ascii="Cambria" w:hAnsi="Cambria" w:cs="Arial"/>
          <w:b/>
        </w:rPr>
        <w:t xml:space="preserve"> 26.</w:t>
      </w:r>
      <w:r w:rsidR="00AE4669" w:rsidRPr="00FE0ACB">
        <w:rPr>
          <w:rFonts w:ascii="Cambria" w:hAnsi="Cambria" w:cs="Arial"/>
        </w:rPr>
        <w:t xml:space="preserve"> </w:t>
      </w:r>
      <w:r w:rsidR="00791402" w:rsidRPr="00FE0ACB">
        <w:rPr>
          <w:rFonts w:ascii="Cambria" w:hAnsi="Cambria" w:cs="Arial"/>
        </w:rPr>
        <w:t>Son Anuncios Permanentes.</w:t>
      </w:r>
    </w:p>
    <w:p w14:paraId="7E71DEEC" w14:textId="77777777" w:rsidR="0015491E" w:rsidRPr="00FE0ACB" w:rsidRDefault="0015491E" w:rsidP="00AE4669">
      <w:pPr>
        <w:pStyle w:val="Sinespaciado"/>
        <w:jc w:val="both"/>
        <w:rPr>
          <w:rFonts w:ascii="Cambria" w:hAnsi="Cambria" w:cs="Arial"/>
        </w:rPr>
      </w:pPr>
    </w:p>
    <w:p w14:paraId="7181FE2A" w14:textId="5471A3E6" w:rsidR="00AE4669" w:rsidRPr="00FE0ACB" w:rsidRDefault="00AE4669" w:rsidP="00AE4669">
      <w:pPr>
        <w:pStyle w:val="Sinespaciado"/>
        <w:jc w:val="both"/>
        <w:rPr>
          <w:rFonts w:ascii="Cambria" w:hAnsi="Cambria" w:cs="Arial"/>
        </w:rPr>
      </w:pPr>
      <w:r w:rsidRPr="00FE0ACB">
        <w:rPr>
          <w:rFonts w:ascii="Cambria" w:hAnsi="Cambria" w:cs="Arial"/>
        </w:rPr>
        <w:t>I.              Los pintados o rotulados</w:t>
      </w:r>
      <w:r w:rsidR="00791402">
        <w:rPr>
          <w:rFonts w:ascii="Cambria" w:hAnsi="Cambria" w:cs="Arial"/>
        </w:rPr>
        <w:t>.</w:t>
      </w:r>
    </w:p>
    <w:p w14:paraId="230089F8" w14:textId="77777777" w:rsidR="0015491E" w:rsidRPr="00FE0ACB" w:rsidRDefault="0015491E" w:rsidP="00AE4669">
      <w:pPr>
        <w:pStyle w:val="Sinespaciado"/>
        <w:jc w:val="both"/>
        <w:rPr>
          <w:rFonts w:ascii="Cambria" w:hAnsi="Cambria" w:cs="Arial"/>
        </w:rPr>
      </w:pPr>
    </w:p>
    <w:p w14:paraId="66B9BA8B" w14:textId="51A5D391" w:rsidR="00AE4669" w:rsidRPr="00FE0ACB" w:rsidRDefault="00AE4669" w:rsidP="00AE4669">
      <w:pPr>
        <w:pStyle w:val="Sinespaciado"/>
        <w:jc w:val="both"/>
        <w:rPr>
          <w:rFonts w:ascii="Cambria" w:hAnsi="Cambria" w:cs="Arial"/>
        </w:rPr>
      </w:pPr>
      <w:r w:rsidRPr="00FE0ACB">
        <w:rPr>
          <w:rFonts w:ascii="Cambria" w:hAnsi="Cambria" w:cs="Arial"/>
        </w:rPr>
        <w:t>II.          Los adheridos mediante el uso de pegamento, a estructuras destinadas para ello</w:t>
      </w:r>
      <w:r w:rsidR="00791402">
        <w:rPr>
          <w:rFonts w:ascii="Cambria" w:hAnsi="Cambria" w:cs="Arial"/>
        </w:rPr>
        <w:t>.</w:t>
      </w:r>
    </w:p>
    <w:p w14:paraId="7E366353" w14:textId="77777777" w:rsidR="0015491E" w:rsidRPr="00FE0ACB" w:rsidRDefault="0015491E" w:rsidP="00AE4669">
      <w:pPr>
        <w:pStyle w:val="Sinespaciado"/>
        <w:jc w:val="both"/>
        <w:rPr>
          <w:rFonts w:ascii="Cambria" w:hAnsi="Cambria" w:cs="Arial"/>
        </w:rPr>
      </w:pPr>
    </w:p>
    <w:p w14:paraId="078D5886" w14:textId="11901B5D" w:rsidR="00AE4669" w:rsidRPr="00FE0ACB" w:rsidRDefault="008A287A" w:rsidP="00AE4669">
      <w:pPr>
        <w:pStyle w:val="Sinespaciado"/>
        <w:jc w:val="both"/>
        <w:rPr>
          <w:rFonts w:ascii="Cambria" w:hAnsi="Cambria" w:cs="Arial"/>
        </w:rPr>
      </w:pPr>
      <w:r w:rsidRPr="00FE0ACB">
        <w:rPr>
          <w:rFonts w:ascii="Cambria" w:hAnsi="Cambria" w:cs="Arial"/>
        </w:rPr>
        <w:t>III</w:t>
      </w:r>
      <w:r w:rsidR="00AE4669" w:rsidRPr="00FE0ACB">
        <w:rPr>
          <w:rFonts w:ascii="Cambria" w:hAnsi="Cambria" w:cs="Arial"/>
        </w:rPr>
        <w:t xml:space="preserve">.         Los instalados y fijados mediante anclas, bastidores, </w:t>
      </w:r>
      <w:r w:rsidRPr="00FE0ACB">
        <w:rPr>
          <w:rFonts w:ascii="Cambria" w:hAnsi="Cambria" w:cs="Arial"/>
        </w:rPr>
        <w:t>ménsulas</w:t>
      </w:r>
      <w:r w:rsidR="00AE4669" w:rsidRPr="00FE0ACB">
        <w:rPr>
          <w:rFonts w:ascii="Cambria" w:hAnsi="Cambria" w:cs="Arial"/>
        </w:rPr>
        <w:t xml:space="preserve">, soportes u otra clase </w:t>
      </w:r>
      <w:r w:rsidR="00791402" w:rsidRPr="00FE0ACB">
        <w:rPr>
          <w:rFonts w:ascii="Cambria" w:hAnsi="Cambria" w:cs="Arial"/>
        </w:rPr>
        <w:t>de estructuras</w:t>
      </w:r>
      <w:r w:rsidR="00AE4669" w:rsidRPr="00FE0ACB">
        <w:rPr>
          <w:rFonts w:ascii="Cambria" w:hAnsi="Cambria" w:cs="Arial"/>
        </w:rPr>
        <w:t>; ya sea qu</w:t>
      </w:r>
      <w:r w:rsidR="0015491E" w:rsidRPr="00FE0ACB">
        <w:rPr>
          <w:rFonts w:ascii="Cambria" w:hAnsi="Cambria" w:cs="Arial"/>
        </w:rPr>
        <w:t xml:space="preserve">e </w:t>
      </w:r>
      <w:r w:rsidRPr="00FE0ACB">
        <w:rPr>
          <w:rFonts w:ascii="Cambria" w:hAnsi="Cambria" w:cs="Arial"/>
        </w:rPr>
        <w:t>estén</w:t>
      </w:r>
      <w:r w:rsidR="0015491E" w:rsidRPr="00FE0ACB">
        <w:rPr>
          <w:rFonts w:ascii="Cambria" w:hAnsi="Cambria" w:cs="Arial"/>
        </w:rPr>
        <w:t xml:space="preserve"> adosados a las fachadas </w:t>
      </w:r>
      <w:r w:rsidR="00AE4669" w:rsidRPr="00FE0ACB">
        <w:rPr>
          <w:rFonts w:ascii="Cambria" w:hAnsi="Cambria" w:cs="Arial"/>
        </w:rPr>
        <w:t>de los inmuebles o sobresalgan de ella</w:t>
      </w:r>
      <w:r w:rsidR="00791402">
        <w:rPr>
          <w:rFonts w:ascii="Cambria" w:hAnsi="Cambria" w:cs="Arial"/>
        </w:rPr>
        <w:t>.</w:t>
      </w:r>
    </w:p>
    <w:p w14:paraId="5489B969" w14:textId="77777777" w:rsidR="0015491E" w:rsidRPr="00FE0ACB" w:rsidRDefault="0015491E" w:rsidP="00AE4669">
      <w:pPr>
        <w:pStyle w:val="Sinespaciado"/>
        <w:jc w:val="both"/>
        <w:rPr>
          <w:rFonts w:ascii="Cambria" w:hAnsi="Cambria" w:cs="Arial"/>
        </w:rPr>
      </w:pPr>
    </w:p>
    <w:p w14:paraId="429ADBD8" w14:textId="7D11BE97" w:rsidR="00AE4669" w:rsidRPr="00FE0ACB" w:rsidRDefault="00AE4669" w:rsidP="00AE4669">
      <w:pPr>
        <w:pStyle w:val="Sinespaciado"/>
        <w:jc w:val="both"/>
        <w:rPr>
          <w:rFonts w:ascii="Cambria" w:hAnsi="Cambria" w:cs="Arial"/>
        </w:rPr>
      </w:pPr>
      <w:r w:rsidRPr="00FE0ACB">
        <w:rPr>
          <w:rFonts w:ascii="Cambria" w:hAnsi="Cambria" w:cs="Arial"/>
        </w:rPr>
        <w:t>IV.         Los in</w:t>
      </w:r>
      <w:r w:rsidR="00324F05" w:rsidRPr="00FE0ACB">
        <w:rPr>
          <w:rFonts w:ascii="Cambria" w:hAnsi="Cambria" w:cs="Arial"/>
        </w:rPr>
        <w:t>stalados y fijados mediante post</w:t>
      </w:r>
      <w:r w:rsidRPr="00FE0ACB">
        <w:rPr>
          <w:rFonts w:ascii="Cambria" w:hAnsi="Cambria" w:cs="Arial"/>
        </w:rPr>
        <w:t>es, bastidores o estructuras</w:t>
      </w:r>
      <w:r w:rsidR="0015491E" w:rsidRPr="00FE0ACB">
        <w:rPr>
          <w:rFonts w:ascii="Cambria" w:hAnsi="Cambria" w:cs="Arial"/>
        </w:rPr>
        <w:t xml:space="preserve"> </w:t>
      </w:r>
      <w:r w:rsidR="00A82818">
        <w:rPr>
          <w:rFonts w:ascii="Cambria" w:hAnsi="Cambria" w:cs="Arial"/>
        </w:rPr>
        <w:t>auto</w:t>
      </w:r>
      <w:r w:rsidR="00791402" w:rsidRPr="00FE0ACB">
        <w:rPr>
          <w:rFonts w:ascii="Cambria" w:hAnsi="Cambria" w:cs="Arial"/>
        </w:rPr>
        <w:t>soportantes colocados en las</w:t>
      </w:r>
      <w:r w:rsidRPr="00FE0ACB">
        <w:rPr>
          <w:rFonts w:ascii="Cambria" w:hAnsi="Cambria" w:cs="Arial"/>
        </w:rPr>
        <w:t xml:space="preserve">   </w:t>
      </w:r>
      <w:r w:rsidR="00791402" w:rsidRPr="00FE0ACB">
        <w:rPr>
          <w:rFonts w:ascii="Cambria" w:hAnsi="Cambria" w:cs="Arial"/>
        </w:rPr>
        <w:t>azoteas o sobre el terreno de un predio</w:t>
      </w:r>
      <w:r w:rsidRPr="00FE0ACB">
        <w:rPr>
          <w:rFonts w:ascii="Cambria" w:hAnsi="Cambria" w:cs="Arial"/>
        </w:rPr>
        <w:t xml:space="preserve"> independientes a los edificios, sea </w:t>
      </w:r>
      <w:r w:rsidR="008A287A" w:rsidRPr="00FE0ACB">
        <w:rPr>
          <w:rFonts w:ascii="Cambria" w:hAnsi="Cambria" w:cs="Arial"/>
        </w:rPr>
        <w:t>público</w:t>
      </w:r>
      <w:r w:rsidRPr="00FE0ACB">
        <w:rPr>
          <w:rFonts w:ascii="Cambria" w:hAnsi="Cambria" w:cs="Arial"/>
        </w:rPr>
        <w:t xml:space="preserve"> o privado</w:t>
      </w:r>
      <w:r w:rsidR="00791402">
        <w:rPr>
          <w:rFonts w:ascii="Cambria" w:hAnsi="Cambria" w:cs="Arial"/>
        </w:rPr>
        <w:t>.</w:t>
      </w:r>
    </w:p>
    <w:p w14:paraId="49F0BA1F" w14:textId="77777777" w:rsidR="0015491E" w:rsidRPr="00FE0ACB" w:rsidRDefault="0015491E" w:rsidP="00AE4669">
      <w:pPr>
        <w:pStyle w:val="Sinespaciado"/>
        <w:jc w:val="both"/>
        <w:rPr>
          <w:rFonts w:ascii="Cambria" w:hAnsi="Cambria" w:cs="Arial"/>
        </w:rPr>
      </w:pPr>
    </w:p>
    <w:p w14:paraId="33210A22" w14:textId="36837429" w:rsidR="00AE4669" w:rsidRPr="00FE0ACB" w:rsidRDefault="00AE4669" w:rsidP="00AE4669">
      <w:pPr>
        <w:pStyle w:val="Sinespaciado"/>
        <w:jc w:val="both"/>
        <w:rPr>
          <w:rFonts w:ascii="Cambria" w:hAnsi="Cambria" w:cs="Arial"/>
        </w:rPr>
      </w:pPr>
      <w:r w:rsidRPr="00FE0ACB">
        <w:rPr>
          <w:rFonts w:ascii="Cambria" w:hAnsi="Cambria" w:cs="Arial"/>
        </w:rPr>
        <w:t>V.          Los pintados o instalados en tapias para cercar obras en construcci</w:t>
      </w:r>
      <w:r w:rsidR="00805467" w:rsidRPr="00FE0ACB">
        <w:rPr>
          <w:rFonts w:ascii="Cambria" w:hAnsi="Cambria" w:cs="Arial"/>
        </w:rPr>
        <w:t>ó</w:t>
      </w:r>
      <w:r w:rsidRPr="00FE0ACB">
        <w:rPr>
          <w:rFonts w:ascii="Cambria" w:hAnsi="Cambria" w:cs="Arial"/>
        </w:rPr>
        <w:t>n o predios sin construir</w:t>
      </w:r>
      <w:r w:rsidR="00791402">
        <w:rPr>
          <w:rFonts w:ascii="Cambria" w:hAnsi="Cambria" w:cs="Arial"/>
        </w:rPr>
        <w:t>.</w:t>
      </w:r>
    </w:p>
    <w:p w14:paraId="158E9026" w14:textId="77777777" w:rsidR="0015491E" w:rsidRPr="00FE0ACB" w:rsidRDefault="0015491E" w:rsidP="00AE4669">
      <w:pPr>
        <w:pStyle w:val="Sinespaciado"/>
        <w:jc w:val="both"/>
        <w:rPr>
          <w:rFonts w:ascii="Cambria" w:hAnsi="Cambria" w:cs="Arial"/>
        </w:rPr>
      </w:pPr>
    </w:p>
    <w:p w14:paraId="48E3BE40" w14:textId="4798B063" w:rsidR="0015491E" w:rsidRDefault="00AE4669" w:rsidP="00AE4669">
      <w:pPr>
        <w:pStyle w:val="Sinespaciado"/>
        <w:jc w:val="both"/>
        <w:rPr>
          <w:rFonts w:ascii="Cambria" w:hAnsi="Cambria" w:cs="Arial"/>
        </w:rPr>
      </w:pPr>
      <w:r w:rsidRPr="00FE0ACB">
        <w:rPr>
          <w:rFonts w:ascii="Cambria" w:hAnsi="Cambria" w:cs="Arial"/>
        </w:rPr>
        <w:t xml:space="preserve">VI.        Los que en su </w:t>
      </w:r>
      <w:r w:rsidR="008A287A" w:rsidRPr="00FE0ACB">
        <w:rPr>
          <w:rFonts w:ascii="Cambria" w:hAnsi="Cambria" w:cs="Arial"/>
        </w:rPr>
        <w:t>diseño</w:t>
      </w:r>
      <w:r w:rsidRPr="00FE0ACB">
        <w:rPr>
          <w:rFonts w:ascii="Cambria" w:hAnsi="Cambria" w:cs="Arial"/>
        </w:rPr>
        <w:t xml:space="preserve"> requieren de ilu</w:t>
      </w:r>
      <w:r w:rsidR="008A287A" w:rsidRPr="00FE0ACB">
        <w:rPr>
          <w:rFonts w:ascii="Cambria" w:hAnsi="Cambria" w:cs="Arial"/>
        </w:rPr>
        <w:t>minaci</w:t>
      </w:r>
      <w:r w:rsidR="00805467" w:rsidRPr="00FE0ACB">
        <w:rPr>
          <w:rFonts w:ascii="Cambria" w:hAnsi="Cambria" w:cs="Arial"/>
        </w:rPr>
        <w:t>ó</w:t>
      </w:r>
      <w:r w:rsidR="008A287A" w:rsidRPr="00FE0ACB">
        <w:rPr>
          <w:rFonts w:ascii="Cambria" w:hAnsi="Cambria" w:cs="Arial"/>
        </w:rPr>
        <w:t xml:space="preserve">n, controles eléctricos, </w:t>
      </w:r>
      <w:r w:rsidRPr="00FE0ACB">
        <w:rPr>
          <w:rFonts w:ascii="Cambria" w:hAnsi="Cambria" w:cs="Arial"/>
        </w:rPr>
        <w:t>electr</w:t>
      </w:r>
      <w:r w:rsidR="00805467" w:rsidRPr="00FE0ACB">
        <w:rPr>
          <w:rFonts w:ascii="Cambria" w:hAnsi="Cambria" w:cs="Arial"/>
        </w:rPr>
        <w:t>ó</w:t>
      </w:r>
      <w:r w:rsidRPr="00FE0ACB">
        <w:rPr>
          <w:rFonts w:ascii="Cambria" w:hAnsi="Cambria" w:cs="Arial"/>
        </w:rPr>
        <w:t xml:space="preserve">nicos, </w:t>
      </w:r>
      <w:r w:rsidR="008A287A" w:rsidRPr="00FE0ACB">
        <w:rPr>
          <w:rFonts w:ascii="Cambria" w:hAnsi="Cambria" w:cs="Arial"/>
        </w:rPr>
        <w:t>neumáticos</w:t>
      </w:r>
      <w:r w:rsidRPr="00FE0ACB">
        <w:rPr>
          <w:rFonts w:ascii="Cambria" w:hAnsi="Cambria" w:cs="Arial"/>
        </w:rPr>
        <w:t xml:space="preserve"> o de efectos luminosos variables, como pantallas electr</w:t>
      </w:r>
      <w:r w:rsidR="00805467" w:rsidRPr="00FE0ACB">
        <w:rPr>
          <w:rFonts w:ascii="Cambria" w:hAnsi="Cambria" w:cs="Arial"/>
        </w:rPr>
        <w:t>ó</w:t>
      </w:r>
      <w:r w:rsidRPr="00FE0ACB">
        <w:rPr>
          <w:rFonts w:ascii="Cambria" w:hAnsi="Cambria" w:cs="Arial"/>
        </w:rPr>
        <w:t>nicas, equipos de proyecci</w:t>
      </w:r>
      <w:r w:rsidR="00805467" w:rsidRPr="00FE0ACB">
        <w:rPr>
          <w:rFonts w:ascii="Cambria" w:hAnsi="Cambria" w:cs="Arial"/>
        </w:rPr>
        <w:t>ó</w:t>
      </w:r>
      <w:r w:rsidRPr="00FE0ACB">
        <w:rPr>
          <w:rFonts w:ascii="Cambria" w:hAnsi="Cambria" w:cs="Arial"/>
        </w:rPr>
        <w:t xml:space="preserve">n </w:t>
      </w:r>
      <w:r w:rsidR="00805467" w:rsidRPr="00FE0ACB">
        <w:rPr>
          <w:rFonts w:ascii="Cambria" w:hAnsi="Cambria" w:cs="Arial"/>
        </w:rPr>
        <w:t>ó</w:t>
      </w:r>
      <w:r w:rsidRPr="00FE0ACB">
        <w:rPr>
          <w:rFonts w:ascii="Cambria" w:hAnsi="Cambria" w:cs="Arial"/>
        </w:rPr>
        <w:t>ptica, relojes y term</w:t>
      </w:r>
      <w:r w:rsidR="00805467" w:rsidRPr="00FE0ACB">
        <w:rPr>
          <w:rFonts w:ascii="Cambria" w:hAnsi="Cambria" w:cs="Arial"/>
        </w:rPr>
        <w:t>ó</w:t>
      </w:r>
      <w:r w:rsidRPr="00FE0ACB">
        <w:rPr>
          <w:rFonts w:ascii="Cambria" w:hAnsi="Cambria" w:cs="Arial"/>
        </w:rPr>
        <w:t>metros</w:t>
      </w:r>
      <w:r w:rsidR="00791402">
        <w:rPr>
          <w:rFonts w:ascii="Cambria" w:hAnsi="Cambria" w:cs="Arial"/>
        </w:rPr>
        <w:t>.</w:t>
      </w:r>
    </w:p>
    <w:p w14:paraId="47B39EE8" w14:textId="77777777" w:rsidR="00791402" w:rsidRPr="00FE0ACB" w:rsidRDefault="00791402" w:rsidP="00AE4669">
      <w:pPr>
        <w:pStyle w:val="Sinespaciado"/>
        <w:jc w:val="both"/>
        <w:rPr>
          <w:rFonts w:ascii="Cambria" w:hAnsi="Cambria" w:cs="Arial"/>
        </w:rPr>
      </w:pPr>
    </w:p>
    <w:p w14:paraId="64067D9B" w14:textId="543D24ED" w:rsidR="00AE4669" w:rsidRPr="00FE0ACB" w:rsidRDefault="00AE4669" w:rsidP="00AE4669">
      <w:pPr>
        <w:pStyle w:val="Sinespaciado"/>
        <w:jc w:val="both"/>
        <w:rPr>
          <w:rFonts w:ascii="Cambria" w:hAnsi="Cambria" w:cs="Arial"/>
        </w:rPr>
      </w:pPr>
      <w:r w:rsidRPr="00FE0ACB">
        <w:rPr>
          <w:rFonts w:ascii="Cambria" w:hAnsi="Cambria" w:cs="Arial"/>
        </w:rPr>
        <w:t xml:space="preserve">VII.        Los instalados en el mobiliario </w:t>
      </w:r>
      <w:r w:rsidR="008A287A" w:rsidRPr="00FE0ACB">
        <w:rPr>
          <w:rFonts w:ascii="Cambria" w:hAnsi="Cambria" w:cs="Arial"/>
        </w:rPr>
        <w:t>urbano</w:t>
      </w:r>
      <w:r w:rsidRPr="00FE0ACB">
        <w:rPr>
          <w:rFonts w:ascii="Cambria" w:hAnsi="Cambria" w:cs="Arial"/>
        </w:rPr>
        <w:t xml:space="preserve"> </w:t>
      </w:r>
      <w:r w:rsidR="008A287A" w:rsidRPr="00FE0ACB">
        <w:rPr>
          <w:rFonts w:ascii="Cambria" w:hAnsi="Cambria" w:cs="Arial"/>
        </w:rPr>
        <w:t>diseñado</w:t>
      </w:r>
      <w:r w:rsidRPr="00FE0ACB">
        <w:rPr>
          <w:rFonts w:ascii="Cambria" w:hAnsi="Cambria" w:cs="Arial"/>
        </w:rPr>
        <w:t xml:space="preserve"> exclusivamente para ello</w:t>
      </w:r>
      <w:r w:rsidR="00791402">
        <w:rPr>
          <w:rFonts w:ascii="Cambria" w:hAnsi="Cambria" w:cs="Arial"/>
        </w:rPr>
        <w:t>.</w:t>
      </w:r>
    </w:p>
    <w:p w14:paraId="680D93C6" w14:textId="77777777" w:rsidR="0015491E" w:rsidRPr="00FE0ACB" w:rsidRDefault="0015491E" w:rsidP="00AE4669">
      <w:pPr>
        <w:pStyle w:val="Sinespaciado"/>
        <w:jc w:val="both"/>
        <w:rPr>
          <w:rFonts w:ascii="Cambria" w:hAnsi="Cambria" w:cs="Arial"/>
        </w:rPr>
      </w:pPr>
    </w:p>
    <w:p w14:paraId="6BEB056B" w14:textId="507B8F73" w:rsidR="00AE4669" w:rsidRPr="00FE0ACB" w:rsidRDefault="00AE4669" w:rsidP="00AE4669">
      <w:pPr>
        <w:pStyle w:val="Sinespaciado"/>
        <w:jc w:val="both"/>
        <w:rPr>
          <w:rFonts w:ascii="Cambria" w:hAnsi="Cambria" w:cs="Arial"/>
        </w:rPr>
      </w:pPr>
      <w:r w:rsidRPr="00FE0ACB">
        <w:rPr>
          <w:rFonts w:ascii="Cambria" w:hAnsi="Cambria" w:cs="Arial"/>
        </w:rPr>
        <w:t xml:space="preserve">VIII.      Los referidos a bienes </w:t>
      </w:r>
      <w:r w:rsidR="008A287A" w:rsidRPr="00FE0ACB">
        <w:rPr>
          <w:rFonts w:ascii="Cambria" w:hAnsi="Cambria" w:cs="Arial"/>
        </w:rPr>
        <w:t>raíces</w:t>
      </w:r>
      <w:r w:rsidRPr="00FE0ACB">
        <w:rPr>
          <w:rFonts w:ascii="Cambria" w:hAnsi="Cambria" w:cs="Arial"/>
        </w:rPr>
        <w:t>, desarrollos habitacionales o comerciales que se fijen al suelo</w:t>
      </w:r>
      <w:r w:rsidR="00791402">
        <w:rPr>
          <w:rFonts w:ascii="Cambria" w:hAnsi="Cambria" w:cs="Arial"/>
        </w:rPr>
        <w:t>.</w:t>
      </w:r>
    </w:p>
    <w:p w14:paraId="323BC8B1" w14:textId="77777777" w:rsidR="0015491E" w:rsidRPr="00FE0ACB" w:rsidRDefault="0015491E" w:rsidP="00AE4669">
      <w:pPr>
        <w:pStyle w:val="Sinespaciado"/>
        <w:jc w:val="both"/>
        <w:rPr>
          <w:rFonts w:ascii="Cambria" w:hAnsi="Cambria" w:cs="Arial"/>
        </w:rPr>
      </w:pPr>
    </w:p>
    <w:p w14:paraId="3A8EFAA7" w14:textId="07420183" w:rsidR="00AE4669" w:rsidRPr="00FE0ACB" w:rsidRDefault="00AE4669" w:rsidP="00AE4669">
      <w:pPr>
        <w:pStyle w:val="Sinespaciado"/>
        <w:jc w:val="both"/>
        <w:rPr>
          <w:rFonts w:ascii="Cambria" w:hAnsi="Cambria" w:cs="Arial"/>
        </w:rPr>
      </w:pPr>
      <w:r w:rsidRPr="00FE0ACB">
        <w:rPr>
          <w:rFonts w:ascii="Cambria" w:hAnsi="Cambria" w:cs="Arial"/>
        </w:rPr>
        <w:t xml:space="preserve">IX.         Los direccionales colocados a los lados de las calles, calzadas o </w:t>
      </w:r>
      <w:r w:rsidR="008A287A" w:rsidRPr="00FE0ACB">
        <w:rPr>
          <w:rFonts w:ascii="Cambria" w:hAnsi="Cambria" w:cs="Arial"/>
        </w:rPr>
        <w:t>vías</w:t>
      </w:r>
      <w:r w:rsidRPr="00FE0ACB">
        <w:rPr>
          <w:rFonts w:ascii="Cambria" w:hAnsi="Cambria" w:cs="Arial"/>
        </w:rPr>
        <w:t xml:space="preserve"> </w:t>
      </w:r>
      <w:r w:rsidR="008A287A" w:rsidRPr="00FE0ACB">
        <w:rPr>
          <w:rFonts w:ascii="Cambria" w:hAnsi="Cambria" w:cs="Arial"/>
        </w:rPr>
        <w:t>rápidas</w:t>
      </w:r>
      <w:r w:rsidR="00791402">
        <w:rPr>
          <w:rFonts w:ascii="Cambria" w:hAnsi="Cambria" w:cs="Arial"/>
        </w:rPr>
        <w:t>.</w:t>
      </w:r>
    </w:p>
    <w:p w14:paraId="1A32B608" w14:textId="77777777" w:rsidR="0015491E" w:rsidRPr="00FE0ACB" w:rsidRDefault="0015491E" w:rsidP="00AE4669">
      <w:pPr>
        <w:pStyle w:val="Sinespaciado"/>
        <w:jc w:val="both"/>
        <w:rPr>
          <w:rFonts w:ascii="Cambria" w:hAnsi="Cambria" w:cs="Arial"/>
        </w:rPr>
      </w:pPr>
    </w:p>
    <w:p w14:paraId="267E10D2" w14:textId="77777777" w:rsidR="00AE4669" w:rsidRPr="00FE0ACB" w:rsidRDefault="00AE4669" w:rsidP="00AE4669">
      <w:pPr>
        <w:pStyle w:val="Sinespaciado"/>
        <w:jc w:val="both"/>
        <w:rPr>
          <w:rFonts w:ascii="Cambria" w:hAnsi="Cambria" w:cs="Arial"/>
        </w:rPr>
      </w:pPr>
      <w:r w:rsidRPr="00FE0ACB">
        <w:rPr>
          <w:rFonts w:ascii="Cambria" w:hAnsi="Cambria" w:cs="Arial"/>
        </w:rPr>
        <w:t>X.         Los integrados a los edificios, en relieve o volumen; los objetos tridimensionales que se fijen a los edificios.</w:t>
      </w:r>
    </w:p>
    <w:p w14:paraId="4D581FCE" w14:textId="77777777" w:rsidR="0015491E" w:rsidRPr="00FE0ACB" w:rsidRDefault="0015491E" w:rsidP="00AE4669">
      <w:pPr>
        <w:pStyle w:val="Sinespaciado"/>
        <w:jc w:val="both"/>
        <w:rPr>
          <w:rFonts w:ascii="Cambria" w:hAnsi="Cambria" w:cs="Arial"/>
        </w:rPr>
      </w:pPr>
    </w:p>
    <w:p w14:paraId="48C901AB" w14:textId="711B4F67" w:rsidR="00AE4669" w:rsidRPr="00FE0ACB" w:rsidRDefault="00AE4669" w:rsidP="00AE4669">
      <w:pPr>
        <w:pStyle w:val="Sinespaciado"/>
        <w:jc w:val="both"/>
        <w:rPr>
          <w:rFonts w:ascii="Cambria" w:hAnsi="Cambria" w:cs="Arial"/>
        </w:rPr>
      </w:pPr>
      <w:r w:rsidRPr="00FE0ACB">
        <w:rPr>
          <w:rFonts w:ascii="Cambria" w:hAnsi="Cambria" w:cs="Arial"/>
        </w:rPr>
        <w:t>XI.        Los anuncios especiales</w:t>
      </w:r>
      <w:r w:rsidR="00791402">
        <w:rPr>
          <w:rFonts w:ascii="Cambria" w:hAnsi="Cambria" w:cs="Arial"/>
        </w:rPr>
        <w:t>.</w:t>
      </w:r>
    </w:p>
    <w:p w14:paraId="6251E32C" w14:textId="77777777" w:rsidR="0015491E" w:rsidRPr="00FE0ACB" w:rsidRDefault="0015491E" w:rsidP="00AE4669">
      <w:pPr>
        <w:pStyle w:val="Sinespaciado"/>
        <w:jc w:val="both"/>
        <w:rPr>
          <w:rFonts w:ascii="Cambria" w:hAnsi="Cambria" w:cs="Arial"/>
        </w:rPr>
      </w:pPr>
    </w:p>
    <w:p w14:paraId="7A84F7F5" w14:textId="13E83468" w:rsidR="00AE4669" w:rsidRPr="00FE0ACB" w:rsidRDefault="00AE4669" w:rsidP="00AE4669">
      <w:pPr>
        <w:pStyle w:val="Sinespaciado"/>
        <w:jc w:val="both"/>
        <w:rPr>
          <w:rFonts w:ascii="Cambria" w:hAnsi="Cambria" w:cs="Arial"/>
        </w:rPr>
      </w:pPr>
      <w:r w:rsidRPr="00FE0ACB">
        <w:rPr>
          <w:rFonts w:ascii="Cambria" w:hAnsi="Cambria" w:cs="Arial"/>
        </w:rPr>
        <w:t xml:space="preserve">XII.       Los considerados en el Articulo 25 con temporalidad mayor de 90 </w:t>
      </w:r>
      <w:r w:rsidR="008A287A" w:rsidRPr="00FE0ACB">
        <w:rPr>
          <w:rFonts w:ascii="Cambria" w:hAnsi="Cambria" w:cs="Arial"/>
        </w:rPr>
        <w:t>días</w:t>
      </w:r>
      <w:r w:rsidRPr="00FE0ACB">
        <w:rPr>
          <w:rFonts w:ascii="Cambria" w:hAnsi="Cambria" w:cs="Arial"/>
        </w:rPr>
        <w:t xml:space="preserve">, </w:t>
      </w:r>
      <w:r w:rsidR="008A287A" w:rsidRPr="00FE0ACB">
        <w:rPr>
          <w:rFonts w:ascii="Cambria" w:hAnsi="Cambria" w:cs="Arial"/>
        </w:rPr>
        <w:t>exceptuándose</w:t>
      </w:r>
      <w:r w:rsidRPr="00FE0ACB">
        <w:rPr>
          <w:rFonts w:ascii="Cambria" w:hAnsi="Cambria" w:cs="Arial"/>
        </w:rPr>
        <w:t xml:space="preserve"> las fracciones a, b, c, f, i; y</w:t>
      </w:r>
      <w:r w:rsidR="00791402">
        <w:rPr>
          <w:rFonts w:ascii="Cambria" w:hAnsi="Cambria" w:cs="Arial"/>
        </w:rPr>
        <w:t>.</w:t>
      </w:r>
    </w:p>
    <w:p w14:paraId="5A295E33" w14:textId="77777777" w:rsidR="0015491E" w:rsidRPr="00FE0ACB" w:rsidRDefault="0015491E" w:rsidP="00AE4669">
      <w:pPr>
        <w:pStyle w:val="Sinespaciado"/>
        <w:jc w:val="both"/>
        <w:rPr>
          <w:rFonts w:ascii="Cambria" w:hAnsi="Cambria" w:cs="Arial"/>
        </w:rPr>
      </w:pPr>
    </w:p>
    <w:p w14:paraId="000FAF76" w14:textId="77777777" w:rsidR="00AE4669" w:rsidRPr="00FE0ACB" w:rsidRDefault="00AE4669" w:rsidP="00AE4669">
      <w:pPr>
        <w:pStyle w:val="Sinespaciado"/>
        <w:jc w:val="both"/>
        <w:rPr>
          <w:rFonts w:ascii="Cambria" w:hAnsi="Cambria" w:cs="Arial"/>
        </w:rPr>
      </w:pPr>
      <w:r w:rsidRPr="00FE0ACB">
        <w:rPr>
          <w:rFonts w:ascii="Cambria" w:hAnsi="Cambria" w:cs="Arial"/>
        </w:rPr>
        <w:t xml:space="preserve">XIII.      Los </w:t>
      </w:r>
      <w:r w:rsidR="008A287A" w:rsidRPr="00FE0ACB">
        <w:rPr>
          <w:rFonts w:ascii="Cambria" w:hAnsi="Cambria" w:cs="Arial"/>
        </w:rPr>
        <w:t>demás</w:t>
      </w:r>
      <w:r w:rsidRPr="00FE0ACB">
        <w:rPr>
          <w:rFonts w:ascii="Cambria" w:hAnsi="Cambria" w:cs="Arial"/>
        </w:rPr>
        <w:t xml:space="preserve"> que la autoridad </w:t>
      </w:r>
      <w:r w:rsidR="008A287A" w:rsidRPr="00FE0ACB">
        <w:rPr>
          <w:rFonts w:ascii="Cambria" w:hAnsi="Cambria" w:cs="Arial"/>
        </w:rPr>
        <w:t>señale</w:t>
      </w:r>
      <w:r w:rsidRPr="00FE0ACB">
        <w:rPr>
          <w:rFonts w:ascii="Cambria" w:hAnsi="Cambria" w:cs="Arial"/>
        </w:rPr>
        <w:t>.</w:t>
      </w:r>
    </w:p>
    <w:p w14:paraId="74CAE8AD" w14:textId="77777777" w:rsidR="00AE4669" w:rsidRPr="00FE0ACB" w:rsidRDefault="00AE4669" w:rsidP="00AE4669">
      <w:pPr>
        <w:pStyle w:val="Sinespaciado"/>
        <w:jc w:val="both"/>
        <w:rPr>
          <w:rFonts w:ascii="Cambria" w:hAnsi="Cambria" w:cs="Arial"/>
        </w:rPr>
      </w:pPr>
    </w:p>
    <w:p w14:paraId="274D3880" w14:textId="130DB73E" w:rsidR="00AE4669" w:rsidRPr="00FE0ACB" w:rsidRDefault="008A287A" w:rsidP="00AE4669">
      <w:pPr>
        <w:pStyle w:val="Sinespaciado"/>
        <w:jc w:val="both"/>
        <w:rPr>
          <w:rFonts w:ascii="Cambria" w:hAnsi="Cambria" w:cs="Arial"/>
        </w:rPr>
      </w:pPr>
      <w:r w:rsidRPr="00FE0ACB">
        <w:rPr>
          <w:rFonts w:ascii="Cambria" w:hAnsi="Cambria" w:cs="Arial"/>
          <w:b/>
        </w:rPr>
        <w:t>Artículo</w:t>
      </w:r>
      <w:r w:rsidR="00AE4669" w:rsidRPr="00FE0ACB">
        <w:rPr>
          <w:rFonts w:ascii="Cambria" w:hAnsi="Cambria" w:cs="Arial"/>
          <w:b/>
        </w:rPr>
        <w:t xml:space="preserve"> 27.</w:t>
      </w:r>
      <w:r w:rsidR="00AE4669" w:rsidRPr="00FE0ACB">
        <w:rPr>
          <w:rFonts w:ascii="Cambria" w:hAnsi="Cambria" w:cs="Arial"/>
        </w:rPr>
        <w:t xml:space="preserve">  </w:t>
      </w:r>
      <w:r w:rsidR="00791402" w:rsidRPr="00FE0ACB">
        <w:rPr>
          <w:rFonts w:ascii="Cambria" w:hAnsi="Cambria" w:cs="Arial"/>
        </w:rPr>
        <w:t xml:space="preserve">Son Anuncios En Vehículos. </w:t>
      </w:r>
      <w:r w:rsidR="00AE4669" w:rsidRPr="00FE0ACB">
        <w:rPr>
          <w:rFonts w:ascii="Cambria" w:hAnsi="Cambria" w:cs="Arial"/>
        </w:rPr>
        <w:t>Todos aquellos an</w:t>
      </w:r>
      <w:r w:rsidR="0015491E" w:rsidRPr="00FE0ACB">
        <w:rPr>
          <w:rFonts w:ascii="Cambria" w:hAnsi="Cambria" w:cs="Arial"/>
        </w:rPr>
        <w:t xml:space="preserve">uncios que se fijen, instalen o </w:t>
      </w:r>
      <w:r w:rsidR="00AE4669" w:rsidRPr="00FE0ACB">
        <w:rPr>
          <w:rFonts w:ascii="Cambria" w:hAnsi="Cambria" w:cs="Arial"/>
        </w:rPr>
        <w:t xml:space="preserve">coloquen en </w:t>
      </w:r>
      <w:r w:rsidRPr="00FE0ACB">
        <w:rPr>
          <w:rFonts w:ascii="Cambria" w:hAnsi="Cambria" w:cs="Arial"/>
        </w:rPr>
        <w:t>vehículos</w:t>
      </w:r>
      <w:r w:rsidR="00AE4669" w:rsidRPr="00FE0ACB">
        <w:rPr>
          <w:rFonts w:ascii="Cambria" w:hAnsi="Cambria" w:cs="Arial"/>
        </w:rPr>
        <w:t xml:space="preserve"> automotores, cuando promuevan bienes o servicios distintos a los que sean objeto de las actividades de su propietario, independientemente de su tiempo de permanencia:</w:t>
      </w:r>
    </w:p>
    <w:p w14:paraId="587D4D28" w14:textId="77777777" w:rsidR="0015491E" w:rsidRPr="00FE0ACB" w:rsidRDefault="0015491E" w:rsidP="00AE4669">
      <w:pPr>
        <w:pStyle w:val="Sinespaciado"/>
        <w:jc w:val="both"/>
        <w:rPr>
          <w:rFonts w:ascii="Cambria" w:hAnsi="Cambria" w:cs="Arial"/>
        </w:rPr>
      </w:pPr>
    </w:p>
    <w:p w14:paraId="5A05DC62" w14:textId="77777777" w:rsidR="00AE4669" w:rsidRPr="00FE0ACB" w:rsidRDefault="00AE4669" w:rsidP="00AE4669">
      <w:pPr>
        <w:pStyle w:val="Sinespaciado"/>
        <w:jc w:val="both"/>
        <w:rPr>
          <w:rFonts w:ascii="Cambria" w:hAnsi="Cambria" w:cs="Arial"/>
        </w:rPr>
      </w:pPr>
      <w:r w:rsidRPr="00FE0ACB">
        <w:rPr>
          <w:rFonts w:ascii="Cambria" w:hAnsi="Cambria" w:cs="Arial"/>
        </w:rPr>
        <w:t xml:space="preserve">I)    Los pintados o adheridos que se coloquen en el interior </w:t>
      </w:r>
      <w:r w:rsidR="008A287A" w:rsidRPr="00FE0ACB">
        <w:rPr>
          <w:rFonts w:ascii="Cambria" w:hAnsi="Cambria" w:cs="Arial"/>
        </w:rPr>
        <w:t>y en</w:t>
      </w:r>
      <w:r w:rsidRPr="00FE0ACB">
        <w:rPr>
          <w:rFonts w:ascii="Cambria" w:hAnsi="Cambria" w:cs="Arial"/>
        </w:rPr>
        <w:t xml:space="preserve"> el exterior de los </w:t>
      </w:r>
      <w:r w:rsidR="008A287A" w:rsidRPr="00FE0ACB">
        <w:rPr>
          <w:rFonts w:ascii="Cambria" w:hAnsi="Cambria" w:cs="Arial"/>
        </w:rPr>
        <w:t>vehículos</w:t>
      </w:r>
      <w:r w:rsidRPr="00FE0ACB">
        <w:rPr>
          <w:rFonts w:ascii="Cambria" w:hAnsi="Cambria" w:cs="Arial"/>
        </w:rPr>
        <w:t xml:space="preserve"> de uso </w:t>
      </w:r>
      <w:r w:rsidR="008A287A" w:rsidRPr="00FE0ACB">
        <w:rPr>
          <w:rFonts w:ascii="Cambria" w:hAnsi="Cambria" w:cs="Arial"/>
        </w:rPr>
        <w:t>público</w:t>
      </w:r>
      <w:r w:rsidRPr="00FE0ACB">
        <w:rPr>
          <w:rFonts w:ascii="Cambria" w:hAnsi="Cambria" w:cs="Arial"/>
        </w:rPr>
        <w:t xml:space="preserve">, sea en la </w:t>
      </w:r>
      <w:r w:rsidR="008A287A" w:rsidRPr="00FE0ACB">
        <w:rPr>
          <w:rFonts w:ascii="Cambria" w:hAnsi="Cambria" w:cs="Arial"/>
        </w:rPr>
        <w:t>carrocería</w:t>
      </w:r>
      <w:r w:rsidRPr="00FE0ACB">
        <w:rPr>
          <w:rFonts w:ascii="Cambria" w:hAnsi="Cambria" w:cs="Arial"/>
        </w:rPr>
        <w:t xml:space="preserve"> o accesorios.</w:t>
      </w:r>
    </w:p>
    <w:p w14:paraId="2DE4882D" w14:textId="77777777" w:rsidR="0015491E" w:rsidRPr="00FE0ACB" w:rsidRDefault="0015491E" w:rsidP="00AE4669">
      <w:pPr>
        <w:pStyle w:val="Sinespaciado"/>
        <w:jc w:val="both"/>
        <w:rPr>
          <w:rFonts w:ascii="Cambria" w:hAnsi="Cambria" w:cs="Arial"/>
        </w:rPr>
      </w:pPr>
    </w:p>
    <w:p w14:paraId="3348E164" w14:textId="2BD7E29C" w:rsidR="00AE4669" w:rsidRPr="00FE0ACB" w:rsidRDefault="00AE4669" w:rsidP="00AE4669">
      <w:pPr>
        <w:pStyle w:val="Sinespaciado"/>
        <w:jc w:val="both"/>
        <w:rPr>
          <w:rFonts w:ascii="Cambria" w:hAnsi="Cambria" w:cs="Arial"/>
        </w:rPr>
      </w:pPr>
      <w:r w:rsidRPr="00FE0ACB">
        <w:rPr>
          <w:rFonts w:ascii="Cambria" w:hAnsi="Cambria" w:cs="Arial"/>
        </w:rPr>
        <w:t xml:space="preserve">II)   Los pintados, </w:t>
      </w:r>
      <w:r w:rsidR="00791402" w:rsidRPr="00FE0ACB">
        <w:rPr>
          <w:rFonts w:ascii="Cambria" w:hAnsi="Cambria" w:cs="Arial"/>
        </w:rPr>
        <w:t>adheridos o</w:t>
      </w:r>
      <w:r w:rsidRPr="00FE0ACB">
        <w:rPr>
          <w:rFonts w:ascii="Cambria" w:hAnsi="Cambria" w:cs="Arial"/>
        </w:rPr>
        <w:t xml:space="preserve"> adosados en el exterior de </w:t>
      </w:r>
      <w:r w:rsidR="00791402" w:rsidRPr="00FE0ACB">
        <w:rPr>
          <w:rFonts w:ascii="Cambria" w:hAnsi="Cambria" w:cs="Arial"/>
        </w:rPr>
        <w:t>vehículos de</w:t>
      </w:r>
      <w:r w:rsidRPr="00FE0ACB">
        <w:rPr>
          <w:rFonts w:ascii="Cambria" w:hAnsi="Cambria" w:cs="Arial"/>
        </w:rPr>
        <w:t xml:space="preserve"> uso </w:t>
      </w:r>
      <w:r w:rsidR="00791402" w:rsidRPr="00FE0ACB">
        <w:rPr>
          <w:rFonts w:ascii="Cambria" w:hAnsi="Cambria" w:cs="Arial"/>
        </w:rPr>
        <w:t>privado, sea</w:t>
      </w:r>
      <w:r w:rsidRPr="00FE0ACB">
        <w:rPr>
          <w:rFonts w:ascii="Cambria" w:hAnsi="Cambria" w:cs="Arial"/>
        </w:rPr>
        <w:t xml:space="preserve"> en la </w:t>
      </w:r>
      <w:r w:rsidR="008A287A" w:rsidRPr="00FE0ACB">
        <w:rPr>
          <w:rFonts w:ascii="Cambria" w:hAnsi="Cambria" w:cs="Arial"/>
        </w:rPr>
        <w:t>carrocería</w:t>
      </w:r>
      <w:r w:rsidRPr="00FE0ACB">
        <w:rPr>
          <w:rFonts w:ascii="Cambria" w:hAnsi="Cambria" w:cs="Arial"/>
        </w:rPr>
        <w:t xml:space="preserve"> o accesorios;</w:t>
      </w:r>
    </w:p>
    <w:p w14:paraId="0DFB9844" w14:textId="77777777" w:rsidR="0015491E" w:rsidRPr="00FE0ACB" w:rsidRDefault="0015491E" w:rsidP="00AE4669">
      <w:pPr>
        <w:pStyle w:val="Sinespaciado"/>
        <w:jc w:val="both"/>
        <w:rPr>
          <w:rFonts w:ascii="Cambria" w:hAnsi="Cambria" w:cs="Arial"/>
        </w:rPr>
      </w:pPr>
    </w:p>
    <w:p w14:paraId="080D2181" w14:textId="77777777" w:rsidR="00AE4669" w:rsidRPr="00FE0ACB" w:rsidRDefault="008A287A" w:rsidP="00AE4669">
      <w:pPr>
        <w:pStyle w:val="Sinespaciado"/>
        <w:jc w:val="both"/>
        <w:rPr>
          <w:rFonts w:ascii="Cambria" w:hAnsi="Cambria" w:cs="Arial"/>
        </w:rPr>
      </w:pPr>
      <w:r w:rsidRPr="00FE0ACB">
        <w:rPr>
          <w:rFonts w:ascii="Cambria" w:hAnsi="Cambria" w:cs="Arial"/>
        </w:rPr>
        <w:t>III</w:t>
      </w:r>
      <w:r w:rsidR="00AE4669" w:rsidRPr="00FE0ACB">
        <w:rPr>
          <w:rFonts w:ascii="Cambria" w:hAnsi="Cambria" w:cs="Arial"/>
        </w:rPr>
        <w:t xml:space="preserve">)  Los </w:t>
      </w:r>
      <w:r w:rsidRPr="00FE0ACB">
        <w:rPr>
          <w:rFonts w:ascii="Cambria" w:hAnsi="Cambria" w:cs="Arial"/>
        </w:rPr>
        <w:t>volúmenes</w:t>
      </w:r>
      <w:r w:rsidR="00AE4669" w:rsidRPr="00FE0ACB">
        <w:rPr>
          <w:rFonts w:ascii="Cambria" w:hAnsi="Cambria" w:cs="Arial"/>
        </w:rPr>
        <w:t xml:space="preserve"> fijados en los </w:t>
      </w:r>
      <w:r w:rsidRPr="00FE0ACB">
        <w:rPr>
          <w:rFonts w:ascii="Cambria" w:hAnsi="Cambria" w:cs="Arial"/>
        </w:rPr>
        <w:t>vehículos</w:t>
      </w:r>
      <w:r w:rsidR="00AE4669" w:rsidRPr="00FE0ACB">
        <w:rPr>
          <w:rFonts w:ascii="Cambria" w:hAnsi="Cambria" w:cs="Arial"/>
        </w:rPr>
        <w:t xml:space="preserve"> y los integrados a los </w:t>
      </w:r>
      <w:r w:rsidRPr="00FE0ACB">
        <w:rPr>
          <w:rFonts w:ascii="Cambria" w:hAnsi="Cambria" w:cs="Arial"/>
        </w:rPr>
        <w:t>vehículos</w:t>
      </w:r>
      <w:r w:rsidR="00AE4669" w:rsidRPr="00FE0ACB">
        <w:rPr>
          <w:rFonts w:ascii="Cambria" w:hAnsi="Cambria" w:cs="Arial"/>
        </w:rPr>
        <w:t>;</w:t>
      </w:r>
    </w:p>
    <w:p w14:paraId="7ACAF933" w14:textId="77777777" w:rsidR="0015491E" w:rsidRPr="00FE0ACB" w:rsidRDefault="0015491E" w:rsidP="00AE4669">
      <w:pPr>
        <w:pStyle w:val="Sinespaciado"/>
        <w:jc w:val="both"/>
        <w:rPr>
          <w:rFonts w:ascii="Cambria" w:hAnsi="Cambria" w:cs="Arial"/>
        </w:rPr>
      </w:pPr>
    </w:p>
    <w:p w14:paraId="57C7013A" w14:textId="77777777" w:rsidR="00AE4669" w:rsidRPr="00FE0ACB" w:rsidRDefault="00AE4669" w:rsidP="00AE4669">
      <w:pPr>
        <w:pStyle w:val="Sinespaciado"/>
        <w:jc w:val="both"/>
        <w:rPr>
          <w:rFonts w:ascii="Cambria" w:hAnsi="Cambria" w:cs="Arial"/>
        </w:rPr>
      </w:pPr>
      <w:r w:rsidRPr="00FE0ACB">
        <w:rPr>
          <w:rFonts w:ascii="Cambria" w:hAnsi="Cambria" w:cs="Arial"/>
        </w:rPr>
        <w:t xml:space="preserve">IV)  Los arrastrados, empujados, o transportados en cajas de carga, remolques y </w:t>
      </w:r>
      <w:r w:rsidR="008A287A" w:rsidRPr="00FE0ACB">
        <w:rPr>
          <w:rFonts w:ascii="Cambria" w:hAnsi="Cambria" w:cs="Arial"/>
        </w:rPr>
        <w:t>vehículos</w:t>
      </w:r>
      <w:r w:rsidRPr="00FE0ACB">
        <w:rPr>
          <w:rFonts w:ascii="Cambria" w:hAnsi="Cambria" w:cs="Arial"/>
        </w:rPr>
        <w:t xml:space="preserve"> auxiliares de carga; y,</w:t>
      </w:r>
    </w:p>
    <w:p w14:paraId="0886F6E6" w14:textId="77777777" w:rsidR="0015491E" w:rsidRPr="00FE0ACB" w:rsidRDefault="0015491E" w:rsidP="00AE4669">
      <w:pPr>
        <w:pStyle w:val="Sinespaciado"/>
        <w:jc w:val="both"/>
        <w:rPr>
          <w:rFonts w:ascii="Cambria" w:hAnsi="Cambria" w:cs="Arial"/>
        </w:rPr>
      </w:pPr>
    </w:p>
    <w:p w14:paraId="3CBA8D74" w14:textId="77777777" w:rsidR="00AE4669" w:rsidRPr="00FE0ACB" w:rsidRDefault="00AE4669" w:rsidP="00AE4669">
      <w:pPr>
        <w:pStyle w:val="Sinespaciado"/>
        <w:jc w:val="both"/>
        <w:rPr>
          <w:rFonts w:ascii="Cambria" w:hAnsi="Cambria" w:cs="Arial"/>
        </w:rPr>
      </w:pPr>
      <w:r w:rsidRPr="00FE0ACB">
        <w:rPr>
          <w:rFonts w:ascii="Cambria" w:hAnsi="Cambria" w:cs="Arial"/>
        </w:rPr>
        <w:t xml:space="preserve">V)  Los </w:t>
      </w:r>
      <w:r w:rsidR="008A287A" w:rsidRPr="00FE0ACB">
        <w:rPr>
          <w:rFonts w:ascii="Cambria" w:hAnsi="Cambria" w:cs="Arial"/>
        </w:rPr>
        <w:t>demás</w:t>
      </w:r>
      <w:r w:rsidRPr="00FE0ACB">
        <w:rPr>
          <w:rFonts w:ascii="Cambria" w:hAnsi="Cambria" w:cs="Arial"/>
        </w:rPr>
        <w:t xml:space="preserve"> que la autoridad </w:t>
      </w:r>
      <w:r w:rsidR="008A287A" w:rsidRPr="00FE0ACB">
        <w:rPr>
          <w:rFonts w:ascii="Cambria" w:hAnsi="Cambria" w:cs="Arial"/>
        </w:rPr>
        <w:t>señale</w:t>
      </w:r>
      <w:r w:rsidRPr="00FE0ACB">
        <w:rPr>
          <w:rFonts w:ascii="Cambria" w:hAnsi="Cambria" w:cs="Arial"/>
        </w:rPr>
        <w:t>.</w:t>
      </w:r>
    </w:p>
    <w:p w14:paraId="5BD161F2" w14:textId="77777777" w:rsidR="00AE4669" w:rsidRPr="00FE0ACB" w:rsidRDefault="00AE4669" w:rsidP="00AE4669">
      <w:pPr>
        <w:pStyle w:val="Sinespaciado"/>
        <w:jc w:val="both"/>
        <w:rPr>
          <w:rFonts w:ascii="Cambria" w:hAnsi="Cambria" w:cs="Arial"/>
        </w:rPr>
      </w:pPr>
    </w:p>
    <w:p w14:paraId="0AA773B5" w14:textId="77777777" w:rsidR="00AE4669" w:rsidRPr="00FE0ACB" w:rsidRDefault="008A287A" w:rsidP="00AE4669">
      <w:pPr>
        <w:pStyle w:val="Sinespaciado"/>
        <w:jc w:val="both"/>
        <w:rPr>
          <w:rFonts w:ascii="Cambria" w:hAnsi="Cambria" w:cs="Arial"/>
        </w:rPr>
      </w:pPr>
      <w:r w:rsidRPr="00FE0ACB">
        <w:rPr>
          <w:rFonts w:ascii="Cambria" w:hAnsi="Cambria" w:cs="Arial"/>
          <w:b/>
        </w:rPr>
        <w:t>Artículo</w:t>
      </w:r>
      <w:r w:rsidR="00805467" w:rsidRPr="00FE0ACB">
        <w:rPr>
          <w:rFonts w:ascii="Cambria" w:hAnsi="Cambria" w:cs="Arial"/>
          <w:b/>
        </w:rPr>
        <w:t xml:space="preserve"> 28.</w:t>
      </w:r>
      <w:r w:rsidR="00805467" w:rsidRPr="00FE0ACB">
        <w:rPr>
          <w:rFonts w:ascii="Cambria" w:hAnsi="Cambria" w:cs="Arial"/>
        </w:rPr>
        <w:t xml:space="preserve"> POR SU LUGAR DE </w:t>
      </w:r>
      <w:r w:rsidR="009B243E" w:rsidRPr="00FE0ACB">
        <w:rPr>
          <w:rFonts w:ascii="Cambria" w:hAnsi="Cambria" w:cs="Arial"/>
        </w:rPr>
        <w:t>INSTALACIÓN</w:t>
      </w:r>
      <w:r w:rsidR="00AE4669" w:rsidRPr="00FE0ACB">
        <w:rPr>
          <w:rFonts w:ascii="Cambria" w:hAnsi="Cambria" w:cs="Arial"/>
        </w:rPr>
        <w:t>. Los anuncios, en atenci</w:t>
      </w:r>
      <w:r w:rsidR="00805467" w:rsidRPr="00FE0ACB">
        <w:rPr>
          <w:rFonts w:ascii="Cambria" w:hAnsi="Cambria" w:cs="Arial"/>
        </w:rPr>
        <w:t>ó</w:t>
      </w:r>
      <w:r w:rsidR="00AE4669" w:rsidRPr="00FE0ACB">
        <w:rPr>
          <w:rFonts w:ascii="Cambria" w:hAnsi="Cambria" w:cs="Arial"/>
        </w:rPr>
        <w:t>n al lugar en que se fijan o colocan se clasifican en:</w:t>
      </w:r>
    </w:p>
    <w:p w14:paraId="550EA4B8" w14:textId="77777777" w:rsidR="0015491E" w:rsidRPr="00FE0ACB" w:rsidRDefault="0015491E" w:rsidP="00AE4669">
      <w:pPr>
        <w:pStyle w:val="Sinespaciado"/>
        <w:jc w:val="both"/>
        <w:rPr>
          <w:rFonts w:ascii="Cambria" w:hAnsi="Cambria" w:cs="Arial"/>
        </w:rPr>
      </w:pPr>
    </w:p>
    <w:p w14:paraId="2DD20900" w14:textId="77777777" w:rsidR="00AE4669" w:rsidRPr="00FE0ACB" w:rsidRDefault="00AE4669" w:rsidP="00AE4669">
      <w:pPr>
        <w:pStyle w:val="Sinespaciado"/>
        <w:jc w:val="both"/>
        <w:rPr>
          <w:rFonts w:ascii="Cambria" w:hAnsi="Cambria" w:cs="Arial"/>
        </w:rPr>
      </w:pPr>
      <w:r w:rsidRPr="00FE0ACB">
        <w:rPr>
          <w:rFonts w:ascii="Cambria" w:hAnsi="Cambria" w:cs="Arial"/>
        </w:rPr>
        <w:t>I.     De edificio:</w:t>
      </w:r>
    </w:p>
    <w:p w14:paraId="6DB01CE3" w14:textId="77777777" w:rsidR="0015491E" w:rsidRPr="00FE0ACB" w:rsidRDefault="0015491E" w:rsidP="00AE4669">
      <w:pPr>
        <w:pStyle w:val="Sinespaciado"/>
        <w:jc w:val="both"/>
        <w:rPr>
          <w:rFonts w:ascii="Cambria" w:hAnsi="Cambria" w:cs="Arial"/>
        </w:rPr>
      </w:pPr>
    </w:p>
    <w:p w14:paraId="18513324" w14:textId="77777777" w:rsidR="00324F05" w:rsidRPr="00FE0ACB" w:rsidRDefault="00AE4669" w:rsidP="00AE4669">
      <w:pPr>
        <w:pStyle w:val="Sinespaciado"/>
        <w:jc w:val="both"/>
        <w:rPr>
          <w:rFonts w:ascii="Cambria" w:hAnsi="Cambria" w:cs="Arial"/>
        </w:rPr>
      </w:pPr>
      <w:r w:rsidRPr="00FE0ACB">
        <w:rPr>
          <w:rFonts w:ascii="Cambria" w:hAnsi="Cambria" w:cs="Arial"/>
        </w:rPr>
        <w:t>a.   En fachadas, muros, paredes, bardas o tapias; p</w:t>
      </w:r>
      <w:r w:rsidR="00805467" w:rsidRPr="00FE0ACB">
        <w:rPr>
          <w:rFonts w:ascii="Cambria" w:hAnsi="Cambria" w:cs="Arial"/>
        </w:rPr>
        <w:t>ó</w:t>
      </w:r>
      <w:r w:rsidRPr="00FE0ACB">
        <w:rPr>
          <w:rFonts w:ascii="Cambria" w:hAnsi="Cambria" w:cs="Arial"/>
        </w:rPr>
        <w:t xml:space="preserve">rticos o portales. </w:t>
      </w:r>
    </w:p>
    <w:p w14:paraId="7E23BD86" w14:textId="77777777" w:rsidR="00324F05" w:rsidRPr="00FE0ACB" w:rsidRDefault="00324F05" w:rsidP="00AE4669">
      <w:pPr>
        <w:pStyle w:val="Sinespaciado"/>
        <w:jc w:val="both"/>
        <w:rPr>
          <w:rFonts w:ascii="Cambria" w:hAnsi="Cambria" w:cs="Arial"/>
        </w:rPr>
      </w:pPr>
    </w:p>
    <w:p w14:paraId="3C2AA887" w14:textId="7CBB56CC" w:rsidR="00AE4669" w:rsidRPr="00FE0ACB" w:rsidRDefault="00AE4669" w:rsidP="00AE4669">
      <w:pPr>
        <w:pStyle w:val="Sinespaciado"/>
        <w:jc w:val="both"/>
        <w:rPr>
          <w:rFonts w:ascii="Cambria" w:hAnsi="Cambria" w:cs="Arial"/>
        </w:rPr>
      </w:pPr>
      <w:r w:rsidRPr="00FE0ACB">
        <w:rPr>
          <w:rFonts w:ascii="Cambria" w:hAnsi="Cambria" w:cs="Arial"/>
        </w:rPr>
        <w:t xml:space="preserve">b.    En vidrieras, escaparates y cortinas </w:t>
      </w:r>
      <w:r w:rsidR="008A287A" w:rsidRPr="00FE0ACB">
        <w:rPr>
          <w:rFonts w:ascii="Cambria" w:hAnsi="Cambria" w:cs="Arial"/>
        </w:rPr>
        <w:t>metálicas</w:t>
      </w:r>
      <w:r w:rsidR="00791402">
        <w:rPr>
          <w:rFonts w:ascii="Cambria" w:hAnsi="Cambria" w:cs="Arial"/>
        </w:rPr>
        <w:t>.</w:t>
      </w:r>
    </w:p>
    <w:p w14:paraId="4B901DC8" w14:textId="77777777" w:rsidR="0015491E" w:rsidRPr="00FE0ACB" w:rsidRDefault="0015491E" w:rsidP="00AE4669">
      <w:pPr>
        <w:pStyle w:val="Sinespaciado"/>
        <w:jc w:val="both"/>
        <w:rPr>
          <w:rFonts w:ascii="Cambria" w:hAnsi="Cambria" w:cs="Arial"/>
        </w:rPr>
      </w:pPr>
    </w:p>
    <w:p w14:paraId="72D35A38" w14:textId="5A52919E" w:rsidR="00AE4669" w:rsidRPr="00FE0ACB" w:rsidRDefault="00AE4669" w:rsidP="00AE4669">
      <w:pPr>
        <w:pStyle w:val="Sinespaciado"/>
        <w:jc w:val="both"/>
        <w:rPr>
          <w:rFonts w:ascii="Cambria" w:hAnsi="Cambria" w:cs="Arial"/>
        </w:rPr>
      </w:pPr>
      <w:r w:rsidRPr="00FE0ACB">
        <w:rPr>
          <w:rFonts w:ascii="Cambria" w:hAnsi="Cambria" w:cs="Arial"/>
        </w:rPr>
        <w:t>c.    En marquesinas, voladizos y toldos</w:t>
      </w:r>
      <w:r w:rsidR="00791402">
        <w:rPr>
          <w:rFonts w:ascii="Cambria" w:hAnsi="Cambria" w:cs="Arial"/>
        </w:rPr>
        <w:t>.</w:t>
      </w:r>
    </w:p>
    <w:p w14:paraId="31390B02" w14:textId="77777777" w:rsidR="0015491E" w:rsidRPr="00FE0ACB" w:rsidRDefault="0015491E" w:rsidP="00AE4669">
      <w:pPr>
        <w:pStyle w:val="Sinespaciado"/>
        <w:jc w:val="both"/>
        <w:rPr>
          <w:rFonts w:ascii="Cambria" w:hAnsi="Cambria" w:cs="Arial"/>
        </w:rPr>
      </w:pPr>
    </w:p>
    <w:p w14:paraId="74681E85" w14:textId="77777777" w:rsidR="00AE4669" w:rsidRPr="00FE0ACB" w:rsidRDefault="00AE4669" w:rsidP="00AE4669">
      <w:pPr>
        <w:pStyle w:val="Sinespaciado"/>
        <w:jc w:val="both"/>
        <w:rPr>
          <w:rFonts w:ascii="Cambria" w:hAnsi="Cambria" w:cs="Arial"/>
        </w:rPr>
      </w:pPr>
      <w:r w:rsidRPr="00FE0ACB">
        <w:rPr>
          <w:rFonts w:ascii="Cambria" w:hAnsi="Cambria" w:cs="Arial"/>
        </w:rPr>
        <w:t>d.   En azoteas, cubiertas o techos.</w:t>
      </w:r>
    </w:p>
    <w:p w14:paraId="5967C981" w14:textId="77777777" w:rsidR="0015491E" w:rsidRPr="00FE0ACB" w:rsidRDefault="0015491E" w:rsidP="00AE4669">
      <w:pPr>
        <w:pStyle w:val="Sinespaciado"/>
        <w:jc w:val="both"/>
        <w:rPr>
          <w:rFonts w:ascii="Cambria" w:hAnsi="Cambria" w:cs="Arial"/>
        </w:rPr>
      </w:pPr>
    </w:p>
    <w:p w14:paraId="7DAA36FF" w14:textId="737F2BBC" w:rsidR="00AE4669" w:rsidRPr="00FE0ACB" w:rsidRDefault="00AE4669" w:rsidP="00AE4669">
      <w:pPr>
        <w:pStyle w:val="Sinespaciado"/>
        <w:jc w:val="both"/>
        <w:rPr>
          <w:rFonts w:ascii="Cambria" w:hAnsi="Cambria" w:cs="Arial"/>
        </w:rPr>
      </w:pPr>
      <w:r w:rsidRPr="00FE0ACB">
        <w:rPr>
          <w:rFonts w:ascii="Cambria" w:hAnsi="Cambria" w:cs="Arial"/>
        </w:rPr>
        <w:t>II.    De piso, aislados o independientes a las edificaciones</w:t>
      </w:r>
      <w:r w:rsidR="00791402">
        <w:rPr>
          <w:rFonts w:ascii="Cambria" w:hAnsi="Cambria" w:cs="Arial"/>
        </w:rPr>
        <w:t>:</w:t>
      </w:r>
    </w:p>
    <w:p w14:paraId="060CCC60" w14:textId="77777777" w:rsidR="0015491E" w:rsidRPr="00FE0ACB" w:rsidRDefault="0015491E" w:rsidP="00AE4669">
      <w:pPr>
        <w:pStyle w:val="Sinespaciado"/>
        <w:jc w:val="both"/>
        <w:rPr>
          <w:rFonts w:ascii="Cambria" w:hAnsi="Cambria" w:cs="Arial"/>
        </w:rPr>
      </w:pPr>
    </w:p>
    <w:p w14:paraId="34093C8B" w14:textId="56673BD7" w:rsidR="00AE4669" w:rsidRPr="00FE0ACB" w:rsidRDefault="00AE4669" w:rsidP="00AE4669">
      <w:pPr>
        <w:pStyle w:val="Sinespaciado"/>
        <w:jc w:val="both"/>
        <w:rPr>
          <w:rFonts w:ascii="Cambria" w:hAnsi="Cambria" w:cs="Arial"/>
        </w:rPr>
      </w:pPr>
      <w:r w:rsidRPr="00FE0ACB">
        <w:rPr>
          <w:rFonts w:ascii="Cambria" w:hAnsi="Cambria" w:cs="Arial"/>
        </w:rPr>
        <w:t>a.   En predios no edificados o espacios de predios parcialmente edif</w:t>
      </w:r>
      <w:r w:rsidR="005D1B8E">
        <w:rPr>
          <w:rFonts w:ascii="Cambria" w:hAnsi="Cambria" w:cs="Arial"/>
        </w:rPr>
        <w:t>icados, sea en estructuras auto</w:t>
      </w:r>
      <w:r w:rsidRPr="00FE0ACB">
        <w:rPr>
          <w:rFonts w:ascii="Cambria" w:hAnsi="Cambria" w:cs="Arial"/>
        </w:rPr>
        <w:t>soportadas, taludes, mamparas, etc.</w:t>
      </w:r>
    </w:p>
    <w:p w14:paraId="616466C7" w14:textId="77777777" w:rsidR="0015491E" w:rsidRPr="00FE0ACB" w:rsidRDefault="0015491E" w:rsidP="00AE4669">
      <w:pPr>
        <w:pStyle w:val="Sinespaciado"/>
        <w:jc w:val="both"/>
        <w:rPr>
          <w:rFonts w:ascii="Cambria" w:hAnsi="Cambria" w:cs="Arial"/>
        </w:rPr>
      </w:pPr>
    </w:p>
    <w:p w14:paraId="38100F0B" w14:textId="4CFE5482" w:rsidR="00791402" w:rsidRDefault="00AE4669" w:rsidP="00AE4669">
      <w:pPr>
        <w:pStyle w:val="Sinespaciado"/>
        <w:jc w:val="both"/>
        <w:rPr>
          <w:rFonts w:ascii="Cambria" w:hAnsi="Cambria" w:cs="Arial"/>
        </w:rPr>
      </w:pPr>
      <w:r w:rsidRPr="00FE0ACB">
        <w:rPr>
          <w:rFonts w:ascii="Cambria" w:hAnsi="Cambria" w:cs="Arial"/>
        </w:rPr>
        <w:t xml:space="preserve">b.    En la </w:t>
      </w:r>
      <w:r w:rsidR="008A287A" w:rsidRPr="00FE0ACB">
        <w:rPr>
          <w:rFonts w:ascii="Cambria" w:hAnsi="Cambria" w:cs="Arial"/>
        </w:rPr>
        <w:t>vía</w:t>
      </w:r>
      <w:r w:rsidRPr="00FE0ACB">
        <w:rPr>
          <w:rFonts w:ascii="Cambria" w:hAnsi="Cambria" w:cs="Arial"/>
        </w:rPr>
        <w:t xml:space="preserve"> </w:t>
      </w:r>
      <w:r w:rsidR="00E54560" w:rsidRPr="00FE0ACB">
        <w:rPr>
          <w:rFonts w:ascii="Cambria" w:hAnsi="Cambria" w:cs="Arial"/>
        </w:rPr>
        <w:t>pública</w:t>
      </w:r>
      <w:r w:rsidRPr="00FE0ACB">
        <w:rPr>
          <w:rFonts w:ascii="Cambria" w:hAnsi="Cambria" w:cs="Arial"/>
        </w:rPr>
        <w:t xml:space="preserve">: puestos, </w:t>
      </w:r>
      <w:r w:rsidR="00A82818">
        <w:rPr>
          <w:rFonts w:ascii="Cambria" w:hAnsi="Cambria" w:cs="Arial"/>
        </w:rPr>
        <w:t>case</w:t>
      </w:r>
      <w:r w:rsidRPr="00FE0ACB">
        <w:rPr>
          <w:rFonts w:ascii="Cambria" w:hAnsi="Cambria" w:cs="Arial"/>
        </w:rPr>
        <w:t>tas, pabellones, mobiliario urbano, etc.</w:t>
      </w:r>
    </w:p>
    <w:p w14:paraId="26EE4DEF" w14:textId="77777777" w:rsidR="00791402" w:rsidRDefault="00791402" w:rsidP="00AE4669">
      <w:pPr>
        <w:pStyle w:val="Sinespaciado"/>
        <w:jc w:val="both"/>
        <w:rPr>
          <w:rFonts w:ascii="Cambria" w:hAnsi="Cambria" w:cs="Arial"/>
        </w:rPr>
      </w:pPr>
    </w:p>
    <w:p w14:paraId="63C7C8AB" w14:textId="1F308D56" w:rsidR="00AE4669" w:rsidRPr="00FE0ACB" w:rsidRDefault="008A287A" w:rsidP="00AE4669">
      <w:pPr>
        <w:pStyle w:val="Sinespaciado"/>
        <w:jc w:val="both"/>
        <w:rPr>
          <w:rFonts w:ascii="Cambria" w:hAnsi="Cambria" w:cs="Arial"/>
        </w:rPr>
      </w:pPr>
      <w:r w:rsidRPr="00FE0ACB">
        <w:rPr>
          <w:rFonts w:ascii="Cambria" w:hAnsi="Cambria" w:cs="Arial"/>
        </w:rPr>
        <w:t>III</w:t>
      </w:r>
      <w:r w:rsidR="00AE4669" w:rsidRPr="00FE0ACB">
        <w:rPr>
          <w:rFonts w:ascii="Cambria" w:hAnsi="Cambria" w:cs="Arial"/>
        </w:rPr>
        <w:t xml:space="preserve">.  De </w:t>
      </w:r>
      <w:r w:rsidRPr="00FE0ACB">
        <w:rPr>
          <w:rFonts w:ascii="Cambria" w:hAnsi="Cambria" w:cs="Arial"/>
        </w:rPr>
        <w:t>vehículos</w:t>
      </w:r>
      <w:r w:rsidR="00AE4669" w:rsidRPr="00FE0ACB">
        <w:rPr>
          <w:rFonts w:ascii="Cambria" w:hAnsi="Cambria" w:cs="Arial"/>
        </w:rPr>
        <w:t>:</w:t>
      </w:r>
    </w:p>
    <w:p w14:paraId="026A22F0" w14:textId="77777777" w:rsidR="0015491E" w:rsidRPr="00FE0ACB" w:rsidRDefault="0015491E" w:rsidP="00AE4669">
      <w:pPr>
        <w:pStyle w:val="Sinespaciado"/>
        <w:jc w:val="both"/>
        <w:rPr>
          <w:rFonts w:ascii="Cambria" w:hAnsi="Cambria" w:cs="Arial"/>
        </w:rPr>
      </w:pPr>
    </w:p>
    <w:p w14:paraId="3CCB0A5C" w14:textId="4BB84BEF" w:rsidR="00AE4669" w:rsidRPr="00FE0ACB" w:rsidRDefault="00AE4669" w:rsidP="00AE4669">
      <w:pPr>
        <w:pStyle w:val="Sinespaciado"/>
        <w:jc w:val="both"/>
        <w:rPr>
          <w:rFonts w:ascii="Cambria" w:hAnsi="Cambria" w:cs="Arial"/>
        </w:rPr>
      </w:pPr>
      <w:r w:rsidRPr="00FE0ACB">
        <w:rPr>
          <w:rFonts w:ascii="Cambria" w:hAnsi="Cambria" w:cs="Arial"/>
        </w:rPr>
        <w:t xml:space="preserve">a.   En el toldo o parte superior de la </w:t>
      </w:r>
      <w:r w:rsidR="008A287A" w:rsidRPr="00FE0ACB">
        <w:rPr>
          <w:rFonts w:ascii="Cambria" w:hAnsi="Cambria" w:cs="Arial"/>
        </w:rPr>
        <w:t>carrocería</w:t>
      </w:r>
      <w:r w:rsidR="00791402">
        <w:rPr>
          <w:rFonts w:ascii="Cambria" w:hAnsi="Cambria" w:cs="Arial"/>
        </w:rPr>
        <w:t>.</w:t>
      </w:r>
    </w:p>
    <w:p w14:paraId="5459359A" w14:textId="77777777" w:rsidR="0015491E" w:rsidRPr="00FE0ACB" w:rsidRDefault="0015491E" w:rsidP="00AE4669">
      <w:pPr>
        <w:pStyle w:val="Sinespaciado"/>
        <w:jc w:val="both"/>
        <w:rPr>
          <w:rFonts w:ascii="Cambria" w:hAnsi="Cambria" w:cs="Arial"/>
        </w:rPr>
      </w:pPr>
    </w:p>
    <w:p w14:paraId="7D6A3F0A" w14:textId="2BE89E87" w:rsidR="00AE4669" w:rsidRPr="00FE0ACB" w:rsidRDefault="00AE4669" w:rsidP="00AE4669">
      <w:pPr>
        <w:pStyle w:val="Sinespaciado"/>
        <w:jc w:val="both"/>
        <w:rPr>
          <w:rFonts w:ascii="Cambria" w:hAnsi="Cambria" w:cs="Arial"/>
        </w:rPr>
      </w:pPr>
      <w:r w:rsidRPr="00FE0ACB">
        <w:rPr>
          <w:rFonts w:ascii="Cambria" w:hAnsi="Cambria" w:cs="Arial"/>
        </w:rPr>
        <w:t>b.    En laterales o costados</w:t>
      </w:r>
      <w:r w:rsidR="00791402">
        <w:rPr>
          <w:rFonts w:ascii="Cambria" w:hAnsi="Cambria" w:cs="Arial"/>
        </w:rPr>
        <w:t>.</w:t>
      </w:r>
    </w:p>
    <w:p w14:paraId="70016AA0" w14:textId="77777777" w:rsidR="0015491E" w:rsidRPr="00FE0ACB" w:rsidRDefault="0015491E" w:rsidP="00AE4669">
      <w:pPr>
        <w:pStyle w:val="Sinespaciado"/>
        <w:jc w:val="both"/>
        <w:rPr>
          <w:rFonts w:ascii="Cambria" w:hAnsi="Cambria" w:cs="Arial"/>
        </w:rPr>
      </w:pPr>
    </w:p>
    <w:p w14:paraId="0164700B" w14:textId="75BA55B0" w:rsidR="00AE4669" w:rsidRPr="00FE0ACB" w:rsidRDefault="00AE4669" w:rsidP="00AE4669">
      <w:pPr>
        <w:pStyle w:val="Sinespaciado"/>
        <w:jc w:val="both"/>
        <w:rPr>
          <w:rFonts w:ascii="Cambria" w:hAnsi="Cambria" w:cs="Arial"/>
        </w:rPr>
      </w:pPr>
      <w:r w:rsidRPr="00FE0ACB">
        <w:rPr>
          <w:rFonts w:ascii="Cambria" w:hAnsi="Cambria" w:cs="Arial"/>
        </w:rPr>
        <w:t>c.   En posteriores</w:t>
      </w:r>
      <w:r w:rsidR="00791402">
        <w:rPr>
          <w:rFonts w:ascii="Cambria" w:hAnsi="Cambria" w:cs="Arial"/>
        </w:rPr>
        <w:t>.</w:t>
      </w:r>
    </w:p>
    <w:p w14:paraId="052B097A" w14:textId="77777777" w:rsidR="0015491E" w:rsidRPr="00FE0ACB" w:rsidRDefault="0015491E" w:rsidP="00AE4669">
      <w:pPr>
        <w:pStyle w:val="Sinespaciado"/>
        <w:jc w:val="both"/>
        <w:rPr>
          <w:rFonts w:ascii="Cambria" w:hAnsi="Cambria" w:cs="Arial"/>
        </w:rPr>
      </w:pPr>
    </w:p>
    <w:p w14:paraId="5F1738A1" w14:textId="12720A99" w:rsidR="00AE4669" w:rsidRPr="00FE0ACB" w:rsidRDefault="00AE4669" w:rsidP="00AE4669">
      <w:pPr>
        <w:pStyle w:val="Sinespaciado"/>
        <w:jc w:val="both"/>
        <w:rPr>
          <w:rFonts w:ascii="Cambria" w:hAnsi="Cambria" w:cs="Arial"/>
        </w:rPr>
      </w:pPr>
      <w:r w:rsidRPr="00FE0ACB">
        <w:rPr>
          <w:rFonts w:ascii="Cambria" w:hAnsi="Cambria" w:cs="Arial"/>
        </w:rPr>
        <w:t xml:space="preserve">d.   </w:t>
      </w:r>
      <w:r w:rsidR="00791402">
        <w:rPr>
          <w:rFonts w:ascii="Cambria" w:hAnsi="Cambria" w:cs="Arial"/>
        </w:rPr>
        <w:t>I</w:t>
      </w:r>
      <w:r w:rsidR="00791402" w:rsidRPr="00FE0ACB">
        <w:rPr>
          <w:rFonts w:ascii="Cambria" w:hAnsi="Cambria" w:cs="Arial"/>
        </w:rPr>
        <w:t>ntegrales, que</w:t>
      </w:r>
      <w:r w:rsidRPr="00FE0ACB">
        <w:rPr>
          <w:rFonts w:ascii="Cambria" w:hAnsi="Cambria" w:cs="Arial"/>
        </w:rPr>
        <w:t xml:space="preserve"> comprendan tanto </w:t>
      </w:r>
      <w:r w:rsidR="00791402" w:rsidRPr="00FE0ACB">
        <w:rPr>
          <w:rFonts w:ascii="Cambria" w:hAnsi="Cambria" w:cs="Arial"/>
        </w:rPr>
        <w:t>la superficie</w:t>
      </w:r>
      <w:r w:rsidRPr="00FE0ACB">
        <w:rPr>
          <w:rFonts w:ascii="Cambria" w:hAnsi="Cambria" w:cs="Arial"/>
        </w:rPr>
        <w:t xml:space="preserve"> de </w:t>
      </w:r>
      <w:r w:rsidR="00791402" w:rsidRPr="00FE0ACB">
        <w:rPr>
          <w:rFonts w:ascii="Cambria" w:hAnsi="Cambria" w:cs="Arial"/>
        </w:rPr>
        <w:t>los costados, como</w:t>
      </w:r>
      <w:r w:rsidRPr="00FE0ACB">
        <w:rPr>
          <w:rFonts w:ascii="Cambria" w:hAnsi="Cambria" w:cs="Arial"/>
        </w:rPr>
        <w:t xml:space="preserve"> </w:t>
      </w:r>
      <w:r w:rsidR="00791402" w:rsidRPr="00FE0ACB">
        <w:rPr>
          <w:rFonts w:ascii="Cambria" w:hAnsi="Cambria" w:cs="Arial"/>
        </w:rPr>
        <w:t>la parte</w:t>
      </w:r>
      <w:r w:rsidRPr="00FE0ACB">
        <w:rPr>
          <w:rFonts w:ascii="Cambria" w:hAnsi="Cambria" w:cs="Arial"/>
        </w:rPr>
        <w:t xml:space="preserve"> posterior y toldo del </w:t>
      </w:r>
      <w:r w:rsidR="008A287A" w:rsidRPr="00FE0ACB">
        <w:rPr>
          <w:rFonts w:ascii="Cambria" w:hAnsi="Cambria" w:cs="Arial"/>
        </w:rPr>
        <w:t>vehículo</w:t>
      </w:r>
      <w:r w:rsidRPr="00FE0ACB">
        <w:rPr>
          <w:rFonts w:ascii="Cambria" w:hAnsi="Cambria" w:cs="Arial"/>
        </w:rPr>
        <w:t>.</w:t>
      </w:r>
    </w:p>
    <w:p w14:paraId="18E45D61" w14:textId="77777777" w:rsidR="0015491E" w:rsidRPr="00FE0ACB" w:rsidRDefault="0015491E" w:rsidP="00AE4669">
      <w:pPr>
        <w:pStyle w:val="Sinespaciado"/>
        <w:jc w:val="both"/>
        <w:rPr>
          <w:rFonts w:ascii="Cambria" w:hAnsi="Cambria" w:cs="Arial"/>
        </w:rPr>
      </w:pPr>
    </w:p>
    <w:p w14:paraId="0BDF0126" w14:textId="77777777" w:rsidR="00AE4669" w:rsidRPr="00FE0ACB" w:rsidRDefault="00AE4669" w:rsidP="00AE4669">
      <w:pPr>
        <w:pStyle w:val="Sinespaciado"/>
        <w:jc w:val="both"/>
        <w:rPr>
          <w:rFonts w:ascii="Cambria" w:hAnsi="Cambria" w:cs="Arial"/>
        </w:rPr>
      </w:pPr>
      <w:r w:rsidRPr="00FE0ACB">
        <w:rPr>
          <w:rFonts w:ascii="Cambria" w:hAnsi="Cambria" w:cs="Arial"/>
        </w:rPr>
        <w:t>IV.  Otros lugares:</w:t>
      </w:r>
    </w:p>
    <w:p w14:paraId="053BB70C" w14:textId="77777777" w:rsidR="0015491E" w:rsidRPr="00FE0ACB" w:rsidRDefault="0015491E" w:rsidP="00AE4669">
      <w:pPr>
        <w:pStyle w:val="Sinespaciado"/>
        <w:jc w:val="both"/>
        <w:rPr>
          <w:rFonts w:ascii="Cambria" w:hAnsi="Cambria" w:cs="Arial"/>
        </w:rPr>
      </w:pPr>
    </w:p>
    <w:p w14:paraId="5EE9E93A" w14:textId="77777777" w:rsidR="0046423F" w:rsidRPr="00FE0ACB" w:rsidRDefault="00AE4669" w:rsidP="00AE4669">
      <w:pPr>
        <w:pStyle w:val="Sinespaciado"/>
        <w:jc w:val="both"/>
        <w:rPr>
          <w:rFonts w:ascii="Cambria" w:hAnsi="Cambria" w:cs="Arial"/>
        </w:rPr>
      </w:pPr>
      <w:r w:rsidRPr="00FE0ACB">
        <w:rPr>
          <w:rFonts w:ascii="Cambria" w:hAnsi="Cambria" w:cs="Arial"/>
        </w:rPr>
        <w:t>a.   Portados en personas, triciclos, patines, etc.</w:t>
      </w:r>
    </w:p>
    <w:p w14:paraId="4EA533CE" w14:textId="77777777" w:rsidR="0046423F" w:rsidRPr="00FE0ACB" w:rsidRDefault="0046423F" w:rsidP="00AE4669">
      <w:pPr>
        <w:pStyle w:val="Sinespaciado"/>
        <w:jc w:val="both"/>
        <w:rPr>
          <w:rFonts w:ascii="Cambria" w:hAnsi="Cambria" w:cs="Arial"/>
        </w:rPr>
      </w:pPr>
    </w:p>
    <w:p w14:paraId="32C14898" w14:textId="77777777" w:rsidR="00AE4669" w:rsidRPr="00FE0ACB" w:rsidRDefault="00AE4669" w:rsidP="00AE4669">
      <w:pPr>
        <w:pStyle w:val="Sinespaciado"/>
        <w:jc w:val="both"/>
        <w:rPr>
          <w:rFonts w:ascii="Cambria" w:hAnsi="Cambria" w:cs="Arial"/>
        </w:rPr>
      </w:pPr>
      <w:r w:rsidRPr="00FE0ACB">
        <w:rPr>
          <w:rFonts w:ascii="Cambria" w:hAnsi="Cambria" w:cs="Arial"/>
        </w:rPr>
        <w:t>b.    Suspendidos en el aire.</w:t>
      </w:r>
    </w:p>
    <w:p w14:paraId="3C0AB221" w14:textId="77777777" w:rsidR="00AE4669" w:rsidRPr="00FE0ACB" w:rsidRDefault="00AE4669" w:rsidP="00AE4669">
      <w:pPr>
        <w:pStyle w:val="Sinespaciado"/>
        <w:jc w:val="both"/>
        <w:rPr>
          <w:rFonts w:ascii="Cambria" w:hAnsi="Cambria" w:cs="Arial"/>
        </w:rPr>
      </w:pPr>
    </w:p>
    <w:p w14:paraId="01607DB3" w14:textId="327CE6E9" w:rsidR="00AE4669" w:rsidRPr="00FE0ACB" w:rsidRDefault="00791402" w:rsidP="00AE4669">
      <w:pPr>
        <w:pStyle w:val="Sinespaciado"/>
        <w:jc w:val="both"/>
        <w:rPr>
          <w:rFonts w:ascii="Cambria" w:hAnsi="Cambria" w:cs="Arial"/>
        </w:rPr>
      </w:pPr>
      <w:r w:rsidRPr="00FE0ACB">
        <w:rPr>
          <w:rFonts w:ascii="Cambria" w:hAnsi="Cambria" w:cs="Arial"/>
          <w:b/>
        </w:rPr>
        <w:t>Artículo 29</w:t>
      </w:r>
      <w:r w:rsidR="00805467" w:rsidRPr="00FE0ACB">
        <w:rPr>
          <w:rFonts w:ascii="Cambria" w:hAnsi="Cambria" w:cs="Arial"/>
        </w:rPr>
        <w:t xml:space="preserve">. </w:t>
      </w:r>
      <w:r w:rsidRPr="00FE0ACB">
        <w:rPr>
          <w:rFonts w:ascii="Cambria" w:hAnsi="Cambria" w:cs="Arial"/>
        </w:rPr>
        <w:t xml:space="preserve">Por </w:t>
      </w:r>
      <w:r>
        <w:rPr>
          <w:rFonts w:ascii="Cambria" w:hAnsi="Cambria" w:cs="Arial"/>
        </w:rPr>
        <w:t>s</w:t>
      </w:r>
      <w:r w:rsidRPr="00FE0ACB">
        <w:rPr>
          <w:rFonts w:ascii="Cambria" w:hAnsi="Cambria" w:cs="Arial"/>
        </w:rPr>
        <w:t xml:space="preserve">u </w:t>
      </w:r>
      <w:r>
        <w:rPr>
          <w:rFonts w:ascii="Cambria" w:hAnsi="Cambria" w:cs="Arial"/>
        </w:rPr>
        <w:t>f</w:t>
      </w:r>
      <w:r w:rsidRPr="00FE0ACB">
        <w:rPr>
          <w:rFonts w:ascii="Cambria" w:hAnsi="Cambria" w:cs="Arial"/>
        </w:rPr>
        <w:t xml:space="preserve">orma </w:t>
      </w:r>
      <w:r>
        <w:rPr>
          <w:rFonts w:ascii="Cambria" w:hAnsi="Cambria" w:cs="Arial"/>
        </w:rPr>
        <w:t>d</w:t>
      </w:r>
      <w:r w:rsidRPr="00FE0ACB">
        <w:rPr>
          <w:rFonts w:ascii="Cambria" w:hAnsi="Cambria" w:cs="Arial"/>
        </w:rPr>
        <w:t>e Instalación y</w:t>
      </w:r>
      <w:r>
        <w:rPr>
          <w:rFonts w:ascii="Cambria" w:hAnsi="Cambria" w:cs="Arial"/>
        </w:rPr>
        <w:t xml:space="preserve"> </w:t>
      </w:r>
      <w:r w:rsidRPr="00FE0ACB">
        <w:rPr>
          <w:rFonts w:ascii="Cambria" w:hAnsi="Cambria" w:cs="Arial"/>
        </w:rPr>
        <w:t xml:space="preserve">Tipo.  </w:t>
      </w:r>
      <w:r w:rsidR="00AE4669" w:rsidRPr="00FE0ACB">
        <w:rPr>
          <w:rFonts w:ascii="Cambria" w:hAnsi="Cambria" w:cs="Arial"/>
        </w:rPr>
        <w:t>Por su forma de colocaci</w:t>
      </w:r>
      <w:r w:rsidR="00805467" w:rsidRPr="00FE0ACB">
        <w:rPr>
          <w:rFonts w:ascii="Cambria" w:hAnsi="Cambria" w:cs="Arial"/>
        </w:rPr>
        <w:t>ó</w:t>
      </w:r>
      <w:r w:rsidR="00AE4669" w:rsidRPr="00FE0ACB">
        <w:rPr>
          <w:rFonts w:ascii="Cambria" w:hAnsi="Cambria" w:cs="Arial"/>
        </w:rPr>
        <w:t xml:space="preserve">n y </w:t>
      </w:r>
      <w:r w:rsidRPr="00FE0ACB">
        <w:rPr>
          <w:rFonts w:ascii="Cambria" w:hAnsi="Cambria" w:cs="Arial"/>
        </w:rPr>
        <w:t>tipo los</w:t>
      </w:r>
      <w:r w:rsidR="00AE4669" w:rsidRPr="00FE0ACB">
        <w:rPr>
          <w:rFonts w:ascii="Cambria" w:hAnsi="Cambria" w:cs="Arial"/>
        </w:rPr>
        <w:t xml:space="preserve"> anuncios, pueden ser:</w:t>
      </w:r>
    </w:p>
    <w:p w14:paraId="6DC2EA1B" w14:textId="77777777" w:rsidR="0015491E" w:rsidRPr="00FE0ACB" w:rsidRDefault="0015491E" w:rsidP="00AE4669">
      <w:pPr>
        <w:pStyle w:val="Sinespaciado"/>
        <w:jc w:val="both"/>
        <w:rPr>
          <w:rFonts w:ascii="Cambria" w:hAnsi="Cambria" w:cs="Arial"/>
        </w:rPr>
      </w:pPr>
    </w:p>
    <w:p w14:paraId="699C02D8" w14:textId="77777777" w:rsidR="00AE4669" w:rsidRPr="00FE0ACB" w:rsidRDefault="00AE4669" w:rsidP="00AE4669">
      <w:pPr>
        <w:pStyle w:val="Sinespaciado"/>
        <w:jc w:val="both"/>
        <w:rPr>
          <w:rFonts w:ascii="Cambria" w:hAnsi="Cambria" w:cs="Arial"/>
        </w:rPr>
      </w:pPr>
      <w:r w:rsidRPr="00FE0ACB">
        <w:rPr>
          <w:rFonts w:ascii="Cambria" w:hAnsi="Cambria" w:cs="Arial"/>
        </w:rPr>
        <w:t>I)    Sin estructura soportante. Estos corresponden a l</w:t>
      </w:r>
      <w:r w:rsidR="008A287A" w:rsidRPr="00FE0ACB">
        <w:rPr>
          <w:rFonts w:ascii="Cambria" w:hAnsi="Cambria" w:cs="Arial"/>
        </w:rPr>
        <w:t>os que se fijan o pintan al pañ</w:t>
      </w:r>
      <w:r w:rsidRPr="00FE0ACB">
        <w:rPr>
          <w:rFonts w:ascii="Cambria" w:hAnsi="Cambria" w:cs="Arial"/>
        </w:rPr>
        <w:t xml:space="preserve">o de las construcciones perpendicular o paralelamente, y no requieren de un </w:t>
      </w:r>
      <w:r w:rsidR="008A287A" w:rsidRPr="00FE0ACB">
        <w:rPr>
          <w:rFonts w:ascii="Cambria" w:hAnsi="Cambria" w:cs="Arial"/>
        </w:rPr>
        <w:t>cálculo</w:t>
      </w:r>
      <w:r w:rsidRPr="00FE0ACB">
        <w:rPr>
          <w:rFonts w:ascii="Cambria" w:hAnsi="Cambria" w:cs="Arial"/>
        </w:rPr>
        <w:t xml:space="preserve"> estructural, siendo por su tipo los siguientes:</w:t>
      </w:r>
    </w:p>
    <w:p w14:paraId="21261993" w14:textId="77777777" w:rsidR="0015491E" w:rsidRPr="00FE0ACB" w:rsidRDefault="0015491E" w:rsidP="00AE4669">
      <w:pPr>
        <w:pStyle w:val="Sinespaciado"/>
        <w:jc w:val="both"/>
        <w:rPr>
          <w:rFonts w:ascii="Cambria" w:hAnsi="Cambria" w:cs="Arial"/>
        </w:rPr>
      </w:pPr>
    </w:p>
    <w:p w14:paraId="4DAFCE9B" w14:textId="77777777" w:rsidR="00AE4669" w:rsidRPr="00FE0ACB" w:rsidRDefault="00AE4669" w:rsidP="00AE4669">
      <w:pPr>
        <w:pStyle w:val="Sinespaciado"/>
        <w:jc w:val="both"/>
        <w:rPr>
          <w:rFonts w:ascii="Cambria" w:hAnsi="Cambria" w:cs="Arial"/>
        </w:rPr>
      </w:pPr>
      <w:r w:rsidRPr="00FE0ACB">
        <w:rPr>
          <w:rFonts w:ascii="Cambria" w:hAnsi="Cambria" w:cs="Arial"/>
        </w:rPr>
        <w:t xml:space="preserve">a.   Pintados o rotulados: Los que se realizan mediante la </w:t>
      </w:r>
      <w:r w:rsidR="00805467" w:rsidRPr="00FE0ACB">
        <w:rPr>
          <w:rFonts w:ascii="Cambria" w:hAnsi="Cambria" w:cs="Arial"/>
        </w:rPr>
        <w:t xml:space="preserve">aplicación de cualquier tipo de </w:t>
      </w:r>
      <w:r w:rsidRPr="00FE0ACB">
        <w:rPr>
          <w:rFonts w:ascii="Cambria" w:hAnsi="Cambria" w:cs="Arial"/>
        </w:rPr>
        <w:t>pintura.</w:t>
      </w:r>
    </w:p>
    <w:p w14:paraId="6C95DE9B" w14:textId="77777777" w:rsidR="0015491E" w:rsidRPr="00FE0ACB" w:rsidRDefault="0015491E" w:rsidP="00AE4669">
      <w:pPr>
        <w:pStyle w:val="Sinespaciado"/>
        <w:jc w:val="both"/>
        <w:rPr>
          <w:rFonts w:ascii="Cambria" w:hAnsi="Cambria" w:cs="Arial"/>
        </w:rPr>
      </w:pPr>
    </w:p>
    <w:p w14:paraId="4C89D964" w14:textId="0C4DABC6" w:rsidR="00AE4669" w:rsidRPr="00FE0ACB" w:rsidRDefault="008A287A" w:rsidP="00AE4669">
      <w:pPr>
        <w:pStyle w:val="Sinespaciado"/>
        <w:jc w:val="both"/>
        <w:rPr>
          <w:rFonts w:ascii="Cambria" w:hAnsi="Cambria" w:cs="Arial"/>
        </w:rPr>
      </w:pPr>
      <w:r w:rsidRPr="00FE0ACB">
        <w:rPr>
          <w:rFonts w:ascii="Cambria" w:hAnsi="Cambria" w:cs="Arial"/>
        </w:rPr>
        <w:t>b.   Colgantes: S</w:t>
      </w:r>
      <w:r w:rsidR="00AE4669" w:rsidRPr="00FE0ACB">
        <w:rPr>
          <w:rFonts w:ascii="Cambria" w:hAnsi="Cambria" w:cs="Arial"/>
        </w:rPr>
        <w:t xml:space="preserve">on aquellos que se encuentran suspendidos </w:t>
      </w:r>
      <w:r w:rsidR="00791402" w:rsidRPr="00FE0ACB">
        <w:rPr>
          <w:rFonts w:ascii="Cambria" w:hAnsi="Cambria" w:cs="Arial"/>
        </w:rPr>
        <w:t>por medio</w:t>
      </w:r>
      <w:r w:rsidR="00AE4669" w:rsidRPr="00FE0ACB">
        <w:rPr>
          <w:rFonts w:ascii="Cambria" w:hAnsi="Cambria" w:cs="Arial"/>
        </w:rPr>
        <w:t xml:space="preserve"> </w:t>
      </w:r>
      <w:r w:rsidR="00791402" w:rsidRPr="00FE0ACB">
        <w:rPr>
          <w:rFonts w:ascii="Cambria" w:hAnsi="Cambria" w:cs="Arial"/>
        </w:rPr>
        <w:t>de sogas</w:t>
      </w:r>
      <w:r w:rsidR="00AE4669" w:rsidRPr="00FE0ACB">
        <w:rPr>
          <w:rFonts w:ascii="Cambria" w:hAnsi="Cambria" w:cs="Arial"/>
        </w:rPr>
        <w:t xml:space="preserve">, cadenas o cualquier elemento flexible </w:t>
      </w:r>
      <w:r w:rsidR="00791402" w:rsidRPr="00FE0ACB">
        <w:rPr>
          <w:rFonts w:ascii="Cambria" w:hAnsi="Cambria" w:cs="Arial"/>
        </w:rPr>
        <w:t>o rígido, como</w:t>
      </w:r>
      <w:r w:rsidR="00AE4669" w:rsidRPr="00FE0ACB">
        <w:rPr>
          <w:rFonts w:ascii="Cambria" w:hAnsi="Cambria" w:cs="Arial"/>
        </w:rPr>
        <w:t xml:space="preserve"> </w:t>
      </w:r>
      <w:r w:rsidR="00791402" w:rsidRPr="00FE0ACB">
        <w:rPr>
          <w:rFonts w:ascii="Cambria" w:hAnsi="Cambria" w:cs="Arial"/>
        </w:rPr>
        <w:t>son mantas, gallardetes</w:t>
      </w:r>
      <w:r w:rsidR="00AE4669" w:rsidRPr="00FE0ACB">
        <w:rPr>
          <w:rFonts w:ascii="Cambria" w:hAnsi="Cambria" w:cs="Arial"/>
        </w:rPr>
        <w:t>, banderas, banderolas, pendones o similares;</w:t>
      </w:r>
    </w:p>
    <w:p w14:paraId="5F65BF8C" w14:textId="77777777" w:rsidR="0015491E" w:rsidRPr="00FE0ACB" w:rsidRDefault="0015491E" w:rsidP="00AE4669">
      <w:pPr>
        <w:pStyle w:val="Sinespaciado"/>
        <w:jc w:val="both"/>
        <w:rPr>
          <w:rFonts w:ascii="Cambria" w:hAnsi="Cambria" w:cs="Arial"/>
        </w:rPr>
      </w:pPr>
    </w:p>
    <w:p w14:paraId="5D723F1D" w14:textId="77777777" w:rsidR="00AE4669" w:rsidRPr="00FE0ACB" w:rsidRDefault="00AE4669" w:rsidP="00AE4669">
      <w:pPr>
        <w:pStyle w:val="Sinespaciado"/>
        <w:jc w:val="both"/>
        <w:rPr>
          <w:rFonts w:ascii="Cambria" w:hAnsi="Cambria" w:cs="Arial"/>
        </w:rPr>
      </w:pPr>
      <w:r w:rsidRPr="00FE0ACB">
        <w:rPr>
          <w:rFonts w:ascii="Cambria" w:hAnsi="Cambria" w:cs="Arial"/>
        </w:rPr>
        <w:t>c.    Tensados: Lonas tensadas sobre bastidores o gabinetes;</w:t>
      </w:r>
    </w:p>
    <w:p w14:paraId="02EC32E6" w14:textId="77777777" w:rsidR="0015491E" w:rsidRPr="00FE0ACB" w:rsidRDefault="0015491E" w:rsidP="00AE4669">
      <w:pPr>
        <w:pStyle w:val="Sinespaciado"/>
        <w:jc w:val="both"/>
        <w:rPr>
          <w:rFonts w:ascii="Cambria" w:hAnsi="Cambria" w:cs="Arial"/>
        </w:rPr>
      </w:pPr>
    </w:p>
    <w:p w14:paraId="3A696298" w14:textId="77777777" w:rsidR="00AE4669" w:rsidRPr="00FE0ACB" w:rsidRDefault="00AE4669" w:rsidP="00AE4669">
      <w:pPr>
        <w:pStyle w:val="Sinespaciado"/>
        <w:jc w:val="both"/>
        <w:rPr>
          <w:rFonts w:ascii="Cambria" w:hAnsi="Cambria" w:cs="Arial"/>
        </w:rPr>
      </w:pPr>
      <w:r w:rsidRPr="00FE0ACB">
        <w:rPr>
          <w:rFonts w:ascii="Cambria" w:hAnsi="Cambria" w:cs="Arial"/>
        </w:rPr>
        <w:t xml:space="preserve">d.   En objetos inflables: Los objetos que contengan </w:t>
      </w:r>
      <w:r w:rsidR="008A287A" w:rsidRPr="00FE0ACB">
        <w:rPr>
          <w:rFonts w:ascii="Cambria" w:hAnsi="Cambria" w:cs="Arial"/>
        </w:rPr>
        <w:t>algún</w:t>
      </w:r>
      <w:r w:rsidRPr="00FE0ACB">
        <w:rPr>
          <w:rFonts w:ascii="Cambria" w:hAnsi="Cambria" w:cs="Arial"/>
        </w:rPr>
        <w:t xml:space="preserve"> tipo de gas en su interior, ya sea que se encuentren fijos en el piso o suspendidos en el aire;</w:t>
      </w:r>
    </w:p>
    <w:p w14:paraId="77F82E2B" w14:textId="77777777" w:rsidR="0015491E" w:rsidRPr="00FE0ACB" w:rsidRDefault="0015491E" w:rsidP="00AE4669">
      <w:pPr>
        <w:pStyle w:val="Sinespaciado"/>
        <w:jc w:val="both"/>
        <w:rPr>
          <w:rFonts w:ascii="Cambria" w:hAnsi="Cambria" w:cs="Arial"/>
        </w:rPr>
      </w:pPr>
    </w:p>
    <w:p w14:paraId="07102D5F" w14:textId="1A580CE5" w:rsidR="00AE4669" w:rsidRPr="00FE0ACB" w:rsidRDefault="00AE4669" w:rsidP="00AE4669">
      <w:pPr>
        <w:pStyle w:val="Sinespaciado"/>
        <w:jc w:val="both"/>
        <w:rPr>
          <w:rFonts w:ascii="Cambria" w:hAnsi="Cambria" w:cs="Arial"/>
        </w:rPr>
      </w:pPr>
      <w:r w:rsidRPr="00FE0ACB">
        <w:rPr>
          <w:rFonts w:ascii="Cambria" w:hAnsi="Cambria" w:cs="Arial"/>
        </w:rPr>
        <w:t xml:space="preserve">e.   </w:t>
      </w:r>
      <w:r w:rsidR="008A287A" w:rsidRPr="00FE0ACB">
        <w:rPr>
          <w:rFonts w:ascii="Cambria" w:hAnsi="Cambria" w:cs="Arial"/>
        </w:rPr>
        <w:t>Integrados</w:t>
      </w:r>
      <w:r w:rsidRPr="00FE0ACB">
        <w:rPr>
          <w:rFonts w:ascii="Cambria" w:hAnsi="Cambria" w:cs="Arial"/>
        </w:rPr>
        <w:t xml:space="preserve">, los </w:t>
      </w:r>
      <w:r w:rsidR="00791402" w:rsidRPr="00FE0ACB">
        <w:rPr>
          <w:rFonts w:ascii="Cambria" w:hAnsi="Cambria" w:cs="Arial"/>
        </w:rPr>
        <w:t>que,</w:t>
      </w:r>
      <w:r w:rsidRPr="00FE0ACB">
        <w:rPr>
          <w:rFonts w:ascii="Cambria" w:hAnsi="Cambria" w:cs="Arial"/>
        </w:rPr>
        <w:t xml:space="preserve"> en alto relieve, bajo relieve o calados, </w:t>
      </w:r>
      <w:r w:rsidR="008A287A" w:rsidRPr="00FE0ACB">
        <w:rPr>
          <w:rFonts w:ascii="Cambria" w:hAnsi="Cambria" w:cs="Arial"/>
        </w:rPr>
        <w:t>formen</w:t>
      </w:r>
      <w:r w:rsidRPr="00FE0ACB">
        <w:rPr>
          <w:rFonts w:ascii="Cambria" w:hAnsi="Cambria" w:cs="Arial"/>
        </w:rPr>
        <w:t xml:space="preserve"> parte integral de la edificaci</w:t>
      </w:r>
      <w:r w:rsidR="00805467" w:rsidRPr="00FE0ACB">
        <w:rPr>
          <w:rFonts w:ascii="Cambria" w:hAnsi="Cambria" w:cs="Arial"/>
        </w:rPr>
        <w:t>ó</w:t>
      </w:r>
      <w:r w:rsidRPr="00FE0ACB">
        <w:rPr>
          <w:rFonts w:ascii="Cambria" w:hAnsi="Cambria" w:cs="Arial"/>
        </w:rPr>
        <w:t>n que los contiene.</w:t>
      </w:r>
    </w:p>
    <w:p w14:paraId="12A951D5" w14:textId="77777777" w:rsidR="00E54560" w:rsidRPr="00FE0ACB" w:rsidRDefault="00E54560" w:rsidP="00AE4669">
      <w:pPr>
        <w:pStyle w:val="Sinespaciado"/>
        <w:jc w:val="both"/>
        <w:rPr>
          <w:rFonts w:ascii="Cambria" w:hAnsi="Cambria" w:cs="Arial"/>
        </w:rPr>
      </w:pPr>
    </w:p>
    <w:p w14:paraId="04B51453" w14:textId="77777777" w:rsidR="00AE4669" w:rsidRPr="00FE0ACB" w:rsidRDefault="00AE4669" w:rsidP="00AE4669">
      <w:pPr>
        <w:pStyle w:val="Sinespaciado"/>
        <w:jc w:val="both"/>
        <w:rPr>
          <w:rFonts w:ascii="Cambria" w:hAnsi="Cambria" w:cs="Arial"/>
        </w:rPr>
      </w:pPr>
      <w:r w:rsidRPr="00FE0ACB">
        <w:rPr>
          <w:rFonts w:ascii="Cambria" w:hAnsi="Cambria" w:cs="Arial"/>
        </w:rPr>
        <w:t>f.     Adosados, es decir, sobre las fachadas o muros de los edificios, exceptuando los que entren en la clasificaci</w:t>
      </w:r>
      <w:r w:rsidR="00805467" w:rsidRPr="00FE0ACB">
        <w:rPr>
          <w:rFonts w:ascii="Cambria" w:hAnsi="Cambria" w:cs="Arial"/>
        </w:rPr>
        <w:t>ó</w:t>
      </w:r>
      <w:r w:rsidRPr="00FE0ACB">
        <w:rPr>
          <w:rFonts w:ascii="Cambria" w:hAnsi="Cambria" w:cs="Arial"/>
        </w:rPr>
        <w:t xml:space="preserve">n contenida en el </w:t>
      </w:r>
      <w:r w:rsidR="00E54560" w:rsidRPr="00FE0ACB">
        <w:rPr>
          <w:rFonts w:ascii="Cambria" w:hAnsi="Cambria" w:cs="Arial"/>
        </w:rPr>
        <w:t>Artículo</w:t>
      </w:r>
      <w:r w:rsidRPr="00FE0ACB">
        <w:rPr>
          <w:rFonts w:ascii="Cambria" w:hAnsi="Cambria" w:cs="Arial"/>
        </w:rPr>
        <w:t xml:space="preserve"> 47. Estos pueden ser de gabinete corrido o de gabinete individual por figura.</w:t>
      </w:r>
    </w:p>
    <w:p w14:paraId="31D9739E" w14:textId="77777777" w:rsidR="0015491E" w:rsidRPr="00FE0ACB" w:rsidRDefault="0015491E" w:rsidP="00AE4669">
      <w:pPr>
        <w:pStyle w:val="Sinespaciado"/>
        <w:jc w:val="both"/>
        <w:rPr>
          <w:rFonts w:ascii="Cambria" w:hAnsi="Cambria" w:cs="Arial"/>
        </w:rPr>
      </w:pPr>
    </w:p>
    <w:p w14:paraId="7E354877" w14:textId="77777777" w:rsidR="00AE4669" w:rsidRPr="00FE0ACB" w:rsidRDefault="0046423F" w:rsidP="00AE4669">
      <w:pPr>
        <w:pStyle w:val="Sinespaciado"/>
        <w:jc w:val="both"/>
        <w:rPr>
          <w:rFonts w:ascii="Cambria" w:hAnsi="Cambria" w:cs="Arial"/>
        </w:rPr>
      </w:pPr>
      <w:r w:rsidRPr="00FE0ACB">
        <w:rPr>
          <w:rFonts w:ascii="Cambria" w:hAnsi="Cambria" w:cs="Arial"/>
        </w:rPr>
        <w:t>II</w:t>
      </w:r>
      <w:r w:rsidR="00AE4669" w:rsidRPr="00FE0ACB">
        <w:rPr>
          <w:rFonts w:ascii="Cambria" w:hAnsi="Cambria" w:cs="Arial"/>
        </w:rPr>
        <w:t>)   Con estructura soportante sobre una edificaci</w:t>
      </w:r>
      <w:r w:rsidR="00805467" w:rsidRPr="00FE0ACB">
        <w:rPr>
          <w:rFonts w:ascii="Cambria" w:hAnsi="Cambria" w:cs="Arial"/>
        </w:rPr>
        <w:t>ó</w:t>
      </w:r>
      <w:r w:rsidR="00AE4669" w:rsidRPr="00FE0ACB">
        <w:rPr>
          <w:rFonts w:ascii="Cambria" w:hAnsi="Cambria" w:cs="Arial"/>
        </w:rPr>
        <w:t>n:</w:t>
      </w:r>
    </w:p>
    <w:p w14:paraId="5D29F5CA" w14:textId="77777777" w:rsidR="0015491E" w:rsidRPr="00FE0ACB" w:rsidRDefault="0015491E" w:rsidP="00AE4669">
      <w:pPr>
        <w:pStyle w:val="Sinespaciado"/>
        <w:jc w:val="both"/>
        <w:rPr>
          <w:rFonts w:ascii="Cambria" w:hAnsi="Cambria" w:cs="Arial"/>
        </w:rPr>
      </w:pPr>
    </w:p>
    <w:p w14:paraId="2DC72A43" w14:textId="77777777" w:rsidR="00AE4669" w:rsidRPr="00FE0ACB" w:rsidRDefault="00AE4669" w:rsidP="00AE4669">
      <w:pPr>
        <w:pStyle w:val="Sinespaciado"/>
        <w:jc w:val="both"/>
        <w:rPr>
          <w:rFonts w:ascii="Cambria" w:hAnsi="Cambria" w:cs="Arial"/>
        </w:rPr>
      </w:pPr>
      <w:r w:rsidRPr="00FE0ACB">
        <w:rPr>
          <w:rFonts w:ascii="Cambria" w:hAnsi="Cambria" w:cs="Arial"/>
        </w:rPr>
        <w:t>a.   Adosados, mencionados en la fracci</w:t>
      </w:r>
      <w:r w:rsidR="00805467" w:rsidRPr="00FE0ACB">
        <w:rPr>
          <w:rFonts w:ascii="Cambria" w:hAnsi="Cambria" w:cs="Arial"/>
        </w:rPr>
        <w:t>ó</w:t>
      </w:r>
      <w:r w:rsidRPr="00FE0ACB">
        <w:rPr>
          <w:rFonts w:ascii="Cambria" w:hAnsi="Cambria" w:cs="Arial"/>
        </w:rPr>
        <w:t>n anterior, cuando entren en la clasificaci</w:t>
      </w:r>
      <w:r w:rsidR="00805467" w:rsidRPr="00FE0ACB">
        <w:rPr>
          <w:rFonts w:ascii="Cambria" w:hAnsi="Cambria" w:cs="Arial"/>
        </w:rPr>
        <w:t>ó</w:t>
      </w:r>
      <w:r w:rsidRPr="00FE0ACB">
        <w:rPr>
          <w:rFonts w:ascii="Cambria" w:hAnsi="Cambria" w:cs="Arial"/>
        </w:rPr>
        <w:t xml:space="preserve">n contenida en el </w:t>
      </w:r>
      <w:r w:rsidR="00E54560" w:rsidRPr="00FE0ACB">
        <w:rPr>
          <w:rFonts w:ascii="Cambria" w:hAnsi="Cambria" w:cs="Arial"/>
        </w:rPr>
        <w:t>Artículo</w:t>
      </w:r>
      <w:r w:rsidRPr="00FE0ACB">
        <w:rPr>
          <w:rFonts w:ascii="Cambria" w:hAnsi="Cambria" w:cs="Arial"/>
        </w:rPr>
        <w:t xml:space="preserve"> 47.</w:t>
      </w:r>
    </w:p>
    <w:p w14:paraId="4CAD2B0C" w14:textId="77777777" w:rsidR="0015491E" w:rsidRPr="00FE0ACB" w:rsidRDefault="0015491E" w:rsidP="00AE4669">
      <w:pPr>
        <w:pStyle w:val="Sinespaciado"/>
        <w:jc w:val="both"/>
        <w:rPr>
          <w:rFonts w:ascii="Cambria" w:hAnsi="Cambria" w:cs="Arial"/>
        </w:rPr>
      </w:pPr>
    </w:p>
    <w:p w14:paraId="2A595BFA" w14:textId="1D692D3D" w:rsidR="00AE4669" w:rsidRPr="00FE0ACB" w:rsidRDefault="00AE4669" w:rsidP="00AE4669">
      <w:pPr>
        <w:pStyle w:val="Sinespaciado"/>
        <w:jc w:val="both"/>
        <w:rPr>
          <w:rFonts w:ascii="Cambria" w:hAnsi="Cambria" w:cs="Arial"/>
        </w:rPr>
      </w:pPr>
      <w:r w:rsidRPr="00FE0ACB">
        <w:rPr>
          <w:rFonts w:ascii="Cambria" w:hAnsi="Cambria" w:cs="Arial"/>
        </w:rPr>
        <w:t xml:space="preserve">b.    Estructuras accesorias: Toldos, parasoles y cortinas </w:t>
      </w:r>
      <w:r w:rsidR="008A287A" w:rsidRPr="00FE0ACB">
        <w:rPr>
          <w:rFonts w:ascii="Cambria" w:hAnsi="Cambria" w:cs="Arial"/>
        </w:rPr>
        <w:t>plásticas</w:t>
      </w:r>
      <w:r w:rsidR="00791402">
        <w:rPr>
          <w:rFonts w:ascii="Cambria" w:hAnsi="Cambria" w:cs="Arial"/>
        </w:rPr>
        <w:t>.</w:t>
      </w:r>
    </w:p>
    <w:p w14:paraId="412A5FE2" w14:textId="77777777" w:rsidR="00AE4669" w:rsidRPr="00FE0ACB" w:rsidRDefault="00AE4669" w:rsidP="00AE4669">
      <w:pPr>
        <w:pStyle w:val="Sinespaciado"/>
        <w:jc w:val="both"/>
        <w:rPr>
          <w:rFonts w:ascii="Cambria" w:hAnsi="Cambria" w:cs="Arial"/>
        </w:rPr>
      </w:pPr>
    </w:p>
    <w:p w14:paraId="11AD47AE" w14:textId="217456DA" w:rsidR="00AE4669" w:rsidRPr="00FE0ACB" w:rsidRDefault="00AE4669" w:rsidP="00AE4669">
      <w:pPr>
        <w:pStyle w:val="Sinespaciado"/>
        <w:jc w:val="both"/>
        <w:rPr>
          <w:rFonts w:ascii="Cambria" w:hAnsi="Cambria" w:cs="Arial"/>
        </w:rPr>
      </w:pPr>
      <w:r w:rsidRPr="00FE0ACB">
        <w:rPr>
          <w:rFonts w:ascii="Cambria" w:hAnsi="Cambria" w:cs="Arial"/>
        </w:rPr>
        <w:t xml:space="preserve">c.    Volados o en saliente, aquellos cuyas </w:t>
      </w:r>
      <w:r w:rsidR="008A287A" w:rsidRPr="00FE0ACB">
        <w:rPr>
          <w:rFonts w:ascii="Cambria" w:hAnsi="Cambria" w:cs="Arial"/>
        </w:rPr>
        <w:t>carátulas</w:t>
      </w:r>
      <w:r w:rsidRPr="00FE0ACB">
        <w:rPr>
          <w:rFonts w:ascii="Cambria" w:hAnsi="Cambria" w:cs="Arial"/>
        </w:rPr>
        <w:t xml:space="preserve"> se proyectan fuera del paramento de una fachada, </w:t>
      </w:r>
      <w:r w:rsidR="008A287A" w:rsidRPr="00FE0ACB">
        <w:rPr>
          <w:rFonts w:ascii="Cambria" w:hAnsi="Cambria" w:cs="Arial"/>
        </w:rPr>
        <w:t>fijándose</w:t>
      </w:r>
      <w:r w:rsidR="00A82818">
        <w:rPr>
          <w:rFonts w:ascii="Cambria" w:hAnsi="Cambria" w:cs="Arial"/>
        </w:rPr>
        <w:t xml:space="preserve"> a ella po</w:t>
      </w:r>
      <w:r w:rsidRPr="00FE0ACB">
        <w:rPr>
          <w:rFonts w:ascii="Cambria" w:hAnsi="Cambria" w:cs="Arial"/>
        </w:rPr>
        <w:t>r medi</w:t>
      </w:r>
      <w:r w:rsidR="00A82818">
        <w:rPr>
          <w:rFonts w:ascii="Cambria" w:hAnsi="Cambria" w:cs="Arial"/>
        </w:rPr>
        <w:t>o</w:t>
      </w:r>
      <w:r w:rsidRPr="00FE0ACB">
        <w:rPr>
          <w:rFonts w:ascii="Cambria" w:hAnsi="Cambria" w:cs="Arial"/>
        </w:rPr>
        <w:t xml:space="preserve"> de </w:t>
      </w:r>
      <w:r w:rsidR="008A287A" w:rsidRPr="00FE0ACB">
        <w:rPr>
          <w:rFonts w:ascii="Cambria" w:hAnsi="Cambria" w:cs="Arial"/>
        </w:rPr>
        <w:t>ménsulas</w:t>
      </w:r>
      <w:r w:rsidRPr="00FE0ACB">
        <w:rPr>
          <w:rFonts w:ascii="Cambria" w:hAnsi="Cambria" w:cs="Arial"/>
        </w:rPr>
        <w:t xml:space="preserve"> o voladizos</w:t>
      </w:r>
      <w:r w:rsidR="00791402">
        <w:rPr>
          <w:rFonts w:ascii="Cambria" w:hAnsi="Cambria" w:cs="Arial"/>
        </w:rPr>
        <w:t>.</w:t>
      </w:r>
    </w:p>
    <w:p w14:paraId="3FA3AB3D" w14:textId="77777777" w:rsidR="0015491E" w:rsidRPr="00FE0ACB" w:rsidRDefault="0015491E" w:rsidP="00AE4669">
      <w:pPr>
        <w:pStyle w:val="Sinespaciado"/>
        <w:jc w:val="both"/>
        <w:rPr>
          <w:rFonts w:ascii="Cambria" w:hAnsi="Cambria" w:cs="Arial"/>
        </w:rPr>
      </w:pPr>
    </w:p>
    <w:p w14:paraId="04ED1283" w14:textId="1EFCBC48" w:rsidR="00AE4669" w:rsidRPr="00FE0ACB" w:rsidRDefault="00AE4669" w:rsidP="00AE4669">
      <w:pPr>
        <w:pStyle w:val="Sinespaciado"/>
        <w:jc w:val="both"/>
        <w:rPr>
          <w:rFonts w:ascii="Cambria" w:hAnsi="Cambria" w:cs="Arial"/>
        </w:rPr>
      </w:pPr>
      <w:r w:rsidRPr="00FE0ACB">
        <w:rPr>
          <w:rFonts w:ascii="Cambria" w:hAnsi="Cambria" w:cs="Arial"/>
        </w:rPr>
        <w:t xml:space="preserve">d.   De azotea, las que se desplanten en cualquier lugar </w:t>
      </w:r>
      <w:r w:rsidR="008A287A" w:rsidRPr="00FE0ACB">
        <w:rPr>
          <w:rFonts w:ascii="Cambria" w:hAnsi="Cambria" w:cs="Arial"/>
        </w:rPr>
        <w:t>sobre</w:t>
      </w:r>
      <w:r w:rsidRPr="00FE0ACB">
        <w:rPr>
          <w:rFonts w:ascii="Cambria" w:hAnsi="Cambria" w:cs="Arial"/>
        </w:rPr>
        <w:t xml:space="preserve"> la misma o en </w:t>
      </w:r>
      <w:r w:rsidR="00791402" w:rsidRPr="00FE0ACB">
        <w:rPr>
          <w:rFonts w:ascii="Cambria" w:hAnsi="Cambria" w:cs="Arial"/>
        </w:rPr>
        <w:t>la extrema superior</w:t>
      </w:r>
      <w:r w:rsidRPr="00FE0ACB">
        <w:rPr>
          <w:rFonts w:ascii="Cambria" w:hAnsi="Cambria" w:cs="Arial"/>
        </w:rPr>
        <w:t xml:space="preserve"> de </w:t>
      </w:r>
      <w:r w:rsidR="00791402" w:rsidRPr="00FE0ACB">
        <w:rPr>
          <w:rFonts w:ascii="Cambria" w:hAnsi="Cambria" w:cs="Arial"/>
        </w:rPr>
        <w:t>los pianos</w:t>
      </w:r>
      <w:r w:rsidRPr="00FE0ACB">
        <w:rPr>
          <w:rFonts w:ascii="Cambria" w:hAnsi="Cambria" w:cs="Arial"/>
        </w:rPr>
        <w:t xml:space="preserve"> de las fachadas de </w:t>
      </w:r>
      <w:r w:rsidR="00791402" w:rsidRPr="00FE0ACB">
        <w:rPr>
          <w:rFonts w:ascii="Cambria" w:hAnsi="Cambria" w:cs="Arial"/>
        </w:rPr>
        <w:t>los edificios</w:t>
      </w:r>
      <w:r w:rsidR="00791402">
        <w:rPr>
          <w:rFonts w:ascii="Cambria" w:hAnsi="Cambria" w:cs="Arial"/>
        </w:rPr>
        <w:t>.</w:t>
      </w:r>
    </w:p>
    <w:p w14:paraId="15EBECC8" w14:textId="77777777" w:rsidR="0015491E" w:rsidRPr="00FE0ACB" w:rsidRDefault="0015491E" w:rsidP="00AE4669">
      <w:pPr>
        <w:pStyle w:val="Sinespaciado"/>
        <w:jc w:val="both"/>
        <w:rPr>
          <w:rFonts w:ascii="Cambria" w:hAnsi="Cambria" w:cs="Arial"/>
        </w:rPr>
      </w:pPr>
    </w:p>
    <w:p w14:paraId="16E7692F" w14:textId="77777777" w:rsidR="00AE4669" w:rsidRPr="00FE0ACB" w:rsidRDefault="00AE4669" w:rsidP="00AE4669">
      <w:pPr>
        <w:pStyle w:val="Sinespaciado"/>
        <w:jc w:val="both"/>
        <w:rPr>
          <w:rFonts w:ascii="Cambria" w:hAnsi="Cambria" w:cs="Arial"/>
        </w:rPr>
      </w:pPr>
      <w:r w:rsidRPr="00FE0ACB">
        <w:rPr>
          <w:rFonts w:ascii="Cambria" w:hAnsi="Cambria" w:cs="Arial"/>
        </w:rPr>
        <w:t xml:space="preserve">e.   Combinados: aquellos que </w:t>
      </w:r>
      <w:r w:rsidR="008A287A" w:rsidRPr="00FE0ACB">
        <w:rPr>
          <w:rFonts w:ascii="Cambria" w:hAnsi="Cambria" w:cs="Arial"/>
        </w:rPr>
        <w:t>están soportados parcialmente por un poste y po</w:t>
      </w:r>
      <w:r w:rsidRPr="00FE0ACB">
        <w:rPr>
          <w:rFonts w:ascii="Cambria" w:hAnsi="Cambria" w:cs="Arial"/>
        </w:rPr>
        <w:t>r la estructura de un edificio.</w:t>
      </w:r>
    </w:p>
    <w:p w14:paraId="46BAF036" w14:textId="77777777" w:rsidR="0015491E" w:rsidRPr="00FE0ACB" w:rsidRDefault="0015491E" w:rsidP="00AE4669">
      <w:pPr>
        <w:pStyle w:val="Sinespaciado"/>
        <w:jc w:val="both"/>
        <w:rPr>
          <w:rFonts w:ascii="Cambria" w:hAnsi="Cambria" w:cs="Arial"/>
        </w:rPr>
      </w:pPr>
    </w:p>
    <w:p w14:paraId="0C9E340B" w14:textId="09DF67CB" w:rsidR="00AE4669" w:rsidRPr="00FE0ACB" w:rsidRDefault="008A287A" w:rsidP="00AE4669">
      <w:pPr>
        <w:pStyle w:val="Sinespaciado"/>
        <w:jc w:val="both"/>
        <w:rPr>
          <w:rFonts w:ascii="Cambria" w:hAnsi="Cambria" w:cs="Arial"/>
        </w:rPr>
      </w:pPr>
      <w:r w:rsidRPr="00FE0ACB">
        <w:rPr>
          <w:rFonts w:ascii="Cambria" w:hAnsi="Cambria" w:cs="Arial"/>
        </w:rPr>
        <w:t xml:space="preserve">III)  Autosoportados, las </w:t>
      </w:r>
      <w:r w:rsidR="00A82818">
        <w:rPr>
          <w:rFonts w:ascii="Cambria" w:hAnsi="Cambria" w:cs="Arial"/>
        </w:rPr>
        <w:t>que se encuentran sustentados po</w:t>
      </w:r>
      <w:r w:rsidRPr="00FE0ACB">
        <w:rPr>
          <w:rFonts w:ascii="Cambria" w:hAnsi="Cambria" w:cs="Arial"/>
        </w:rPr>
        <w:t xml:space="preserve">r uno o más elementos apoyados o anclados directamente al piso de un predio y cuya </w:t>
      </w:r>
      <w:r w:rsidR="00791402" w:rsidRPr="00FE0ACB">
        <w:rPr>
          <w:rFonts w:ascii="Cambria" w:hAnsi="Cambria" w:cs="Arial"/>
        </w:rPr>
        <w:t>característica principal es</w:t>
      </w:r>
      <w:r w:rsidRPr="00FE0ACB">
        <w:rPr>
          <w:rFonts w:ascii="Cambria" w:hAnsi="Cambria" w:cs="Arial"/>
        </w:rPr>
        <w:t xml:space="preserve"> que su parte visible no tenga contacto con edificaci</w:t>
      </w:r>
      <w:r w:rsidR="00805467" w:rsidRPr="00FE0ACB">
        <w:rPr>
          <w:rFonts w:ascii="Cambria" w:hAnsi="Cambria" w:cs="Arial"/>
        </w:rPr>
        <w:t>ó</w:t>
      </w:r>
      <w:r w:rsidRPr="00FE0ACB">
        <w:rPr>
          <w:rFonts w:ascii="Cambria" w:hAnsi="Cambria" w:cs="Arial"/>
        </w:rPr>
        <w:t>n alguna; generalmente estos anuncios por su tamaño, peso, anclaje y cimentaci</w:t>
      </w:r>
      <w:r w:rsidR="00805467" w:rsidRPr="00FE0ACB">
        <w:rPr>
          <w:rFonts w:ascii="Cambria" w:hAnsi="Cambria" w:cs="Arial"/>
        </w:rPr>
        <w:t>ó</w:t>
      </w:r>
      <w:r w:rsidRPr="00FE0ACB">
        <w:rPr>
          <w:rFonts w:ascii="Cambria" w:hAnsi="Cambria" w:cs="Arial"/>
        </w:rPr>
        <w:t>n requieren de un cálculo estructural explícito:</w:t>
      </w:r>
    </w:p>
    <w:p w14:paraId="2C3F371B" w14:textId="77777777" w:rsidR="0015491E" w:rsidRPr="00FE0ACB" w:rsidRDefault="0015491E" w:rsidP="00AE4669">
      <w:pPr>
        <w:pStyle w:val="Sinespaciado"/>
        <w:jc w:val="both"/>
        <w:rPr>
          <w:rFonts w:ascii="Cambria" w:hAnsi="Cambria" w:cs="Arial"/>
        </w:rPr>
      </w:pPr>
    </w:p>
    <w:p w14:paraId="1031C7A0" w14:textId="77777777" w:rsidR="00AE4669" w:rsidRPr="00FE0ACB" w:rsidRDefault="00AE4669" w:rsidP="00AE4669">
      <w:pPr>
        <w:pStyle w:val="Sinespaciado"/>
        <w:jc w:val="both"/>
        <w:rPr>
          <w:rFonts w:ascii="Cambria" w:hAnsi="Cambria" w:cs="Arial"/>
        </w:rPr>
      </w:pPr>
      <w:r w:rsidRPr="00FE0ACB">
        <w:rPr>
          <w:rFonts w:ascii="Cambria" w:hAnsi="Cambria" w:cs="Arial"/>
        </w:rPr>
        <w:t xml:space="preserve">a.   De piso: el anuncio con dos o </w:t>
      </w:r>
      <w:r w:rsidR="008A287A" w:rsidRPr="00FE0ACB">
        <w:rPr>
          <w:rFonts w:ascii="Cambria" w:hAnsi="Cambria" w:cs="Arial"/>
        </w:rPr>
        <w:t>más</w:t>
      </w:r>
      <w:r w:rsidRPr="00FE0ACB">
        <w:rPr>
          <w:rFonts w:ascii="Cambria" w:hAnsi="Cambria" w:cs="Arial"/>
        </w:rPr>
        <w:t xml:space="preserve"> soportes al piso, menores de 30 m2 y altura </w:t>
      </w:r>
      <w:r w:rsidR="008A287A" w:rsidRPr="00FE0ACB">
        <w:rPr>
          <w:rFonts w:ascii="Cambria" w:hAnsi="Cambria" w:cs="Arial"/>
        </w:rPr>
        <w:t>máxima</w:t>
      </w:r>
      <w:r w:rsidRPr="00FE0ACB">
        <w:rPr>
          <w:rFonts w:ascii="Cambria" w:hAnsi="Cambria" w:cs="Arial"/>
        </w:rPr>
        <w:t xml:space="preserve"> de 5.0 metros del piso al borde superior de la cartelera.</w:t>
      </w:r>
    </w:p>
    <w:p w14:paraId="60C3FD2B" w14:textId="77777777" w:rsidR="0015491E" w:rsidRPr="00FE0ACB" w:rsidRDefault="0015491E" w:rsidP="00AE4669">
      <w:pPr>
        <w:pStyle w:val="Sinespaciado"/>
        <w:jc w:val="both"/>
        <w:rPr>
          <w:rFonts w:ascii="Cambria" w:hAnsi="Cambria" w:cs="Arial"/>
        </w:rPr>
      </w:pPr>
    </w:p>
    <w:p w14:paraId="59D455BA" w14:textId="77777777" w:rsidR="00AE4669" w:rsidRPr="00FE0ACB" w:rsidRDefault="00AE4669" w:rsidP="00AE4669">
      <w:pPr>
        <w:pStyle w:val="Sinespaciado"/>
        <w:jc w:val="both"/>
        <w:rPr>
          <w:rFonts w:ascii="Cambria" w:hAnsi="Cambria" w:cs="Arial"/>
        </w:rPr>
      </w:pPr>
      <w:r w:rsidRPr="00FE0ACB">
        <w:rPr>
          <w:rFonts w:ascii="Cambria" w:hAnsi="Cambria" w:cs="Arial"/>
        </w:rPr>
        <w:t>b.    Tipo bandera: todo el anuncio que sobresale del paste que lo soporta; menores de 30 m2.</w:t>
      </w:r>
    </w:p>
    <w:p w14:paraId="41E9AB1E" w14:textId="77777777" w:rsidR="0015491E" w:rsidRPr="00FE0ACB" w:rsidRDefault="0015491E" w:rsidP="00AE4669">
      <w:pPr>
        <w:pStyle w:val="Sinespaciado"/>
        <w:jc w:val="both"/>
        <w:rPr>
          <w:rFonts w:ascii="Cambria" w:hAnsi="Cambria" w:cs="Arial"/>
        </w:rPr>
      </w:pPr>
    </w:p>
    <w:p w14:paraId="3C5682FA" w14:textId="09925B4A" w:rsidR="00AE4669" w:rsidRPr="00FE0ACB" w:rsidRDefault="00AE4669" w:rsidP="00AE4669">
      <w:pPr>
        <w:pStyle w:val="Sinespaciado"/>
        <w:jc w:val="both"/>
        <w:rPr>
          <w:rFonts w:ascii="Cambria" w:hAnsi="Cambria" w:cs="Arial"/>
        </w:rPr>
      </w:pPr>
      <w:r w:rsidRPr="00FE0ACB">
        <w:rPr>
          <w:rFonts w:ascii="Cambria" w:hAnsi="Cambria" w:cs="Arial"/>
        </w:rPr>
        <w:t xml:space="preserve">c.    Tipo paleta: el anuncio que queda centrado </w:t>
      </w:r>
      <w:r w:rsidR="008A287A" w:rsidRPr="00FE0ACB">
        <w:rPr>
          <w:rFonts w:ascii="Cambria" w:hAnsi="Cambria" w:cs="Arial"/>
        </w:rPr>
        <w:t>sobre</w:t>
      </w:r>
      <w:r w:rsidR="004D1F8B">
        <w:rPr>
          <w:rFonts w:ascii="Cambria" w:hAnsi="Cambria" w:cs="Arial"/>
        </w:rPr>
        <w:t xml:space="preserve"> el po</w:t>
      </w:r>
      <w:r w:rsidRPr="00FE0ACB">
        <w:rPr>
          <w:rFonts w:ascii="Cambria" w:hAnsi="Cambria" w:cs="Arial"/>
        </w:rPr>
        <w:t xml:space="preserve">ste que lo </w:t>
      </w:r>
      <w:r w:rsidR="00791402" w:rsidRPr="00FE0ACB">
        <w:rPr>
          <w:rFonts w:ascii="Cambria" w:hAnsi="Cambria" w:cs="Arial"/>
        </w:rPr>
        <w:t>soporta; menores</w:t>
      </w:r>
      <w:r w:rsidRPr="00FE0ACB">
        <w:rPr>
          <w:rFonts w:ascii="Cambria" w:hAnsi="Cambria" w:cs="Arial"/>
        </w:rPr>
        <w:t xml:space="preserve"> de 30 m2.</w:t>
      </w:r>
    </w:p>
    <w:p w14:paraId="5DEB8BEE" w14:textId="77777777" w:rsidR="0015491E" w:rsidRPr="00FE0ACB" w:rsidRDefault="0015491E" w:rsidP="00AE4669">
      <w:pPr>
        <w:pStyle w:val="Sinespaciado"/>
        <w:jc w:val="both"/>
        <w:rPr>
          <w:rFonts w:ascii="Cambria" w:hAnsi="Cambria" w:cs="Arial"/>
        </w:rPr>
      </w:pPr>
    </w:p>
    <w:p w14:paraId="306424DE" w14:textId="72A23B45" w:rsidR="00AE4669" w:rsidRPr="00FE0ACB" w:rsidRDefault="008A287A" w:rsidP="00AE4669">
      <w:pPr>
        <w:pStyle w:val="Sinespaciado"/>
        <w:jc w:val="both"/>
        <w:rPr>
          <w:rFonts w:ascii="Cambria" w:hAnsi="Cambria" w:cs="Arial"/>
        </w:rPr>
      </w:pPr>
      <w:r w:rsidRPr="00FE0ACB">
        <w:rPr>
          <w:rFonts w:ascii="Cambria" w:hAnsi="Cambria" w:cs="Arial"/>
        </w:rPr>
        <w:t xml:space="preserve">d.   Tipo directorio o múltiple: estructura diseñada y construida para ser usada con anuncios que </w:t>
      </w:r>
      <w:r w:rsidR="00791402" w:rsidRPr="00FE0ACB">
        <w:rPr>
          <w:rFonts w:ascii="Cambria" w:hAnsi="Cambria" w:cs="Arial"/>
        </w:rPr>
        <w:t>identifiquen diversas</w:t>
      </w:r>
      <w:r w:rsidRPr="00FE0ACB">
        <w:rPr>
          <w:rFonts w:ascii="Cambria" w:hAnsi="Cambria" w:cs="Arial"/>
        </w:rPr>
        <w:t xml:space="preserve"> negociaciones o </w:t>
      </w:r>
      <w:r w:rsidR="00791402" w:rsidRPr="00FE0ACB">
        <w:rPr>
          <w:rFonts w:ascii="Cambria" w:hAnsi="Cambria" w:cs="Arial"/>
        </w:rPr>
        <w:t>establecimientos de</w:t>
      </w:r>
      <w:r w:rsidR="004D1F8B">
        <w:rPr>
          <w:rFonts w:ascii="Cambria" w:hAnsi="Cambria" w:cs="Arial"/>
        </w:rPr>
        <w:t xml:space="preserve"> un centro</w:t>
      </w:r>
      <w:r w:rsidRPr="00FE0ACB">
        <w:rPr>
          <w:rFonts w:ascii="Cambria" w:hAnsi="Cambria" w:cs="Arial"/>
        </w:rPr>
        <w:t xml:space="preserve"> comercial, de oficinas o similar, independientemente de que pertenezca a uno o varios propietarios.</w:t>
      </w:r>
    </w:p>
    <w:p w14:paraId="0CE738B6" w14:textId="77777777" w:rsidR="0015491E" w:rsidRPr="00FE0ACB" w:rsidRDefault="0015491E" w:rsidP="00AE4669">
      <w:pPr>
        <w:pStyle w:val="Sinespaciado"/>
        <w:jc w:val="both"/>
        <w:rPr>
          <w:rFonts w:ascii="Cambria" w:hAnsi="Cambria" w:cs="Arial"/>
        </w:rPr>
      </w:pPr>
    </w:p>
    <w:p w14:paraId="1D774C5A" w14:textId="77777777" w:rsidR="00AE4669" w:rsidRPr="00FE0ACB" w:rsidRDefault="00AE4669" w:rsidP="00AE4669">
      <w:pPr>
        <w:pStyle w:val="Sinespaciado"/>
        <w:jc w:val="both"/>
        <w:rPr>
          <w:rFonts w:ascii="Cambria" w:hAnsi="Cambria" w:cs="Arial"/>
        </w:rPr>
      </w:pPr>
      <w:r w:rsidRPr="00FE0ACB">
        <w:rPr>
          <w:rFonts w:ascii="Cambria" w:hAnsi="Cambria" w:cs="Arial"/>
        </w:rPr>
        <w:t xml:space="preserve">e.   Tipo prisma, figurativos o </w:t>
      </w:r>
      <w:r w:rsidR="008A287A" w:rsidRPr="00FE0ACB">
        <w:rPr>
          <w:rFonts w:ascii="Cambria" w:hAnsi="Cambria" w:cs="Arial"/>
        </w:rPr>
        <w:t>volumétricos</w:t>
      </w:r>
      <w:r w:rsidRPr="00FE0ACB">
        <w:rPr>
          <w:rFonts w:ascii="Cambria" w:hAnsi="Cambria" w:cs="Arial"/>
        </w:rPr>
        <w:t xml:space="preserve">: el que </w:t>
      </w:r>
      <w:r w:rsidR="008A287A" w:rsidRPr="00FE0ACB">
        <w:rPr>
          <w:rFonts w:ascii="Cambria" w:hAnsi="Cambria" w:cs="Arial"/>
        </w:rPr>
        <w:t>está</w:t>
      </w:r>
      <w:r w:rsidRPr="00FE0ACB">
        <w:rPr>
          <w:rFonts w:ascii="Cambria" w:hAnsi="Cambria" w:cs="Arial"/>
        </w:rPr>
        <w:t xml:space="preserve"> hecho con cuerpos de varias caras lo que le da diferentes vistas; en forma de objeto.</w:t>
      </w:r>
    </w:p>
    <w:p w14:paraId="04B8CEF3" w14:textId="77777777" w:rsidR="0015491E" w:rsidRPr="00FE0ACB" w:rsidRDefault="0015491E" w:rsidP="00AE4669">
      <w:pPr>
        <w:pStyle w:val="Sinespaciado"/>
        <w:jc w:val="both"/>
        <w:rPr>
          <w:rFonts w:ascii="Cambria" w:hAnsi="Cambria" w:cs="Arial"/>
        </w:rPr>
      </w:pPr>
    </w:p>
    <w:p w14:paraId="40E7E0DF" w14:textId="26325157" w:rsidR="00AE4669" w:rsidRPr="00FE0ACB" w:rsidRDefault="00AE4669" w:rsidP="00AE4669">
      <w:pPr>
        <w:pStyle w:val="Sinespaciado"/>
        <w:jc w:val="both"/>
        <w:rPr>
          <w:rFonts w:ascii="Cambria" w:hAnsi="Cambria" w:cs="Arial"/>
        </w:rPr>
      </w:pPr>
      <w:r w:rsidRPr="00FE0ACB">
        <w:rPr>
          <w:rFonts w:ascii="Cambria" w:hAnsi="Cambria" w:cs="Arial"/>
        </w:rPr>
        <w:t xml:space="preserve">f.     </w:t>
      </w:r>
      <w:r w:rsidR="008A287A" w:rsidRPr="00FE0ACB">
        <w:rPr>
          <w:rFonts w:ascii="Cambria" w:hAnsi="Cambria" w:cs="Arial"/>
        </w:rPr>
        <w:t>Vallas: e</w:t>
      </w:r>
      <w:r w:rsidRPr="00FE0ACB">
        <w:rPr>
          <w:rFonts w:ascii="Cambria" w:hAnsi="Cambria" w:cs="Arial"/>
        </w:rPr>
        <w:t xml:space="preserve">l que </w:t>
      </w:r>
      <w:r w:rsidR="008A287A" w:rsidRPr="00FE0ACB">
        <w:rPr>
          <w:rFonts w:ascii="Cambria" w:hAnsi="Cambria" w:cs="Arial"/>
        </w:rPr>
        <w:t>está</w:t>
      </w:r>
      <w:r w:rsidRPr="00FE0ACB">
        <w:rPr>
          <w:rFonts w:ascii="Cambria" w:hAnsi="Cambria" w:cs="Arial"/>
        </w:rPr>
        <w:t xml:space="preserve"> </w:t>
      </w:r>
      <w:r w:rsidR="00791402" w:rsidRPr="00FE0ACB">
        <w:rPr>
          <w:rFonts w:ascii="Cambria" w:hAnsi="Cambria" w:cs="Arial"/>
        </w:rPr>
        <w:t>instalado sobre</w:t>
      </w:r>
      <w:r w:rsidRPr="00FE0ACB">
        <w:rPr>
          <w:rFonts w:ascii="Cambria" w:hAnsi="Cambria" w:cs="Arial"/>
        </w:rPr>
        <w:t xml:space="preserve"> estructuras fijas en el </w:t>
      </w:r>
      <w:r w:rsidR="008A287A" w:rsidRPr="00FE0ACB">
        <w:rPr>
          <w:rFonts w:ascii="Cambria" w:hAnsi="Cambria" w:cs="Arial"/>
        </w:rPr>
        <w:t>perímetro</w:t>
      </w:r>
      <w:r w:rsidR="00E54560" w:rsidRPr="00FE0ACB">
        <w:rPr>
          <w:rFonts w:ascii="Cambria" w:hAnsi="Cambria" w:cs="Arial"/>
        </w:rPr>
        <w:t xml:space="preserve"> de predios no </w:t>
      </w:r>
      <w:r w:rsidRPr="00FE0ACB">
        <w:rPr>
          <w:rFonts w:ascii="Cambria" w:hAnsi="Cambria" w:cs="Arial"/>
        </w:rPr>
        <w:t>edificados, parcialmente edificados o en construcciones en proceso.</w:t>
      </w:r>
    </w:p>
    <w:p w14:paraId="1AAAA561" w14:textId="77777777" w:rsidR="0015491E" w:rsidRPr="00FE0ACB" w:rsidRDefault="0015491E" w:rsidP="00AE4669">
      <w:pPr>
        <w:pStyle w:val="Sinespaciado"/>
        <w:jc w:val="both"/>
        <w:rPr>
          <w:rFonts w:ascii="Cambria" w:hAnsi="Cambria" w:cs="Arial"/>
        </w:rPr>
      </w:pPr>
    </w:p>
    <w:p w14:paraId="1F972FF7" w14:textId="54C8BA81" w:rsidR="00AE4669" w:rsidRPr="00FE0ACB" w:rsidRDefault="00AE4669" w:rsidP="00AE4669">
      <w:pPr>
        <w:pStyle w:val="Sinespaciado"/>
        <w:jc w:val="both"/>
        <w:rPr>
          <w:rFonts w:ascii="Cambria" w:hAnsi="Cambria" w:cs="Arial"/>
        </w:rPr>
      </w:pPr>
      <w:r w:rsidRPr="00FE0ACB">
        <w:rPr>
          <w:rFonts w:ascii="Cambria" w:hAnsi="Cambria" w:cs="Arial"/>
        </w:rPr>
        <w:t xml:space="preserve">g.   Espectacular de </w:t>
      </w:r>
      <w:r w:rsidR="00791402" w:rsidRPr="00FE0ACB">
        <w:rPr>
          <w:rFonts w:ascii="Cambria" w:hAnsi="Cambria" w:cs="Arial"/>
        </w:rPr>
        <w:t>piso</w:t>
      </w:r>
      <w:r w:rsidR="00AA7DF4">
        <w:rPr>
          <w:rFonts w:ascii="Cambria" w:hAnsi="Cambria" w:cs="Arial"/>
        </w:rPr>
        <w:t>:</w:t>
      </w:r>
      <w:r w:rsidRPr="00FE0ACB">
        <w:rPr>
          <w:rFonts w:ascii="Cambria" w:hAnsi="Cambria" w:cs="Arial"/>
        </w:rPr>
        <w:t xml:space="preserve"> El que tiene </w:t>
      </w:r>
      <w:r w:rsidR="008A287A" w:rsidRPr="00FE0ACB">
        <w:rPr>
          <w:rFonts w:ascii="Cambria" w:hAnsi="Cambria" w:cs="Arial"/>
        </w:rPr>
        <w:t>más</w:t>
      </w:r>
      <w:r w:rsidRPr="00FE0ACB">
        <w:rPr>
          <w:rFonts w:ascii="Cambria" w:hAnsi="Cambria" w:cs="Arial"/>
        </w:rPr>
        <w:t xml:space="preserve"> de un soporte hacia el piso y una altura </w:t>
      </w:r>
      <w:r w:rsidR="008A287A" w:rsidRPr="00FE0ACB">
        <w:rPr>
          <w:rFonts w:ascii="Cambria" w:hAnsi="Cambria" w:cs="Arial"/>
        </w:rPr>
        <w:t>máxima</w:t>
      </w:r>
      <w:r w:rsidRPr="00FE0ACB">
        <w:rPr>
          <w:rFonts w:ascii="Cambria" w:hAnsi="Cambria" w:cs="Arial"/>
        </w:rPr>
        <w:t xml:space="preserve"> de 3.0 metros del piso al borde inferior de la cartelera; con las medidas que </w:t>
      </w:r>
      <w:r w:rsidR="008A287A" w:rsidRPr="00FE0ACB">
        <w:rPr>
          <w:rFonts w:ascii="Cambria" w:hAnsi="Cambria" w:cs="Arial"/>
        </w:rPr>
        <w:t>señala</w:t>
      </w:r>
      <w:r w:rsidRPr="00FE0ACB">
        <w:rPr>
          <w:rFonts w:ascii="Cambria" w:hAnsi="Cambria" w:cs="Arial"/>
        </w:rPr>
        <w:t xml:space="preserve"> el Manual</w:t>
      </w:r>
      <w:r w:rsidR="004D1F8B">
        <w:rPr>
          <w:rFonts w:ascii="Cambria" w:hAnsi="Cambria" w:cs="Arial"/>
        </w:rPr>
        <w:t>.</w:t>
      </w:r>
    </w:p>
    <w:p w14:paraId="0617D347" w14:textId="77777777" w:rsidR="0046423F" w:rsidRPr="00FE0ACB" w:rsidRDefault="0046423F" w:rsidP="00AE4669">
      <w:pPr>
        <w:pStyle w:val="Sinespaciado"/>
        <w:jc w:val="both"/>
        <w:rPr>
          <w:rFonts w:ascii="Cambria" w:hAnsi="Cambria" w:cs="Arial"/>
        </w:rPr>
      </w:pPr>
    </w:p>
    <w:p w14:paraId="349E7E42" w14:textId="569DA6E5" w:rsidR="00AE4669" w:rsidRPr="00FE0ACB" w:rsidRDefault="00AE4669" w:rsidP="00AE4669">
      <w:pPr>
        <w:pStyle w:val="Sinespaciado"/>
        <w:jc w:val="both"/>
        <w:rPr>
          <w:rFonts w:ascii="Cambria" w:hAnsi="Cambria" w:cs="Arial"/>
        </w:rPr>
      </w:pPr>
      <w:r w:rsidRPr="00FE0ACB">
        <w:rPr>
          <w:rFonts w:ascii="Cambria" w:hAnsi="Cambria" w:cs="Arial"/>
        </w:rPr>
        <w:t>h.   Espectacular de altura</w:t>
      </w:r>
      <w:r w:rsidR="00AA7DF4">
        <w:rPr>
          <w:rFonts w:ascii="Cambria" w:hAnsi="Cambria" w:cs="Arial"/>
        </w:rPr>
        <w:t xml:space="preserve">: </w:t>
      </w:r>
      <w:r w:rsidRPr="00FE0ACB">
        <w:rPr>
          <w:rFonts w:ascii="Cambria" w:hAnsi="Cambria" w:cs="Arial"/>
        </w:rPr>
        <w:t xml:space="preserve">Con uno o </w:t>
      </w:r>
      <w:r w:rsidR="008A287A" w:rsidRPr="00FE0ACB">
        <w:rPr>
          <w:rFonts w:ascii="Cambria" w:hAnsi="Cambria" w:cs="Arial"/>
        </w:rPr>
        <w:t>más</w:t>
      </w:r>
      <w:r w:rsidRPr="00FE0ACB">
        <w:rPr>
          <w:rFonts w:ascii="Cambria" w:hAnsi="Cambria" w:cs="Arial"/>
        </w:rPr>
        <w:t xml:space="preserve"> soportes hacia el piso y una altura </w:t>
      </w:r>
      <w:r w:rsidR="008A287A" w:rsidRPr="00FE0ACB">
        <w:rPr>
          <w:rFonts w:ascii="Cambria" w:hAnsi="Cambria" w:cs="Arial"/>
        </w:rPr>
        <w:t>mínima</w:t>
      </w:r>
      <w:r w:rsidR="004D1F8B">
        <w:rPr>
          <w:rFonts w:ascii="Cambria" w:hAnsi="Cambria" w:cs="Arial"/>
        </w:rPr>
        <w:t xml:space="preserve"> de </w:t>
      </w:r>
      <w:r w:rsidRPr="00FE0ACB">
        <w:rPr>
          <w:rFonts w:ascii="Cambria" w:hAnsi="Cambria" w:cs="Arial"/>
        </w:rPr>
        <w:t xml:space="preserve">3.0 metros del piso al borde inferior de la cartelera, y puede ser sencillo, doble o </w:t>
      </w:r>
      <w:r w:rsidR="008A287A" w:rsidRPr="00FE0ACB">
        <w:rPr>
          <w:rFonts w:ascii="Cambria" w:hAnsi="Cambria" w:cs="Arial"/>
        </w:rPr>
        <w:t>múltiple</w:t>
      </w:r>
      <w:r w:rsidRPr="00FE0ACB">
        <w:rPr>
          <w:rFonts w:ascii="Cambria" w:hAnsi="Cambria" w:cs="Arial"/>
        </w:rPr>
        <w:t xml:space="preserve">, </w:t>
      </w:r>
      <w:r w:rsidR="008A287A" w:rsidRPr="00FE0ACB">
        <w:rPr>
          <w:rFonts w:ascii="Cambria" w:hAnsi="Cambria" w:cs="Arial"/>
        </w:rPr>
        <w:t>según</w:t>
      </w:r>
      <w:r w:rsidRPr="00FE0ACB">
        <w:rPr>
          <w:rFonts w:ascii="Cambria" w:hAnsi="Cambria" w:cs="Arial"/>
        </w:rPr>
        <w:t xml:space="preserve"> el </w:t>
      </w:r>
      <w:r w:rsidR="008A287A" w:rsidRPr="00FE0ACB">
        <w:rPr>
          <w:rFonts w:ascii="Cambria" w:hAnsi="Cambria" w:cs="Arial"/>
        </w:rPr>
        <w:t>número</w:t>
      </w:r>
      <w:r w:rsidRPr="00FE0ACB">
        <w:rPr>
          <w:rFonts w:ascii="Cambria" w:hAnsi="Cambria" w:cs="Arial"/>
        </w:rPr>
        <w:t xml:space="preserve"> de caras </w:t>
      </w:r>
      <w:r w:rsidR="008A287A" w:rsidRPr="00FE0ACB">
        <w:rPr>
          <w:rFonts w:ascii="Cambria" w:hAnsi="Cambria" w:cs="Arial"/>
        </w:rPr>
        <w:t>útiles</w:t>
      </w:r>
      <w:r w:rsidRPr="00FE0ACB">
        <w:rPr>
          <w:rFonts w:ascii="Cambria" w:hAnsi="Cambria" w:cs="Arial"/>
        </w:rPr>
        <w:t xml:space="preserve"> del anuncio, con las medidas que </w:t>
      </w:r>
      <w:r w:rsidR="008A287A" w:rsidRPr="00FE0ACB">
        <w:rPr>
          <w:rFonts w:ascii="Cambria" w:hAnsi="Cambria" w:cs="Arial"/>
        </w:rPr>
        <w:t>señala</w:t>
      </w:r>
      <w:r w:rsidRPr="00FE0ACB">
        <w:rPr>
          <w:rFonts w:ascii="Cambria" w:hAnsi="Cambria" w:cs="Arial"/>
        </w:rPr>
        <w:t xml:space="preserve"> el Manual.</w:t>
      </w:r>
    </w:p>
    <w:p w14:paraId="3F5E7F2C" w14:textId="77777777" w:rsidR="0015491E" w:rsidRPr="00FE0ACB" w:rsidRDefault="0015491E" w:rsidP="00AE4669">
      <w:pPr>
        <w:pStyle w:val="Sinespaciado"/>
        <w:jc w:val="both"/>
        <w:rPr>
          <w:rFonts w:ascii="Cambria" w:hAnsi="Cambria" w:cs="Arial"/>
        </w:rPr>
      </w:pPr>
    </w:p>
    <w:p w14:paraId="2741829E" w14:textId="3F985FBB" w:rsidR="00AE4669" w:rsidRPr="00FE0ACB" w:rsidRDefault="00AE4669" w:rsidP="00AE4669">
      <w:pPr>
        <w:pStyle w:val="Sinespaciado"/>
        <w:jc w:val="both"/>
        <w:rPr>
          <w:rFonts w:ascii="Cambria" w:hAnsi="Cambria" w:cs="Arial"/>
        </w:rPr>
      </w:pPr>
      <w:r w:rsidRPr="00FE0ACB">
        <w:rPr>
          <w:rFonts w:ascii="Cambria" w:hAnsi="Cambria" w:cs="Arial"/>
        </w:rPr>
        <w:t>i.     En pabell</w:t>
      </w:r>
      <w:r w:rsidR="00805467" w:rsidRPr="00FE0ACB">
        <w:rPr>
          <w:rFonts w:ascii="Cambria" w:hAnsi="Cambria" w:cs="Arial"/>
        </w:rPr>
        <w:t>ó</w:t>
      </w:r>
      <w:r w:rsidRPr="00FE0ACB">
        <w:rPr>
          <w:rFonts w:ascii="Cambria" w:hAnsi="Cambria" w:cs="Arial"/>
        </w:rPr>
        <w:t>n: edificaci</w:t>
      </w:r>
      <w:r w:rsidR="00805467" w:rsidRPr="00FE0ACB">
        <w:rPr>
          <w:rFonts w:ascii="Cambria" w:hAnsi="Cambria" w:cs="Arial"/>
        </w:rPr>
        <w:t>ó</w:t>
      </w:r>
      <w:r w:rsidR="005D1B8E">
        <w:rPr>
          <w:rFonts w:ascii="Cambria" w:hAnsi="Cambria" w:cs="Arial"/>
        </w:rPr>
        <w:t>n auto</w:t>
      </w:r>
      <w:r w:rsidRPr="00FE0ACB">
        <w:rPr>
          <w:rFonts w:ascii="Cambria" w:hAnsi="Cambria" w:cs="Arial"/>
        </w:rPr>
        <w:t>soportada, consistent</w:t>
      </w:r>
      <w:r w:rsidR="00E54560" w:rsidRPr="00FE0ACB">
        <w:rPr>
          <w:rFonts w:ascii="Cambria" w:hAnsi="Cambria" w:cs="Arial"/>
        </w:rPr>
        <w:t xml:space="preserve">e en una cubierta sostenida por </w:t>
      </w:r>
      <w:r w:rsidR="0046423F" w:rsidRPr="00FE0ACB">
        <w:rPr>
          <w:rFonts w:ascii="Cambria" w:hAnsi="Cambria" w:cs="Arial"/>
        </w:rPr>
        <w:t>columnas y/o post</w:t>
      </w:r>
      <w:r w:rsidRPr="00FE0ACB">
        <w:rPr>
          <w:rFonts w:ascii="Cambria" w:hAnsi="Cambria" w:cs="Arial"/>
        </w:rPr>
        <w:t>es.</w:t>
      </w:r>
    </w:p>
    <w:p w14:paraId="173CB3C1" w14:textId="77777777" w:rsidR="0015491E" w:rsidRPr="00FE0ACB" w:rsidRDefault="0015491E" w:rsidP="00AE4669">
      <w:pPr>
        <w:pStyle w:val="Sinespaciado"/>
        <w:jc w:val="both"/>
        <w:rPr>
          <w:rFonts w:ascii="Cambria" w:hAnsi="Cambria" w:cs="Arial"/>
        </w:rPr>
      </w:pPr>
    </w:p>
    <w:p w14:paraId="0EC8AA1D" w14:textId="77777777" w:rsidR="00AE4669" w:rsidRPr="00FE0ACB" w:rsidRDefault="00AE4669" w:rsidP="00AE4669">
      <w:pPr>
        <w:pStyle w:val="Sinespaciado"/>
        <w:jc w:val="both"/>
        <w:rPr>
          <w:rFonts w:ascii="Cambria" w:hAnsi="Cambria" w:cs="Arial"/>
        </w:rPr>
      </w:pPr>
      <w:r w:rsidRPr="004D1F8B">
        <w:rPr>
          <w:rFonts w:ascii="Cambria" w:hAnsi="Cambria" w:cs="Arial"/>
        </w:rPr>
        <w:t>IV)  M</w:t>
      </w:r>
      <w:r w:rsidR="00805467" w:rsidRPr="004D1F8B">
        <w:rPr>
          <w:rFonts w:ascii="Cambria" w:hAnsi="Cambria" w:cs="Arial"/>
        </w:rPr>
        <w:t>ó</w:t>
      </w:r>
      <w:r w:rsidRPr="004D1F8B">
        <w:rPr>
          <w:rFonts w:ascii="Cambria" w:hAnsi="Cambria" w:cs="Arial"/>
        </w:rPr>
        <w:t>viles:</w:t>
      </w:r>
    </w:p>
    <w:p w14:paraId="4332DA73" w14:textId="77777777" w:rsidR="0015491E" w:rsidRPr="00FE0ACB" w:rsidRDefault="0015491E" w:rsidP="00AE4669">
      <w:pPr>
        <w:pStyle w:val="Sinespaciado"/>
        <w:jc w:val="both"/>
        <w:rPr>
          <w:rFonts w:ascii="Cambria" w:hAnsi="Cambria" w:cs="Arial"/>
        </w:rPr>
      </w:pPr>
    </w:p>
    <w:p w14:paraId="10F3454C" w14:textId="78E74EF8" w:rsidR="00AE4669" w:rsidRPr="00FE0ACB" w:rsidRDefault="00AE4669" w:rsidP="00AE4669">
      <w:pPr>
        <w:pStyle w:val="Sinespaciado"/>
        <w:jc w:val="both"/>
        <w:rPr>
          <w:rFonts w:ascii="Cambria" w:hAnsi="Cambria" w:cs="Arial"/>
        </w:rPr>
      </w:pPr>
      <w:r w:rsidRPr="00FE0ACB">
        <w:rPr>
          <w:rFonts w:ascii="Cambria" w:hAnsi="Cambria" w:cs="Arial"/>
        </w:rPr>
        <w:t xml:space="preserve">a.   Portados </w:t>
      </w:r>
      <w:r w:rsidR="00AA7DF4" w:rsidRPr="00FE0ACB">
        <w:rPr>
          <w:rFonts w:ascii="Cambria" w:hAnsi="Cambria" w:cs="Arial"/>
        </w:rPr>
        <w:t>o portátiles, las que lleven</w:t>
      </w:r>
      <w:r w:rsidRPr="00FE0ACB">
        <w:rPr>
          <w:rFonts w:ascii="Cambria" w:hAnsi="Cambria" w:cs="Arial"/>
        </w:rPr>
        <w:t xml:space="preserve"> personas </w:t>
      </w:r>
      <w:r w:rsidR="00AA7DF4" w:rsidRPr="00FE0ACB">
        <w:rPr>
          <w:rFonts w:ascii="Cambria" w:hAnsi="Cambria" w:cs="Arial"/>
        </w:rPr>
        <w:t>en forma de carteles, mantas</w:t>
      </w:r>
      <w:r w:rsidRPr="00FE0ACB">
        <w:rPr>
          <w:rFonts w:ascii="Cambria" w:hAnsi="Cambria" w:cs="Arial"/>
        </w:rPr>
        <w:t xml:space="preserve">, caballetes, disfraces u otros elementos similares, </w:t>
      </w:r>
      <w:r w:rsidR="008A287A" w:rsidRPr="00FE0ACB">
        <w:rPr>
          <w:rFonts w:ascii="Cambria" w:hAnsi="Cambria" w:cs="Arial"/>
        </w:rPr>
        <w:t>así</w:t>
      </w:r>
      <w:r w:rsidRPr="00FE0ACB">
        <w:rPr>
          <w:rFonts w:ascii="Cambria" w:hAnsi="Cambria" w:cs="Arial"/>
        </w:rPr>
        <w:t xml:space="preserve"> </w:t>
      </w:r>
      <w:r w:rsidR="000D0EDC">
        <w:rPr>
          <w:rFonts w:ascii="Cambria" w:hAnsi="Cambria" w:cs="Arial"/>
        </w:rPr>
        <w:t>como</w:t>
      </w:r>
      <w:r w:rsidRPr="00FE0ACB">
        <w:rPr>
          <w:rFonts w:ascii="Cambria" w:hAnsi="Cambria" w:cs="Arial"/>
        </w:rPr>
        <w:t xml:space="preserve"> las que transporten en forma transitoria </w:t>
      </w:r>
      <w:r w:rsidR="008A287A" w:rsidRPr="00FE0ACB">
        <w:rPr>
          <w:rFonts w:ascii="Cambria" w:hAnsi="Cambria" w:cs="Arial"/>
        </w:rPr>
        <w:t>vehículos</w:t>
      </w:r>
      <w:r w:rsidRPr="00FE0ACB">
        <w:rPr>
          <w:rFonts w:ascii="Cambria" w:hAnsi="Cambria" w:cs="Arial"/>
        </w:rPr>
        <w:t xml:space="preserve"> </w:t>
      </w:r>
      <w:r w:rsidR="008A287A" w:rsidRPr="00FE0ACB">
        <w:rPr>
          <w:rFonts w:ascii="Cambria" w:hAnsi="Cambria" w:cs="Arial"/>
        </w:rPr>
        <w:t>aéreos</w:t>
      </w:r>
      <w:r w:rsidRPr="00FE0ACB">
        <w:rPr>
          <w:rFonts w:ascii="Cambria" w:hAnsi="Cambria" w:cs="Arial"/>
        </w:rPr>
        <w:t xml:space="preserve"> o terrestres.</w:t>
      </w:r>
    </w:p>
    <w:p w14:paraId="5FB62E14" w14:textId="77777777" w:rsidR="0015491E" w:rsidRPr="00FE0ACB" w:rsidRDefault="0015491E" w:rsidP="00AE4669">
      <w:pPr>
        <w:pStyle w:val="Sinespaciado"/>
        <w:jc w:val="both"/>
        <w:rPr>
          <w:rFonts w:ascii="Cambria" w:hAnsi="Cambria" w:cs="Arial"/>
        </w:rPr>
      </w:pPr>
    </w:p>
    <w:p w14:paraId="6B129B51" w14:textId="77777777" w:rsidR="00AE4669" w:rsidRPr="00FE0ACB" w:rsidRDefault="00AE4669" w:rsidP="00AE4669">
      <w:pPr>
        <w:pStyle w:val="Sinespaciado"/>
        <w:jc w:val="both"/>
        <w:rPr>
          <w:rFonts w:ascii="Cambria" w:hAnsi="Cambria" w:cs="Arial"/>
        </w:rPr>
      </w:pPr>
      <w:r w:rsidRPr="00FE0ACB">
        <w:rPr>
          <w:rFonts w:ascii="Cambria" w:hAnsi="Cambria" w:cs="Arial"/>
        </w:rPr>
        <w:t>b.    Arrastrados, Transportados: que sean expuestos desde un avi</w:t>
      </w:r>
      <w:r w:rsidR="00805467" w:rsidRPr="00FE0ACB">
        <w:rPr>
          <w:rFonts w:ascii="Cambria" w:hAnsi="Cambria" w:cs="Arial"/>
        </w:rPr>
        <w:t>ó</w:t>
      </w:r>
      <w:r w:rsidRPr="00FE0ACB">
        <w:rPr>
          <w:rFonts w:ascii="Cambria" w:hAnsi="Cambria" w:cs="Arial"/>
        </w:rPr>
        <w:t xml:space="preserve">n u otros </w:t>
      </w:r>
      <w:r w:rsidR="008A287A" w:rsidRPr="00FE0ACB">
        <w:rPr>
          <w:rFonts w:ascii="Cambria" w:hAnsi="Cambria" w:cs="Arial"/>
        </w:rPr>
        <w:t>vehículos</w:t>
      </w:r>
      <w:r w:rsidRPr="00FE0ACB">
        <w:rPr>
          <w:rFonts w:ascii="Cambria" w:hAnsi="Cambria" w:cs="Arial"/>
        </w:rPr>
        <w:t>,</w:t>
      </w:r>
    </w:p>
    <w:p w14:paraId="43DD5B67" w14:textId="77777777" w:rsidR="0015491E" w:rsidRPr="00FE0ACB" w:rsidRDefault="0015491E" w:rsidP="00AE4669">
      <w:pPr>
        <w:pStyle w:val="Sinespaciado"/>
        <w:jc w:val="both"/>
        <w:rPr>
          <w:rFonts w:ascii="Cambria" w:hAnsi="Cambria" w:cs="Arial"/>
        </w:rPr>
      </w:pPr>
    </w:p>
    <w:p w14:paraId="1E084454" w14:textId="4E955960" w:rsidR="00AE4669" w:rsidRPr="00FE0ACB" w:rsidRDefault="00E54560" w:rsidP="00AE4669">
      <w:pPr>
        <w:pStyle w:val="Sinespaciado"/>
        <w:jc w:val="both"/>
        <w:rPr>
          <w:rFonts w:ascii="Cambria" w:hAnsi="Cambria" w:cs="Arial"/>
        </w:rPr>
      </w:pPr>
      <w:r w:rsidRPr="00FE0ACB">
        <w:rPr>
          <w:rFonts w:ascii="Cambria" w:hAnsi="Cambria" w:cs="Arial"/>
        </w:rPr>
        <w:t>c.   Adheridos:</w:t>
      </w:r>
      <w:r w:rsidR="008A287A" w:rsidRPr="00FE0ACB">
        <w:rPr>
          <w:rFonts w:ascii="Cambria" w:hAnsi="Cambria" w:cs="Arial"/>
        </w:rPr>
        <w:t xml:space="preserve"> </w:t>
      </w:r>
      <w:r w:rsidR="00AA7DF4" w:rsidRPr="00FE0ACB">
        <w:rPr>
          <w:rFonts w:ascii="Cambria" w:hAnsi="Cambria" w:cs="Arial"/>
        </w:rPr>
        <w:t>los pintados, impresos</w:t>
      </w:r>
      <w:r w:rsidR="008A287A" w:rsidRPr="00FE0ACB">
        <w:rPr>
          <w:rFonts w:ascii="Cambria" w:hAnsi="Cambria" w:cs="Arial"/>
        </w:rPr>
        <w:t xml:space="preserve"> o grabados en un soporte de impresi</w:t>
      </w:r>
      <w:r w:rsidR="00805467" w:rsidRPr="00FE0ACB">
        <w:rPr>
          <w:rFonts w:ascii="Cambria" w:hAnsi="Cambria" w:cs="Arial"/>
        </w:rPr>
        <w:t>ó</w:t>
      </w:r>
      <w:r w:rsidR="008A287A" w:rsidRPr="00FE0ACB">
        <w:rPr>
          <w:rFonts w:ascii="Cambria" w:hAnsi="Cambria" w:cs="Arial"/>
        </w:rPr>
        <w:t xml:space="preserve">n, con </w:t>
      </w:r>
      <w:r w:rsidR="00AA7DF4" w:rsidRPr="00FE0ACB">
        <w:rPr>
          <w:rFonts w:ascii="Cambria" w:hAnsi="Cambria" w:cs="Arial"/>
        </w:rPr>
        <w:t>posibilidad de</w:t>
      </w:r>
      <w:r w:rsidR="008A287A" w:rsidRPr="00FE0ACB">
        <w:rPr>
          <w:rFonts w:ascii="Cambria" w:hAnsi="Cambria" w:cs="Arial"/>
        </w:rPr>
        <w:t xml:space="preserve"> sobreponerse o adherirse, medi</w:t>
      </w:r>
      <w:r w:rsidRPr="00FE0ACB">
        <w:rPr>
          <w:rFonts w:ascii="Cambria" w:hAnsi="Cambria" w:cs="Arial"/>
        </w:rPr>
        <w:t>ante elementos de fijaci</w:t>
      </w:r>
      <w:r w:rsidR="00805467" w:rsidRPr="00FE0ACB">
        <w:rPr>
          <w:rFonts w:ascii="Cambria" w:hAnsi="Cambria" w:cs="Arial"/>
        </w:rPr>
        <w:t>ó</w:t>
      </w:r>
      <w:r w:rsidRPr="00FE0ACB">
        <w:rPr>
          <w:rFonts w:ascii="Cambria" w:hAnsi="Cambria" w:cs="Arial"/>
        </w:rPr>
        <w:t>n, a lo</w:t>
      </w:r>
      <w:r w:rsidR="008A287A" w:rsidRPr="00FE0ACB">
        <w:rPr>
          <w:rFonts w:ascii="Cambria" w:hAnsi="Cambria" w:cs="Arial"/>
        </w:rPr>
        <w:t>s recubrimientos exteriores o interiore</w:t>
      </w:r>
      <w:r w:rsidR="00805467" w:rsidRPr="00FE0ACB">
        <w:rPr>
          <w:rFonts w:ascii="Cambria" w:hAnsi="Cambria" w:cs="Arial"/>
        </w:rPr>
        <w:t>s de la propia carrocería de los</w:t>
      </w:r>
      <w:r w:rsidR="008A287A" w:rsidRPr="00FE0ACB">
        <w:rPr>
          <w:rFonts w:ascii="Cambria" w:hAnsi="Cambria" w:cs="Arial"/>
        </w:rPr>
        <w:t xml:space="preserve"> vehículos;</w:t>
      </w:r>
    </w:p>
    <w:p w14:paraId="3E32100D" w14:textId="77777777" w:rsidR="0015491E" w:rsidRPr="00FE0ACB" w:rsidRDefault="0015491E" w:rsidP="00AE4669">
      <w:pPr>
        <w:pStyle w:val="Sinespaciado"/>
        <w:jc w:val="both"/>
        <w:rPr>
          <w:rFonts w:ascii="Cambria" w:hAnsi="Cambria" w:cs="Arial"/>
        </w:rPr>
      </w:pPr>
    </w:p>
    <w:p w14:paraId="219E8BC8" w14:textId="061C7181" w:rsidR="00AE4669" w:rsidRPr="00FE0ACB" w:rsidRDefault="008A287A" w:rsidP="00AE4669">
      <w:pPr>
        <w:pStyle w:val="Sinespaciado"/>
        <w:jc w:val="both"/>
        <w:rPr>
          <w:rFonts w:ascii="Cambria" w:hAnsi="Cambria" w:cs="Arial"/>
        </w:rPr>
      </w:pPr>
      <w:r w:rsidRPr="00FE0ACB">
        <w:rPr>
          <w:rFonts w:ascii="Cambria" w:hAnsi="Cambria" w:cs="Arial"/>
        </w:rPr>
        <w:t xml:space="preserve">d.   Anuncios en accesorios: </w:t>
      </w:r>
      <w:r w:rsidR="00AE4669" w:rsidRPr="00FE0ACB">
        <w:rPr>
          <w:rFonts w:ascii="Cambria" w:hAnsi="Cambria" w:cs="Arial"/>
        </w:rPr>
        <w:t>Los que se encuentran</w:t>
      </w:r>
      <w:r w:rsidR="00E54560" w:rsidRPr="00FE0ACB">
        <w:rPr>
          <w:rFonts w:ascii="Cambria" w:hAnsi="Cambria" w:cs="Arial"/>
        </w:rPr>
        <w:t xml:space="preserve"> </w:t>
      </w:r>
      <w:r w:rsidR="00AA7DF4" w:rsidRPr="00FE0ACB">
        <w:rPr>
          <w:rFonts w:ascii="Cambria" w:hAnsi="Cambria" w:cs="Arial"/>
        </w:rPr>
        <w:t>integrados o</w:t>
      </w:r>
      <w:r w:rsidR="00E54560" w:rsidRPr="00FE0ACB">
        <w:rPr>
          <w:rFonts w:ascii="Cambria" w:hAnsi="Cambria" w:cs="Arial"/>
        </w:rPr>
        <w:t xml:space="preserve"> </w:t>
      </w:r>
      <w:r w:rsidR="00AA7DF4" w:rsidRPr="00FE0ACB">
        <w:rPr>
          <w:rFonts w:ascii="Cambria" w:hAnsi="Cambria" w:cs="Arial"/>
        </w:rPr>
        <w:t>adheridos a</w:t>
      </w:r>
      <w:r w:rsidR="00E54560" w:rsidRPr="00FE0ACB">
        <w:rPr>
          <w:rFonts w:ascii="Cambria" w:hAnsi="Cambria" w:cs="Arial"/>
        </w:rPr>
        <w:t xml:space="preserve"> una </w:t>
      </w:r>
      <w:r w:rsidR="00AE4669" w:rsidRPr="00FE0ACB">
        <w:rPr>
          <w:rFonts w:ascii="Cambria" w:hAnsi="Cambria" w:cs="Arial"/>
        </w:rPr>
        <w:t xml:space="preserve">estructura y cuenten con dos o </w:t>
      </w:r>
      <w:r w:rsidRPr="00FE0ACB">
        <w:rPr>
          <w:rFonts w:ascii="Cambria" w:hAnsi="Cambria" w:cs="Arial"/>
        </w:rPr>
        <w:t>más</w:t>
      </w:r>
      <w:r w:rsidR="00AE4669" w:rsidRPr="00FE0ACB">
        <w:rPr>
          <w:rFonts w:ascii="Cambria" w:hAnsi="Cambria" w:cs="Arial"/>
        </w:rPr>
        <w:t xml:space="preserve"> elementos constitutivos.</w:t>
      </w:r>
    </w:p>
    <w:p w14:paraId="5A652EF4" w14:textId="77777777" w:rsidR="0015491E" w:rsidRPr="00FE0ACB" w:rsidRDefault="0015491E" w:rsidP="00AE4669">
      <w:pPr>
        <w:pStyle w:val="Sinespaciado"/>
        <w:jc w:val="both"/>
        <w:rPr>
          <w:rFonts w:ascii="Cambria" w:hAnsi="Cambria" w:cs="Arial"/>
        </w:rPr>
      </w:pPr>
    </w:p>
    <w:p w14:paraId="76C7226D" w14:textId="66DABCB6" w:rsidR="00AE4669" w:rsidRPr="00FE0ACB" w:rsidRDefault="00AE4669" w:rsidP="00AE4669">
      <w:pPr>
        <w:pStyle w:val="Sinespaciado"/>
        <w:jc w:val="both"/>
        <w:rPr>
          <w:rFonts w:ascii="Cambria" w:hAnsi="Cambria" w:cs="Arial"/>
        </w:rPr>
      </w:pPr>
      <w:r w:rsidRPr="00FE0ACB">
        <w:rPr>
          <w:rFonts w:ascii="Cambria" w:hAnsi="Cambria" w:cs="Arial"/>
        </w:rPr>
        <w:t>V)  Especiales: las que se integran arm</w:t>
      </w:r>
      <w:r w:rsidR="00805467" w:rsidRPr="00FE0ACB">
        <w:rPr>
          <w:rFonts w:ascii="Cambria" w:hAnsi="Cambria" w:cs="Arial"/>
        </w:rPr>
        <w:t>ó</w:t>
      </w:r>
      <w:r w:rsidRPr="00FE0ACB">
        <w:rPr>
          <w:rFonts w:ascii="Cambria" w:hAnsi="Cambria" w:cs="Arial"/>
        </w:rPr>
        <w:t xml:space="preserve">nicamente al entorno circundante en forma </w:t>
      </w:r>
      <w:r w:rsidR="008A287A" w:rsidRPr="00FE0ACB">
        <w:rPr>
          <w:rFonts w:ascii="Cambria" w:hAnsi="Cambria" w:cs="Arial"/>
        </w:rPr>
        <w:t>única</w:t>
      </w:r>
      <w:r w:rsidRPr="00FE0ACB">
        <w:rPr>
          <w:rFonts w:ascii="Cambria" w:hAnsi="Cambria" w:cs="Arial"/>
        </w:rPr>
        <w:t xml:space="preserve">, o al edificio en donde se coloca; o aquellos cuyas </w:t>
      </w:r>
      <w:r w:rsidR="008A287A" w:rsidRPr="00FE0ACB">
        <w:rPr>
          <w:rFonts w:ascii="Cambria" w:hAnsi="Cambria" w:cs="Arial"/>
        </w:rPr>
        <w:t>características</w:t>
      </w:r>
      <w:r w:rsidRPr="00FE0ACB">
        <w:rPr>
          <w:rFonts w:ascii="Cambria" w:hAnsi="Cambria" w:cs="Arial"/>
        </w:rPr>
        <w:t xml:space="preserve"> no </w:t>
      </w:r>
      <w:r w:rsidR="00AA7DF4" w:rsidRPr="00FE0ACB">
        <w:rPr>
          <w:rFonts w:ascii="Cambria" w:hAnsi="Cambria" w:cs="Arial"/>
        </w:rPr>
        <w:t>corresponden a</w:t>
      </w:r>
      <w:r w:rsidRPr="00FE0ACB">
        <w:rPr>
          <w:rFonts w:ascii="Cambria" w:hAnsi="Cambria" w:cs="Arial"/>
        </w:rPr>
        <w:t xml:space="preserve"> alg</w:t>
      </w:r>
      <w:r w:rsidR="008A287A" w:rsidRPr="00FE0ACB">
        <w:rPr>
          <w:rFonts w:ascii="Cambria" w:hAnsi="Cambria" w:cs="Arial"/>
        </w:rPr>
        <w:t xml:space="preserve">uno de </w:t>
      </w:r>
      <w:r w:rsidR="00AA7DF4" w:rsidRPr="00FE0ACB">
        <w:rPr>
          <w:rFonts w:ascii="Cambria" w:hAnsi="Cambria" w:cs="Arial"/>
        </w:rPr>
        <w:t>los tipos clasificados</w:t>
      </w:r>
      <w:r w:rsidR="008A287A" w:rsidRPr="00FE0ACB">
        <w:rPr>
          <w:rFonts w:ascii="Cambria" w:hAnsi="Cambria" w:cs="Arial"/>
        </w:rPr>
        <w:t xml:space="preserve"> po</w:t>
      </w:r>
      <w:r w:rsidRPr="00FE0ACB">
        <w:rPr>
          <w:rFonts w:ascii="Cambria" w:hAnsi="Cambria" w:cs="Arial"/>
        </w:rPr>
        <w:t xml:space="preserve">r este reglamento; estos </w:t>
      </w:r>
      <w:r w:rsidR="008A287A" w:rsidRPr="00FE0ACB">
        <w:rPr>
          <w:rFonts w:ascii="Cambria" w:hAnsi="Cambria" w:cs="Arial"/>
        </w:rPr>
        <w:t>deberán</w:t>
      </w:r>
      <w:r w:rsidRPr="00FE0ACB">
        <w:rPr>
          <w:rFonts w:ascii="Cambria" w:hAnsi="Cambria" w:cs="Arial"/>
        </w:rPr>
        <w:t xml:space="preserve"> ser puestos a consideraci</w:t>
      </w:r>
      <w:r w:rsidR="00805467" w:rsidRPr="00FE0ACB">
        <w:rPr>
          <w:rFonts w:ascii="Cambria" w:hAnsi="Cambria" w:cs="Arial"/>
        </w:rPr>
        <w:t>ó</w:t>
      </w:r>
      <w:r w:rsidRPr="00FE0ACB">
        <w:rPr>
          <w:rFonts w:ascii="Cambria" w:hAnsi="Cambria" w:cs="Arial"/>
        </w:rPr>
        <w:t>n de la autoridad que corresponda para su dictamen.</w:t>
      </w:r>
    </w:p>
    <w:p w14:paraId="50809CFE" w14:textId="77777777" w:rsidR="00AE4669" w:rsidRPr="00FE0ACB" w:rsidRDefault="00AE4669" w:rsidP="00AE4669">
      <w:pPr>
        <w:pStyle w:val="Sinespaciado"/>
        <w:jc w:val="both"/>
        <w:rPr>
          <w:rFonts w:ascii="Cambria" w:hAnsi="Cambria" w:cs="Arial"/>
        </w:rPr>
      </w:pPr>
    </w:p>
    <w:p w14:paraId="71139D9A" w14:textId="37BEFD34" w:rsidR="00AE4669" w:rsidRPr="00FE0ACB" w:rsidRDefault="00AA7DF4" w:rsidP="00AE4669">
      <w:pPr>
        <w:pStyle w:val="Sinespaciado"/>
        <w:jc w:val="both"/>
        <w:rPr>
          <w:rFonts w:ascii="Cambria" w:hAnsi="Cambria" w:cs="Arial"/>
        </w:rPr>
      </w:pPr>
      <w:r w:rsidRPr="00FE0ACB">
        <w:rPr>
          <w:rFonts w:ascii="Cambria" w:hAnsi="Cambria" w:cs="Arial"/>
          <w:b/>
        </w:rPr>
        <w:t>Artículo 30</w:t>
      </w:r>
      <w:r w:rsidR="00AE4669" w:rsidRPr="00FE0ACB">
        <w:rPr>
          <w:rFonts w:ascii="Cambria" w:hAnsi="Cambria" w:cs="Arial"/>
          <w:b/>
        </w:rPr>
        <w:t>.</w:t>
      </w:r>
      <w:r w:rsidR="00AE4669" w:rsidRPr="00FE0ACB">
        <w:rPr>
          <w:rFonts w:ascii="Cambria" w:hAnsi="Cambria" w:cs="Arial"/>
        </w:rPr>
        <w:t xml:space="preserve"> </w:t>
      </w:r>
      <w:r w:rsidRPr="00FE0ACB">
        <w:rPr>
          <w:rFonts w:ascii="Cambria" w:hAnsi="Cambria" w:cs="Arial"/>
        </w:rPr>
        <w:t xml:space="preserve">Por </w:t>
      </w:r>
      <w:r>
        <w:rPr>
          <w:rFonts w:ascii="Cambria" w:hAnsi="Cambria" w:cs="Arial"/>
        </w:rPr>
        <w:t>s</w:t>
      </w:r>
      <w:r w:rsidRPr="00FE0ACB">
        <w:rPr>
          <w:rFonts w:ascii="Cambria" w:hAnsi="Cambria" w:cs="Arial"/>
        </w:rPr>
        <w:t xml:space="preserve">us </w:t>
      </w:r>
      <w:r>
        <w:rPr>
          <w:rFonts w:ascii="Cambria" w:hAnsi="Cambria" w:cs="Arial"/>
        </w:rPr>
        <w:t>m</w:t>
      </w:r>
      <w:r w:rsidRPr="00FE0ACB">
        <w:rPr>
          <w:rFonts w:ascii="Cambria" w:hAnsi="Cambria" w:cs="Arial"/>
        </w:rPr>
        <w:t>ateriales</w:t>
      </w:r>
      <w:r w:rsidR="00AE4669" w:rsidRPr="00FE0ACB">
        <w:rPr>
          <w:rFonts w:ascii="Cambria" w:hAnsi="Cambria" w:cs="Arial"/>
        </w:rPr>
        <w:t>. P</w:t>
      </w:r>
      <w:r>
        <w:rPr>
          <w:rFonts w:ascii="Cambria" w:hAnsi="Cambria" w:cs="Arial"/>
        </w:rPr>
        <w:t>o</w:t>
      </w:r>
      <w:r w:rsidR="00AE4669" w:rsidRPr="00FE0ACB">
        <w:rPr>
          <w:rFonts w:ascii="Cambria" w:hAnsi="Cambria" w:cs="Arial"/>
        </w:rPr>
        <w:t>r l</w:t>
      </w:r>
      <w:r>
        <w:rPr>
          <w:rFonts w:ascii="Cambria" w:hAnsi="Cambria" w:cs="Arial"/>
        </w:rPr>
        <w:t>o</w:t>
      </w:r>
      <w:r w:rsidR="00AE4669" w:rsidRPr="00FE0ACB">
        <w:rPr>
          <w:rFonts w:ascii="Cambria" w:hAnsi="Cambria" w:cs="Arial"/>
        </w:rPr>
        <w:t xml:space="preserve">s </w:t>
      </w:r>
      <w:r w:rsidRPr="00FE0ACB">
        <w:rPr>
          <w:rFonts w:ascii="Cambria" w:hAnsi="Cambria" w:cs="Arial"/>
        </w:rPr>
        <w:t>materiales empleados</w:t>
      </w:r>
      <w:r w:rsidR="00805467" w:rsidRPr="00FE0ACB">
        <w:rPr>
          <w:rFonts w:ascii="Cambria" w:hAnsi="Cambria" w:cs="Arial"/>
        </w:rPr>
        <w:t xml:space="preserve"> en </w:t>
      </w:r>
      <w:r w:rsidRPr="00FE0ACB">
        <w:rPr>
          <w:rFonts w:ascii="Cambria" w:hAnsi="Cambria" w:cs="Arial"/>
        </w:rPr>
        <w:t>la construcción</w:t>
      </w:r>
      <w:r w:rsidR="00805467" w:rsidRPr="00FE0ACB">
        <w:rPr>
          <w:rFonts w:ascii="Cambria" w:hAnsi="Cambria" w:cs="Arial"/>
        </w:rPr>
        <w:t xml:space="preserve"> de lo</w:t>
      </w:r>
      <w:r w:rsidR="00AE4669" w:rsidRPr="00FE0ACB">
        <w:rPr>
          <w:rFonts w:ascii="Cambria" w:hAnsi="Cambria" w:cs="Arial"/>
        </w:rPr>
        <w:t>s anuncios, pueden ser:</w:t>
      </w:r>
    </w:p>
    <w:p w14:paraId="18921B47" w14:textId="77777777" w:rsidR="0015491E" w:rsidRPr="00FE0ACB" w:rsidRDefault="0015491E" w:rsidP="00AE4669">
      <w:pPr>
        <w:pStyle w:val="Sinespaciado"/>
        <w:jc w:val="both"/>
        <w:rPr>
          <w:rFonts w:ascii="Cambria" w:hAnsi="Cambria" w:cs="Arial"/>
        </w:rPr>
      </w:pPr>
    </w:p>
    <w:p w14:paraId="382D2FDC" w14:textId="6C523663" w:rsidR="00AE4669" w:rsidRPr="00FE0ACB" w:rsidRDefault="00AE4669" w:rsidP="00AE4669">
      <w:pPr>
        <w:pStyle w:val="Sinespaciado"/>
        <w:jc w:val="both"/>
        <w:rPr>
          <w:rFonts w:ascii="Cambria" w:hAnsi="Cambria" w:cs="Arial"/>
        </w:rPr>
      </w:pPr>
      <w:r w:rsidRPr="00FE0ACB">
        <w:rPr>
          <w:rFonts w:ascii="Cambria" w:hAnsi="Cambria" w:cs="Arial"/>
        </w:rPr>
        <w:t xml:space="preserve">I)    Materiales flexibles: pintura, papel, telas, </w:t>
      </w:r>
      <w:r w:rsidR="00AA7DF4" w:rsidRPr="00FE0ACB">
        <w:rPr>
          <w:rFonts w:ascii="Cambria" w:hAnsi="Cambria" w:cs="Arial"/>
        </w:rPr>
        <w:t>lonas plásticas</w:t>
      </w:r>
      <w:r w:rsidRPr="00FE0ACB">
        <w:rPr>
          <w:rFonts w:ascii="Cambria" w:hAnsi="Cambria" w:cs="Arial"/>
        </w:rPr>
        <w:t>, etc.</w:t>
      </w:r>
    </w:p>
    <w:p w14:paraId="3891E62F" w14:textId="77777777" w:rsidR="0015491E" w:rsidRPr="00FE0ACB" w:rsidRDefault="0015491E" w:rsidP="00AE4669">
      <w:pPr>
        <w:pStyle w:val="Sinespaciado"/>
        <w:jc w:val="both"/>
        <w:rPr>
          <w:rFonts w:ascii="Cambria" w:hAnsi="Cambria" w:cs="Arial"/>
        </w:rPr>
      </w:pPr>
    </w:p>
    <w:p w14:paraId="50387C0E" w14:textId="5DB2C249" w:rsidR="00AE4669" w:rsidRPr="00FE0ACB" w:rsidRDefault="00AE4669" w:rsidP="00AE4669">
      <w:pPr>
        <w:pStyle w:val="Sinespaciado"/>
        <w:jc w:val="both"/>
        <w:rPr>
          <w:rFonts w:ascii="Cambria" w:hAnsi="Cambria" w:cs="Arial"/>
        </w:rPr>
      </w:pPr>
      <w:r w:rsidRPr="00FE0ACB">
        <w:rPr>
          <w:rFonts w:ascii="Cambria" w:hAnsi="Cambria" w:cs="Arial"/>
        </w:rPr>
        <w:t xml:space="preserve">II)   </w:t>
      </w:r>
      <w:r w:rsidR="008A287A" w:rsidRPr="00FE0ACB">
        <w:rPr>
          <w:rFonts w:ascii="Cambria" w:hAnsi="Cambria" w:cs="Arial"/>
        </w:rPr>
        <w:t>Materiales</w:t>
      </w:r>
      <w:r w:rsidRPr="00FE0ACB">
        <w:rPr>
          <w:rFonts w:ascii="Cambria" w:hAnsi="Cambria" w:cs="Arial"/>
        </w:rPr>
        <w:t xml:space="preserve"> </w:t>
      </w:r>
      <w:r w:rsidR="008A287A" w:rsidRPr="00FE0ACB">
        <w:rPr>
          <w:rFonts w:ascii="Cambria" w:hAnsi="Cambria" w:cs="Arial"/>
        </w:rPr>
        <w:t>rígidos</w:t>
      </w:r>
      <w:r w:rsidRPr="00FE0ACB">
        <w:rPr>
          <w:rFonts w:ascii="Cambria" w:hAnsi="Cambria" w:cs="Arial"/>
        </w:rPr>
        <w:t xml:space="preserve">: </w:t>
      </w:r>
      <w:r w:rsidR="008A287A" w:rsidRPr="00FE0ACB">
        <w:rPr>
          <w:rFonts w:ascii="Cambria" w:hAnsi="Cambria" w:cs="Arial"/>
        </w:rPr>
        <w:t>mampostería</w:t>
      </w:r>
      <w:r w:rsidRPr="00FE0ACB">
        <w:rPr>
          <w:rFonts w:ascii="Cambria" w:hAnsi="Cambria" w:cs="Arial"/>
        </w:rPr>
        <w:t xml:space="preserve">, madera, </w:t>
      </w:r>
      <w:r w:rsidR="008A287A" w:rsidRPr="00FE0ACB">
        <w:rPr>
          <w:rFonts w:ascii="Cambria" w:hAnsi="Cambria" w:cs="Arial"/>
        </w:rPr>
        <w:t>plásticos</w:t>
      </w:r>
      <w:r w:rsidRPr="00FE0ACB">
        <w:rPr>
          <w:rFonts w:ascii="Cambria" w:hAnsi="Cambria" w:cs="Arial"/>
        </w:rPr>
        <w:t xml:space="preserve"> o </w:t>
      </w:r>
      <w:r w:rsidR="008A287A" w:rsidRPr="00FE0ACB">
        <w:rPr>
          <w:rFonts w:ascii="Cambria" w:hAnsi="Cambria" w:cs="Arial"/>
        </w:rPr>
        <w:t>acrílicos</w:t>
      </w:r>
      <w:r w:rsidRPr="00FE0ACB">
        <w:rPr>
          <w:rFonts w:ascii="Cambria" w:hAnsi="Cambria" w:cs="Arial"/>
        </w:rPr>
        <w:t>, metal; vidrio, etc.</w:t>
      </w:r>
    </w:p>
    <w:p w14:paraId="21FBFCE7" w14:textId="77777777" w:rsidR="0015491E" w:rsidRPr="00FE0ACB" w:rsidRDefault="0015491E" w:rsidP="00AE4669">
      <w:pPr>
        <w:pStyle w:val="Sinespaciado"/>
        <w:jc w:val="both"/>
        <w:rPr>
          <w:rFonts w:ascii="Cambria" w:hAnsi="Cambria" w:cs="Arial"/>
        </w:rPr>
      </w:pPr>
    </w:p>
    <w:p w14:paraId="5B21FF43" w14:textId="45185A88" w:rsidR="00AE4669" w:rsidRPr="00FE0ACB" w:rsidRDefault="008A287A" w:rsidP="00AE4669">
      <w:pPr>
        <w:pStyle w:val="Sinespaciado"/>
        <w:jc w:val="both"/>
        <w:rPr>
          <w:rFonts w:ascii="Cambria" w:hAnsi="Cambria" w:cs="Arial"/>
        </w:rPr>
      </w:pPr>
      <w:r w:rsidRPr="00FE0ACB">
        <w:rPr>
          <w:rFonts w:ascii="Cambria" w:hAnsi="Cambria" w:cs="Arial"/>
        </w:rPr>
        <w:t>III</w:t>
      </w:r>
      <w:r w:rsidR="00AE4669" w:rsidRPr="00FE0ACB">
        <w:rPr>
          <w:rFonts w:ascii="Cambria" w:hAnsi="Cambria" w:cs="Arial"/>
        </w:rPr>
        <w:t xml:space="preserve">) </w:t>
      </w:r>
      <w:r w:rsidR="00AA7DF4" w:rsidRPr="00FE0ACB">
        <w:rPr>
          <w:rFonts w:ascii="Cambria" w:hAnsi="Cambria" w:cs="Arial"/>
        </w:rPr>
        <w:t>Proyección óptica</w:t>
      </w:r>
      <w:r w:rsidR="00AE4669" w:rsidRPr="00FE0ACB">
        <w:rPr>
          <w:rFonts w:ascii="Cambria" w:hAnsi="Cambria" w:cs="Arial"/>
        </w:rPr>
        <w:t xml:space="preserve">: Los que utilizan un sistema o haz de luz de </w:t>
      </w:r>
      <w:r w:rsidR="00AA7DF4" w:rsidRPr="00FE0ACB">
        <w:rPr>
          <w:rFonts w:ascii="Cambria" w:hAnsi="Cambria" w:cs="Arial"/>
        </w:rPr>
        <w:t>proyección de</w:t>
      </w:r>
      <w:r w:rsidR="00AE4669" w:rsidRPr="00FE0ACB">
        <w:rPr>
          <w:rFonts w:ascii="Cambria" w:hAnsi="Cambria" w:cs="Arial"/>
        </w:rPr>
        <w:t xml:space="preserve"> mensajes e </w:t>
      </w:r>
      <w:r w:rsidRPr="00FE0ACB">
        <w:rPr>
          <w:rFonts w:ascii="Cambria" w:hAnsi="Cambria" w:cs="Arial"/>
        </w:rPr>
        <w:t>imágenes</w:t>
      </w:r>
      <w:r w:rsidR="00AE4669" w:rsidRPr="00FE0ACB">
        <w:rPr>
          <w:rFonts w:ascii="Cambria" w:hAnsi="Cambria" w:cs="Arial"/>
        </w:rPr>
        <w:t xml:space="preserve"> cambiantes, m</w:t>
      </w:r>
      <w:r w:rsidR="00805467" w:rsidRPr="00FE0ACB">
        <w:rPr>
          <w:rFonts w:ascii="Cambria" w:hAnsi="Cambria" w:cs="Arial"/>
        </w:rPr>
        <w:t>ó</w:t>
      </w:r>
      <w:r w:rsidR="00AE4669" w:rsidRPr="00FE0ACB">
        <w:rPr>
          <w:rFonts w:ascii="Cambria" w:hAnsi="Cambria" w:cs="Arial"/>
        </w:rPr>
        <w:t xml:space="preserve">viles </w:t>
      </w:r>
      <w:r w:rsidRPr="00FE0ACB">
        <w:rPr>
          <w:rFonts w:ascii="Cambria" w:hAnsi="Cambria" w:cs="Arial"/>
        </w:rPr>
        <w:t>o de</w:t>
      </w:r>
      <w:r w:rsidR="00AE4669" w:rsidRPr="00FE0ACB">
        <w:rPr>
          <w:rFonts w:ascii="Cambria" w:hAnsi="Cambria" w:cs="Arial"/>
        </w:rPr>
        <w:t xml:space="preserve"> rayo </w:t>
      </w:r>
      <w:r w:rsidRPr="00FE0ACB">
        <w:rPr>
          <w:rFonts w:ascii="Cambria" w:hAnsi="Cambria" w:cs="Arial"/>
        </w:rPr>
        <w:t>láser</w:t>
      </w:r>
      <w:r w:rsidR="00AE4669" w:rsidRPr="00FE0ACB">
        <w:rPr>
          <w:rFonts w:ascii="Cambria" w:hAnsi="Cambria" w:cs="Arial"/>
        </w:rPr>
        <w:t>, o reflectores (Searchlights)</w:t>
      </w:r>
      <w:r w:rsidR="00AA7DF4">
        <w:rPr>
          <w:rFonts w:ascii="Cambria" w:hAnsi="Cambria" w:cs="Arial"/>
        </w:rPr>
        <w:t>.</w:t>
      </w:r>
    </w:p>
    <w:p w14:paraId="424A82E8" w14:textId="77777777" w:rsidR="0015491E" w:rsidRPr="00FE0ACB" w:rsidRDefault="0015491E" w:rsidP="00AE4669">
      <w:pPr>
        <w:pStyle w:val="Sinespaciado"/>
        <w:jc w:val="both"/>
        <w:rPr>
          <w:rFonts w:ascii="Cambria" w:hAnsi="Cambria" w:cs="Arial"/>
        </w:rPr>
      </w:pPr>
    </w:p>
    <w:p w14:paraId="3F8CE8C1" w14:textId="76E1BB1E" w:rsidR="00AE4669" w:rsidRPr="00FE0ACB" w:rsidRDefault="00AE4669" w:rsidP="00AE4669">
      <w:pPr>
        <w:pStyle w:val="Sinespaciado"/>
        <w:jc w:val="both"/>
        <w:rPr>
          <w:rFonts w:ascii="Cambria" w:hAnsi="Cambria" w:cs="Arial"/>
        </w:rPr>
      </w:pPr>
      <w:r w:rsidRPr="00FE0ACB">
        <w:rPr>
          <w:rFonts w:ascii="Cambria" w:hAnsi="Cambria" w:cs="Arial"/>
        </w:rPr>
        <w:t xml:space="preserve">IV)  </w:t>
      </w:r>
      <w:r w:rsidR="008A287A" w:rsidRPr="00FE0ACB">
        <w:rPr>
          <w:rFonts w:ascii="Cambria" w:hAnsi="Cambria" w:cs="Arial"/>
        </w:rPr>
        <w:t>Electrónicos</w:t>
      </w:r>
      <w:r w:rsidRPr="00FE0ACB">
        <w:rPr>
          <w:rFonts w:ascii="Cambria" w:hAnsi="Cambria" w:cs="Arial"/>
        </w:rPr>
        <w:t xml:space="preserve">: Aquellos que </w:t>
      </w:r>
      <w:r w:rsidR="008A287A" w:rsidRPr="00FE0ACB">
        <w:rPr>
          <w:rFonts w:ascii="Cambria" w:hAnsi="Cambria" w:cs="Arial"/>
        </w:rPr>
        <w:t>transmiten</w:t>
      </w:r>
      <w:r w:rsidRPr="00FE0ACB">
        <w:rPr>
          <w:rFonts w:ascii="Cambria" w:hAnsi="Cambria" w:cs="Arial"/>
        </w:rPr>
        <w:t xml:space="preserve"> mensajes e </w:t>
      </w:r>
      <w:r w:rsidR="008A287A" w:rsidRPr="00FE0ACB">
        <w:rPr>
          <w:rFonts w:ascii="Cambria" w:hAnsi="Cambria" w:cs="Arial"/>
        </w:rPr>
        <w:t>imágenes en movimiento y animació</w:t>
      </w:r>
      <w:r w:rsidR="004D1F8B">
        <w:rPr>
          <w:rFonts w:ascii="Cambria" w:hAnsi="Cambria" w:cs="Arial"/>
        </w:rPr>
        <w:t>n por medio</w:t>
      </w:r>
      <w:r w:rsidRPr="00FE0ACB">
        <w:rPr>
          <w:rFonts w:ascii="Cambria" w:hAnsi="Cambria" w:cs="Arial"/>
        </w:rPr>
        <w:t xml:space="preserve"> de focos, </w:t>
      </w:r>
      <w:r w:rsidR="008A287A" w:rsidRPr="00FE0ACB">
        <w:rPr>
          <w:rFonts w:ascii="Cambria" w:hAnsi="Cambria" w:cs="Arial"/>
        </w:rPr>
        <w:t>lámparas</w:t>
      </w:r>
      <w:r w:rsidR="0046423F" w:rsidRPr="00FE0ACB">
        <w:rPr>
          <w:rFonts w:ascii="Cambria" w:hAnsi="Cambria" w:cs="Arial"/>
        </w:rPr>
        <w:t xml:space="preserve"> o diodo</w:t>
      </w:r>
      <w:r w:rsidRPr="00FE0ACB">
        <w:rPr>
          <w:rFonts w:ascii="Cambria" w:hAnsi="Cambria" w:cs="Arial"/>
        </w:rPr>
        <w:t>s emisores de luz</w:t>
      </w:r>
      <w:r w:rsidR="00AA7DF4">
        <w:rPr>
          <w:rFonts w:ascii="Cambria" w:hAnsi="Cambria" w:cs="Arial"/>
        </w:rPr>
        <w:t>.</w:t>
      </w:r>
    </w:p>
    <w:p w14:paraId="1BCA123A" w14:textId="77777777" w:rsidR="0015491E" w:rsidRPr="00FE0ACB" w:rsidRDefault="0015491E" w:rsidP="00AE4669">
      <w:pPr>
        <w:pStyle w:val="Sinespaciado"/>
        <w:jc w:val="both"/>
        <w:rPr>
          <w:rFonts w:ascii="Cambria" w:hAnsi="Cambria" w:cs="Arial"/>
        </w:rPr>
      </w:pPr>
    </w:p>
    <w:p w14:paraId="3229F3F1" w14:textId="63E61C23" w:rsidR="00AE4669" w:rsidRPr="00FE0ACB" w:rsidRDefault="00AE4669" w:rsidP="00AE4669">
      <w:pPr>
        <w:pStyle w:val="Sinespaciado"/>
        <w:jc w:val="both"/>
        <w:rPr>
          <w:rFonts w:ascii="Cambria" w:hAnsi="Cambria" w:cs="Arial"/>
        </w:rPr>
      </w:pPr>
      <w:r w:rsidRPr="00FE0ACB">
        <w:rPr>
          <w:rFonts w:ascii="Cambria" w:hAnsi="Cambria" w:cs="Arial"/>
        </w:rPr>
        <w:t xml:space="preserve">V)  </w:t>
      </w:r>
      <w:r w:rsidR="00EB7F18" w:rsidRPr="00FE0ACB">
        <w:rPr>
          <w:rFonts w:ascii="Cambria" w:hAnsi="Cambria" w:cs="Arial"/>
        </w:rPr>
        <w:t>Neón</w:t>
      </w:r>
      <w:r w:rsidRPr="00FE0ACB">
        <w:rPr>
          <w:rFonts w:ascii="Cambria" w:hAnsi="Cambria" w:cs="Arial"/>
        </w:rPr>
        <w:t xml:space="preserve">: Los instalados a partir de </w:t>
      </w:r>
      <w:r w:rsidR="00EB7F18" w:rsidRPr="00FE0ACB">
        <w:rPr>
          <w:rFonts w:ascii="Cambria" w:hAnsi="Cambria" w:cs="Arial"/>
        </w:rPr>
        <w:t>elementos</w:t>
      </w:r>
      <w:r w:rsidRPr="00FE0ACB">
        <w:rPr>
          <w:rFonts w:ascii="Cambria" w:hAnsi="Cambria" w:cs="Arial"/>
        </w:rPr>
        <w:t xml:space="preserve"> de </w:t>
      </w:r>
      <w:r w:rsidR="00EB7F18" w:rsidRPr="00FE0ACB">
        <w:rPr>
          <w:rFonts w:ascii="Cambria" w:hAnsi="Cambria" w:cs="Arial"/>
        </w:rPr>
        <w:t>iluminación</w:t>
      </w:r>
      <w:r w:rsidRPr="00FE0ACB">
        <w:rPr>
          <w:rFonts w:ascii="Cambria" w:hAnsi="Cambria" w:cs="Arial"/>
        </w:rPr>
        <w:t xml:space="preserve"> con </w:t>
      </w:r>
      <w:r w:rsidR="00AA7DF4" w:rsidRPr="00FE0ACB">
        <w:rPr>
          <w:rFonts w:ascii="Cambria" w:hAnsi="Cambria" w:cs="Arial"/>
        </w:rPr>
        <w:t>la utilización</w:t>
      </w:r>
      <w:r w:rsidRPr="00FE0ACB">
        <w:rPr>
          <w:rFonts w:ascii="Cambria" w:hAnsi="Cambria" w:cs="Arial"/>
        </w:rPr>
        <w:t xml:space="preserve"> de gas </w:t>
      </w:r>
      <w:r w:rsidR="00EB7F18" w:rsidRPr="00FE0ACB">
        <w:rPr>
          <w:rFonts w:ascii="Cambria" w:hAnsi="Cambria" w:cs="Arial"/>
        </w:rPr>
        <w:t>neón</w:t>
      </w:r>
      <w:r w:rsidRPr="00FE0ACB">
        <w:rPr>
          <w:rFonts w:ascii="Cambria" w:hAnsi="Cambria" w:cs="Arial"/>
        </w:rPr>
        <w:t xml:space="preserve"> o </w:t>
      </w:r>
      <w:r w:rsidR="00EB7F18" w:rsidRPr="00FE0ACB">
        <w:rPr>
          <w:rFonts w:ascii="Cambria" w:hAnsi="Cambria" w:cs="Arial"/>
        </w:rPr>
        <w:t>argón</w:t>
      </w:r>
      <w:r w:rsidR="00AA7DF4">
        <w:rPr>
          <w:rFonts w:ascii="Cambria" w:hAnsi="Cambria" w:cs="Arial"/>
        </w:rPr>
        <w:t>.</w:t>
      </w:r>
    </w:p>
    <w:p w14:paraId="0E803939" w14:textId="77777777" w:rsidR="0015491E" w:rsidRPr="00FE0ACB" w:rsidRDefault="0015491E" w:rsidP="00AE4669">
      <w:pPr>
        <w:pStyle w:val="Sinespaciado"/>
        <w:jc w:val="both"/>
        <w:rPr>
          <w:rFonts w:ascii="Cambria" w:hAnsi="Cambria" w:cs="Arial"/>
        </w:rPr>
      </w:pPr>
    </w:p>
    <w:p w14:paraId="681FFCEC" w14:textId="3B609056" w:rsidR="00AE4669" w:rsidRPr="00FE0ACB" w:rsidRDefault="00AE4669" w:rsidP="00AE4669">
      <w:pPr>
        <w:pStyle w:val="Sinespaciado"/>
        <w:jc w:val="both"/>
        <w:rPr>
          <w:rFonts w:ascii="Cambria" w:hAnsi="Cambria" w:cs="Arial"/>
        </w:rPr>
      </w:pPr>
      <w:r w:rsidRPr="00FE0ACB">
        <w:rPr>
          <w:rFonts w:ascii="Cambria" w:hAnsi="Cambria" w:cs="Arial"/>
        </w:rPr>
        <w:t xml:space="preserve">VI) </w:t>
      </w:r>
      <w:r w:rsidR="00AA7DF4" w:rsidRPr="00FE0ACB">
        <w:rPr>
          <w:rFonts w:ascii="Cambria" w:hAnsi="Cambria" w:cs="Arial"/>
        </w:rPr>
        <w:t>Difusión fonética</w:t>
      </w:r>
      <w:r w:rsidR="00EB7F18" w:rsidRPr="00FE0ACB">
        <w:rPr>
          <w:rFonts w:ascii="Cambria" w:hAnsi="Cambria" w:cs="Arial"/>
        </w:rPr>
        <w:t xml:space="preserve">: </w:t>
      </w:r>
      <w:r w:rsidR="00AA7DF4" w:rsidRPr="00FE0ACB">
        <w:rPr>
          <w:rFonts w:ascii="Cambria" w:hAnsi="Cambria" w:cs="Arial"/>
        </w:rPr>
        <w:t>las que</w:t>
      </w:r>
      <w:r w:rsidRPr="00FE0ACB">
        <w:rPr>
          <w:rFonts w:ascii="Cambria" w:hAnsi="Cambria" w:cs="Arial"/>
        </w:rPr>
        <w:t xml:space="preserve"> se realizan a </w:t>
      </w:r>
      <w:r w:rsidR="00EB7F18" w:rsidRPr="00FE0ACB">
        <w:rPr>
          <w:rFonts w:ascii="Cambria" w:hAnsi="Cambria" w:cs="Arial"/>
        </w:rPr>
        <w:t xml:space="preserve">través de una fuente móvil o fija y un aparato de </w:t>
      </w:r>
      <w:r w:rsidRPr="00FE0ACB">
        <w:rPr>
          <w:rFonts w:ascii="Cambria" w:hAnsi="Cambria" w:cs="Arial"/>
        </w:rPr>
        <w:t>sonido.</w:t>
      </w:r>
    </w:p>
    <w:p w14:paraId="2E36D2EF" w14:textId="77777777" w:rsidR="00AE4669" w:rsidRPr="00FE0ACB" w:rsidRDefault="00AE4669" w:rsidP="00AE4669">
      <w:pPr>
        <w:pStyle w:val="Sinespaciado"/>
        <w:jc w:val="both"/>
        <w:rPr>
          <w:rFonts w:ascii="Cambria" w:hAnsi="Cambria" w:cs="Arial"/>
        </w:rPr>
      </w:pPr>
    </w:p>
    <w:p w14:paraId="0846F591" w14:textId="77777777" w:rsidR="00AE4669" w:rsidRPr="00FE0ACB" w:rsidRDefault="00EB7F18" w:rsidP="00AE4669">
      <w:pPr>
        <w:pStyle w:val="Sinespaciado"/>
        <w:jc w:val="both"/>
        <w:rPr>
          <w:rFonts w:ascii="Cambria" w:hAnsi="Cambria" w:cs="Arial"/>
        </w:rPr>
      </w:pPr>
      <w:r w:rsidRPr="00FE0ACB">
        <w:rPr>
          <w:rFonts w:ascii="Cambria" w:hAnsi="Cambria" w:cs="Arial"/>
          <w:b/>
        </w:rPr>
        <w:t>Artículo</w:t>
      </w:r>
      <w:r w:rsidR="00AE4669" w:rsidRPr="00FE0ACB">
        <w:rPr>
          <w:rFonts w:ascii="Cambria" w:hAnsi="Cambria" w:cs="Arial"/>
          <w:b/>
        </w:rPr>
        <w:t xml:space="preserve"> 31.</w:t>
      </w:r>
      <w:r w:rsidR="00AE4669" w:rsidRPr="00FE0ACB">
        <w:rPr>
          <w:rFonts w:ascii="Cambria" w:hAnsi="Cambria" w:cs="Arial"/>
        </w:rPr>
        <w:t xml:space="preserve"> POR SUS V</w:t>
      </w:r>
      <w:r w:rsidR="0046423F" w:rsidRPr="00FE0ACB">
        <w:rPr>
          <w:rFonts w:ascii="Cambria" w:hAnsi="Cambria" w:cs="Arial"/>
        </w:rPr>
        <w:t>ARIANTES Y SISTEMA DE ILUMINACIÓ</w:t>
      </w:r>
      <w:r w:rsidR="00AE4669" w:rsidRPr="00FE0ACB">
        <w:rPr>
          <w:rFonts w:ascii="Cambria" w:hAnsi="Cambria" w:cs="Arial"/>
        </w:rPr>
        <w:t>N.</w:t>
      </w:r>
    </w:p>
    <w:p w14:paraId="25476DE1" w14:textId="77777777" w:rsidR="0015491E" w:rsidRPr="00FE0ACB" w:rsidRDefault="0015491E" w:rsidP="00AE4669">
      <w:pPr>
        <w:pStyle w:val="Sinespaciado"/>
        <w:jc w:val="both"/>
        <w:rPr>
          <w:rFonts w:ascii="Cambria" w:hAnsi="Cambria" w:cs="Arial"/>
        </w:rPr>
      </w:pPr>
    </w:p>
    <w:p w14:paraId="404F1F0A" w14:textId="77777777" w:rsidR="00EB7F18" w:rsidRPr="00FE0ACB" w:rsidRDefault="00EB7F18" w:rsidP="00EB7F18">
      <w:pPr>
        <w:pStyle w:val="Sinespaciado"/>
        <w:jc w:val="both"/>
        <w:rPr>
          <w:rFonts w:ascii="Cambria" w:hAnsi="Cambria" w:cs="Arial"/>
        </w:rPr>
      </w:pPr>
      <w:r w:rsidRPr="00FE0ACB">
        <w:rPr>
          <w:rFonts w:ascii="Cambria" w:hAnsi="Cambria" w:cs="Arial"/>
        </w:rPr>
        <w:t xml:space="preserve">I)    </w:t>
      </w:r>
      <w:r w:rsidR="00AE4669" w:rsidRPr="00FE0ACB">
        <w:rPr>
          <w:rFonts w:ascii="Cambria" w:hAnsi="Cambria" w:cs="Arial"/>
        </w:rPr>
        <w:t xml:space="preserve">Par sus </w:t>
      </w:r>
      <w:r w:rsidRPr="00FE0ACB">
        <w:rPr>
          <w:rFonts w:ascii="Cambria" w:hAnsi="Cambria" w:cs="Arial"/>
        </w:rPr>
        <w:t>variantes</w:t>
      </w:r>
      <w:r w:rsidR="00AE4669" w:rsidRPr="00FE0ACB">
        <w:rPr>
          <w:rFonts w:ascii="Cambria" w:hAnsi="Cambria" w:cs="Arial"/>
        </w:rPr>
        <w:t xml:space="preserve"> </w:t>
      </w:r>
      <w:r w:rsidRPr="00FE0ACB">
        <w:rPr>
          <w:rFonts w:ascii="Cambria" w:hAnsi="Cambria" w:cs="Arial"/>
        </w:rPr>
        <w:t>podrán</w:t>
      </w:r>
      <w:r w:rsidR="00AE4669" w:rsidRPr="00FE0ACB">
        <w:rPr>
          <w:rFonts w:ascii="Cambria" w:hAnsi="Cambria" w:cs="Arial"/>
        </w:rPr>
        <w:t xml:space="preserve"> ser giratorios, animados </w:t>
      </w:r>
      <w:r w:rsidR="008A287A" w:rsidRPr="00FE0ACB">
        <w:rPr>
          <w:rFonts w:ascii="Cambria" w:hAnsi="Cambria" w:cs="Arial"/>
        </w:rPr>
        <w:t>o de</w:t>
      </w:r>
      <w:r w:rsidR="00AE4669" w:rsidRPr="00FE0ACB">
        <w:rPr>
          <w:rFonts w:ascii="Cambria" w:hAnsi="Cambria" w:cs="Arial"/>
        </w:rPr>
        <w:t xml:space="preserve"> forma cambiante. </w:t>
      </w:r>
    </w:p>
    <w:p w14:paraId="3666955B" w14:textId="77777777" w:rsidR="00EB7F18" w:rsidRPr="00FE0ACB" w:rsidRDefault="00EB7F18" w:rsidP="00EB7F18">
      <w:pPr>
        <w:pStyle w:val="Sinespaciado"/>
        <w:jc w:val="both"/>
        <w:rPr>
          <w:rFonts w:ascii="Cambria" w:hAnsi="Cambria" w:cs="Arial"/>
        </w:rPr>
      </w:pPr>
    </w:p>
    <w:p w14:paraId="187C8BEB" w14:textId="77777777" w:rsidR="00AE4669" w:rsidRPr="00FE0ACB" w:rsidRDefault="00AE4669" w:rsidP="00EB7F18">
      <w:pPr>
        <w:pStyle w:val="Sinespaciado"/>
        <w:jc w:val="both"/>
        <w:rPr>
          <w:rFonts w:ascii="Cambria" w:hAnsi="Cambria" w:cs="Arial"/>
        </w:rPr>
      </w:pPr>
      <w:r w:rsidRPr="00FE0ACB">
        <w:rPr>
          <w:rFonts w:ascii="Cambria" w:hAnsi="Cambria" w:cs="Arial"/>
        </w:rPr>
        <w:t xml:space="preserve">II)   Par su </w:t>
      </w:r>
      <w:r w:rsidR="00EB7F18" w:rsidRPr="00FE0ACB">
        <w:rPr>
          <w:rFonts w:ascii="Cambria" w:hAnsi="Cambria" w:cs="Arial"/>
        </w:rPr>
        <w:t>sistema</w:t>
      </w:r>
      <w:r w:rsidRPr="00FE0ACB">
        <w:rPr>
          <w:rFonts w:ascii="Cambria" w:hAnsi="Cambria" w:cs="Arial"/>
        </w:rPr>
        <w:t xml:space="preserve"> de </w:t>
      </w:r>
      <w:r w:rsidR="00EB7F18" w:rsidRPr="00FE0ACB">
        <w:rPr>
          <w:rFonts w:ascii="Cambria" w:hAnsi="Cambria" w:cs="Arial"/>
        </w:rPr>
        <w:t>iluminación</w:t>
      </w:r>
      <w:r w:rsidRPr="00FE0ACB">
        <w:rPr>
          <w:rFonts w:ascii="Cambria" w:hAnsi="Cambria" w:cs="Arial"/>
        </w:rPr>
        <w:t>:</w:t>
      </w:r>
    </w:p>
    <w:p w14:paraId="7D107143" w14:textId="77777777" w:rsidR="0015491E" w:rsidRPr="00FE0ACB" w:rsidRDefault="0015491E" w:rsidP="00AE4669">
      <w:pPr>
        <w:pStyle w:val="Sinespaciado"/>
        <w:jc w:val="both"/>
        <w:rPr>
          <w:rFonts w:ascii="Cambria" w:hAnsi="Cambria" w:cs="Arial"/>
        </w:rPr>
      </w:pPr>
    </w:p>
    <w:p w14:paraId="7AD60EB3" w14:textId="77777777" w:rsidR="00AE4669" w:rsidRPr="00FE0ACB" w:rsidRDefault="00AE4669" w:rsidP="00AE4669">
      <w:pPr>
        <w:pStyle w:val="Sinespaciado"/>
        <w:jc w:val="both"/>
        <w:rPr>
          <w:rFonts w:ascii="Cambria" w:hAnsi="Cambria" w:cs="Arial"/>
        </w:rPr>
      </w:pPr>
      <w:r w:rsidRPr="00FE0ACB">
        <w:rPr>
          <w:rFonts w:ascii="Cambria" w:hAnsi="Cambria" w:cs="Arial"/>
        </w:rPr>
        <w:t xml:space="preserve">a.   Luminosos o </w:t>
      </w:r>
      <w:r w:rsidR="00EB7F18" w:rsidRPr="00FE0ACB">
        <w:rPr>
          <w:rFonts w:ascii="Cambria" w:hAnsi="Cambria" w:cs="Arial"/>
        </w:rPr>
        <w:t>Iluminación</w:t>
      </w:r>
      <w:r w:rsidRPr="00FE0ACB">
        <w:rPr>
          <w:rFonts w:ascii="Cambria" w:hAnsi="Cambria" w:cs="Arial"/>
        </w:rPr>
        <w:t xml:space="preserve"> </w:t>
      </w:r>
      <w:r w:rsidR="00EB7F18" w:rsidRPr="00FE0ACB">
        <w:rPr>
          <w:rFonts w:ascii="Cambria" w:hAnsi="Cambria" w:cs="Arial"/>
        </w:rPr>
        <w:t>Integrada</w:t>
      </w:r>
      <w:r w:rsidRPr="00FE0ACB">
        <w:rPr>
          <w:rFonts w:ascii="Cambria" w:hAnsi="Cambria" w:cs="Arial"/>
        </w:rPr>
        <w:t xml:space="preserve"> o con luz propia: aquellos en las cuales el </w:t>
      </w:r>
      <w:r w:rsidR="00EB7F18" w:rsidRPr="00FE0ACB">
        <w:rPr>
          <w:rFonts w:ascii="Cambria" w:hAnsi="Cambria" w:cs="Arial"/>
        </w:rPr>
        <w:t>sistema</w:t>
      </w:r>
      <w:r w:rsidRPr="00FE0ACB">
        <w:rPr>
          <w:rFonts w:ascii="Cambria" w:hAnsi="Cambria" w:cs="Arial"/>
        </w:rPr>
        <w:t xml:space="preserve"> de </w:t>
      </w:r>
      <w:r w:rsidR="00EB7F18" w:rsidRPr="00FE0ACB">
        <w:rPr>
          <w:rFonts w:ascii="Cambria" w:hAnsi="Cambria" w:cs="Arial"/>
        </w:rPr>
        <w:t>iluminación</w:t>
      </w:r>
      <w:r w:rsidRPr="00FE0ACB">
        <w:rPr>
          <w:rFonts w:ascii="Cambria" w:hAnsi="Cambria" w:cs="Arial"/>
        </w:rPr>
        <w:t xml:space="preserve"> se </w:t>
      </w:r>
      <w:r w:rsidR="00EB7F18" w:rsidRPr="00FE0ACB">
        <w:rPr>
          <w:rFonts w:ascii="Cambria" w:hAnsi="Cambria" w:cs="Arial"/>
        </w:rPr>
        <w:t>encuentra</w:t>
      </w:r>
      <w:r w:rsidRPr="00FE0ACB">
        <w:rPr>
          <w:rFonts w:ascii="Cambria" w:hAnsi="Cambria" w:cs="Arial"/>
        </w:rPr>
        <w:t xml:space="preserve"> en el interior del anuncio;</w:t>
      </w:r>
    </w:p>
    <w:p w14:paraId="00FED082" w14:textId="77777777" w:rsidR="0015491E" w:rsidRPr="00FE0ACB" w:rsidRDefault="0015491E" w:rsidP="00AE4669">
      <w:pPr>
        <w:pStyle w:val="Sinespaciado"/>
        <w:jc w:val="both"/>
        <w:rPr>
          <w:rFonts w:ascii="Cambria" w:hAnsi="Cambria" w:cs="Arial"/>
        </w:rPr>
      </w:pPr>
    </w:p>
    <w:p w14:paraId="4A91B8DC" w14:textId="77777777" w:rsidR="00AE4669" w:rsidRPr="00FE0ACB" w:rsidRDefault="00AE4669" w:rsidP="00AE4669">
      <w:pPr>
        <w:pStyle w:val="Sinespaciado"/>
        <w:jc w:val="both"/>
        <w:rPr>
          <w:rFonts w:ascii="Cambria" w:hAnsi="Cambria" w:cs="Arial"/>
        </w:rPr>
      </w:pPr>
      <w:r w:rsidRPr="00FE0ACB">
        <w:rPr>
          <w:rFonts w:ascii="Cambria" w:hAnsi="Cambria" w:cs="Arial"/>
        </w:rPr>
        <w:t xml:space="preserve">b.   </w:t>
      </w:r>
      <w:r w:rsidR="00EB7F18" w:rsidRPr="00FE0ACB">
        <w:rPr>
          <w:rFonts w:ascii="Cambria" w:hAnsi="Cambria" w:cs="Arial"/>
        </w:rPr>
        <w:t>Iluminados o iluminación independiente</w:t>
      </w:r>
      <w:r w:rsidRPr="00FE0ACB">
        <w:rPr>
          <w:rFonts w:ascii="Cambria" w:hAnsi="Cambria" w:cs="Arial"/>
        </w:rPr>
        <w:t xml:space="preserve"> o con luz indir</w:t>
      </w:r>
      <w:r w:rsidR="00EB7F18" w:rsidRPr="00FE0ACB">
        <w:rPr>
          <w:rFonts w:ascii="Cambria" w:hAnsi="Cambria" w:cs="Arial"/>
        </w:rPr>
        <w:t>ecta: aquellos en las cuales el sistema</w:t>
      </w:r>
      <w:r w:rsidRPr="00FE0ACB">
        <w:rPr>
          <w:rFonts w:ascii="Cambria" w:hAnsi="Cambria" w:cs="Arial"/>
        </w:rPr>
        <w:t xml:space="preserve"> de </w:t>
      </w:r>
      <w:r w:rsidR="00EB7F18" w:rsidRPr="00FE0ACB">
        <w:rPr>
          <w:rFonts w:ascii="Cambria" w:hAnsi="Cambria" w:cs="Arial"/>
        </w:rPr>
        <w:t>iluminación</w:t>
      </w:r>
      <w:r w:rsidRPr="00FE0ACB">
        <w:rPr>
          <w:rFonts w:ascii="Cambria" w:hAnsi="Cambria" w:cs="Arial"/>
        </w:rPr>
        <w:t xml:space="preserve"> se encuentra instalado de forma separada al anuncio.</w:t>
      </w:r>
    </w:p>
    <w:p w14:paraId="536D9B26" w14:textId="77777777" w:rsidR="0015491E" w:rsidRPr="00FE0ACB" w:rsidRDefault="0015491E" w:rsidP="00AE4669">
      <w:pPr>
        <w:pStyle w:val="Sinespaciado"/>
        <w:jc w:val="both"/>
        <w:rPr>
          <w:rFonts w:ascii="Cambria" w:hAnsi="Cambria" w:cs="Arial"/>
        </w:rPr>
      </w:pPr>
    </w:p>
    <w:p w14:paraId="2EE5F432" w14:textId="77777777" w:rsidR="00AE4669" w:rsidRPr="00FE0ACB" w:rsidRDefault="008A287A" w:rsidP="00AE4669">
      <w:pPr>
        <w:pStyle w:val="Sinespaciado"/>
        <w:jc w:val="both"/>
        <w:rPr>
          <w:rFonts w:ascii="Cambria" w:hAnsi="Cambria" w:cs="Arial"/>
        </w:rPr>
      </w:pPr>
      <w:r w:rsidRPr="00FE0ACB">
        <w:rPr>
          <w:rFonts w:ascii="Cambria" w:hAnsi="Cambria" w:cs="Arial"/>
        </w:rPr>
        <w:t>III</w:t>
      </w:r>
      <w:r w:rsidR="0015491E" w:rsidRPr="00FE0ACB">
        <w:rPr>
          <w:rFonts w:ascii="Cambria" w:hAnsi="Cambria" w:cs="Arial"/>
        </w:rPr>
        <w:t>.</w:t>
      </w:r>
      <w:r w:rsidR="00AE4669" w:rsidRPr="00FE0ACB">
        <w:rPr>
          <w:rFonts w:ascii="Cambria" w:hAnsi="Cambria" w:cs="Arial"/>
        </w:rPr>
        <w:t xml:space="preserve">  Se </w:t>
      </w:r>
      <w:r w:rsidR="00EB7F18" w:rsidRPr="00FE0ACB">
        <w:rPr>
          <w:rFonts w:ascii="Cambria" w:hAnsi="Cambria" w:cs="Arial"/>
        </w:rPr>
        <w:t>permitirá</w:t>
      </w:r>
      <w:r w:rsidR="00AE4669" w:rsidRPr="00FE0ACB">
        <w:rPr>
          <w:rFonts w:ascii="Cambria" w:hAnsi="Cambria" w:cs="Arial"/>
        </w:rPr>
        <w:t xml:space="preserve"> el uso de nuevas </w:t>
      </w:r>
      <w:r w:rsidR="00EB7F18" w:rsidRPr="00FE0ACB">
        <w:rPr>
          <w:rFonts w:ascii="Cambria" w:hAnsi="Cambria" w:cs="Arial"/>
        </w:rPr>
        <w:t>tecnologías</w:t>
      </w:r>
      <w:r w:rsidR="00AE4669" w:rsidRPr="00FE0ACB">
        <w:rPr>
          <w:rFonts w:ascii="Cambria" w:hAnsi="Cambria" w:cs="Arial"/>
        </w:rPr>
        <w:t xml:space="preserve"> de </w:t>
      </w:r>
      <w:r w:rsidR="00EB7F18" w:rsidRPr="00FE0ACB">
        <w:rPr>
          <w:rFonts w:ascii="Cambria" w:hAnsi="Cambria" w:cs="Arial"/>
        </w:rPr>
        <w:t>iluminación</w:t>
      </w:r>
      <w:r w:rsidR="00AE4669" w:rsidRPr="00FE0ACB">
        <w:rPr>
          <w:rFonts w:ascii="Cambria" w:hAnsi="Cambria" w:cs="Arial"/>
        </w:rPr>
        <w:t xml:space="preserve"> y/o movimiento para la </w:t>
      </w:r>
      <w:r w:rsidR="00EB7F18" w:rsidRPr="00FE0ACB">
        <w:rPr>
          <w:rFonts w:ascii="Cambria" w:hAnsi="Cambria" w:cs="Arial"/>
        </w:rPr>
        <w:t>instalación</w:t>
      </w:r>
      <w:r w:rsidR="0046423F" w:rsidRPr="00FE0ACB">
        <w:rPr>
          <w:rFonts w:ascii="Cambria" w:hAnsi="Cambria" w:cs="Arial"/>
        </w:rPr>
        <w:t xml:space="preserve"> </w:t>
      </w:r>
      <w:r w:rsidR="00AE4669" w:rsidRPr="00FE0ACB">
        <w:rPr>
          <w:rFonts w:ascii="Cambria" w:hAnsi="Cambria" w:cs="Arial"/>
        </w:rPr>
        <w:t xml:space="preserve">de anuncios y publicidad, previo dictamen </w:t>
      </w:r>
      <w:r w:rsidR="00EB7F18" w:rsidRPr="00FE0ACB">
        <w:rPr>
          <w:rFonts w:ascii="Cambria" w:hAnsi="Cambria" w:cs="Arial"/>
        </w:rPr>
        <w:t>técnico</w:t>
      </w:r>
      <w:r w:rsidR="00AE4669" w:rsidRPr="00FE0ACB">
        <w:rPr>
          <w:rFonts w:ascii="Cambria" w:hAnsi="Cambria" w:cs="Arial"/>
        </w:rPr>
        <w:t xml:space="preserve"> y </w:t>
      </w:r>
      <w:r w:rsidR="00EB7F18" w:rsidRPr="00FE0ACB">
        <w:rPr>
          <w:rFonts w:ascii="Cambria" w:hAnsi="Cambria" w:cs="Arial"/>
        </w:rPr>
        <w:t>autorización</w:t>
      </w:r>
      <w:r w:rsidR="00AE4669" w:rsidRPr="00FE0ACB">
        <w:rPr>
          <w:rFonts w:ascii="Cambria" w:hAnsi="Cambria" w:cs="Arial"/>
        </w:rPr>
        <w:t xml:space="preserve"> de la autoridad.</w:t>
      </w:r>
    </w:p>
    <w:p w14:paraId="46D5F183" w14:textId="77777777" w:rsidR="00AE4669" w:rsidRPr="00FE0ACB" w:rsidRDefault="00AE4669" w:rsidP="00AE4669">
      <w:pPr>
        <w:pStyle w:val="Sinespaciado"/>
        <w:jc w:val="both"/>
        <w:rPr>
          <w:rFonts w:ascii="Cambria" w:hAnsi="Cambria" w:cs="Arial"/>
        </w:rPr>
      </w:pPr>
    </w:p>
    <w:p w14:paraId="189F1625" w14:textId="5232DBC4" w:rsidR="00AE4669" w:rsidRPr="00FE0ACB" w:rsidRDefault="00EB7F18" w:rsidP="00AE4669">
      <w:pPr>
        <w:pStyle w:val="Sinespaciado"/>
        <w:jc w:val="both"/>
        <w:rPr>
          <w:rFonts w:ascii="Cambria" w:hAnsi="Cambria" w:cs="Arial"/>
        </w:rPr>
      </w:pPr>
      <w:r w:rsidRPr="00FE0ACB">
        <w:rPr>
          <w:rFonts w:ascii="Cambria" w:hAnsi="Cambria" w:cs="Arial"/>
          <w:b/>
        </w:rPr>
        <w:t>Artículo</w:t>
      </w:r>
      <w:r w:rsidR="00AE4669" w:rsidRPr="00FE0ACB">
        <w:rPr>
          <w:rFonts w:ascii="Cambria" w:hAnsi="Cambria" w:cs="Arial"/>
          <w:b/>
        </w:rPr>
        <w:t xml:space="preserve"> 32.</w:t>
      </w:r>
      <w:r w:rsidR="00AE4669" w:rsidRPr="00FE0ACB">
        <w:rPr>
          <w:rFonts w:ascii="Cambria" w:hAnsi="Cambria" w:cs="Arial"/>
        </w:rPr>
        <w:t xml:space="preserve"> </w:t>
      </w:r>
      <w:r w:rsidRPr="00FE0ACB">
        <w:rPr>
          <w:rFonts w:ascii="Cambria" w:hAnsi="Cambria" w:cs="Arial"/>
        </w:rPr>
        <w:t>CÁLCULO</w:t>
      </w:r>
      <w:r w:rsidR="00AE4669" w:rsidRPr="00FE0ACB">
        <w:rPr>
          <w:rFonts w:ascii="Cambria" w:hAnsi="Cambria" w:cs="Arial"/>
        </w:rPr>
        <w:t xml:space="preserve"> DEL TAMANO DEL ANUNCIO. La superficie de un anuncio es la consi</w:t>
      </w:r>
      <w:r w:rsidRPr="00FE0ACB">
        <w:rPr>
          <w:rFonts w:ascii="Cambria" w:hAnsi="Cambria" w:cs="Arial"/>
        </w:rPr>
        <w:t xml:space="preserve">derada </w:t>
      </w:r>
      <w:r w:rsidR="000D0EDC">
        <w:rPr>
          <w:rFonts w:ascii="Cambria" w:hAnsi="Cambria" w:cs="Arial"/>
        </w:rPr>
        <w:t>como</w:t>
      </w:r>
      <w:r w:rsidRPr="00FE0ACB">
        <w:rPr>
          <w:rFonts w:ascii="Cambria" w:hAnsi="Cambria" w:cs="Arial"/>
        </w:rPr>
        <w:t xml:space="preserve"> la integradora de lo</w:t>
      </w:r>
      <w:r w:rsidR="00AE4669" w:rsidRPr="00FE0ACB">
        <w:rPr>
          <w:rFonts w:ascii="Cambria" w:hAnsi="Cambria" w:cs="Arial"/>
        </w:rPr>
        <w:t xml:space="preserve">s elementos, </w:t>
      </w:r>
      <w:r w:rsidRPr="00FE0ACB">
        <w:rPr>
          <w:rFonts w:ascii="Cambria" w:hAnsi="Cambria" w:cs="Arial"/>
        </w:rPr>
        <w:t>símbolos</w:t>
      </w:r>
      <w:r w:rsidR="00AE4669" w:rsidRPr="00FE0ACB">
        <w:rPr>
          <w:rFonts w:ascii="Cambria" w:hAnsi="Cambria" w:cs="Arial"/>
        </w:rPr>
        <w:t xml:space="preserve">, figuras o palabras que lo componen; el total de la superficie </w:t>
      </w:r>
      <w:r w:rsidRPr="00FE0ACB">
        <w:rPr>
          <w:rFonts w:ascii="Cambria" w:hAnsi="Cambria" w:cs="Arial"/>
        </w:rPr>
        <w:t>deberá</w:t>
      </w:r>
      <w:r w:rsidR="00AE4669" w:rsidRPr="00FE0ACB">
        <w:rPr>
          <w:rFonts w:ascii="Cambria" w:hAnsi="Cambria" w:cs="Arial"/>
        </w:rPr>
        <w:t xml:space="preserve"> sumar </w:t>
      </w:r>
      <w:r w:rsidRPr="00FE0ACB">
        <w:rPr>
          <w:rFonts w:ascii="Cambria" w:hAnsi="Cambria" w:cs="Arial"/>
        </w:rPr>
        <w:t>todas</w:t>
      </w:r>
      <w:r w:rsidR="00AE4669" w:rsidRPr="00FE0ACB">
        <w:rPr>
          <w:rFonts w:ascii="Cambria" w:hAnsi="Cambria" w:cs="Arial"/>
        </w:rPr>
        <w:t xml:space="preserve"> las caras que tenga el anuncio para hacer cualquier </w:t>
      </w:r>
      <w:r w:rsidRPr="00FE0ACB">
        <w:rPr>
          <w:rFonts w:ascii="Cambria" w:hAnsi="Cambria" w:cs="Arial"/>
        </w:rPr>
        <w:t>tipo</w:t>
      </w:r>
      <w:r w:rsidR="00AE4669" w:rsidRPr="00FE0ACB">
        <w:rPr>
          <w:rFonts w:ascii="Cambria" w:hAnsi="Cambria" w:cs="Arial"/>
        </w:rPr>
        <w:t xml:space="preserve"> de publicidad. La superficie del anuncio se </w:t>
      </w:r>
      <w:r w:rsidR="00AA7DF4" w:rsidRPr="00FE0ACB">
        <w:rPr>
          <w:rFonts w:ascii="Cambria" w:hAnsi="Cambria" w:cs="Arial"/>
        </w:rPr>
        <w:t>calculará</w:t>
      </w:r>
      <w:r w:rsidR="00AE4669" w:rsidRPr="00FE0ACB">
        <w:rPr>
          <w:rFonts w:ascii="Cambria" w:hAnsi="Cambria" w:cs="Arial"/>
        </w:rPr>
        <w:t xml:space="preserve"> </w:t>
      </w:r>
      <w:r w:rsidRPr="00FE0ACB">
        <w:rPr>
          <w:rFonts w:ascii="Cambria" w:hAnsi="Cambria" w:cs="Arial"/>
        </w:rPr>
        <w:t>según</w:t>
      </w:r>
      <w:r w:rsidR="00AE4669" w:rsidRPr="00FE0ACB">
        <w:rPr>
          <w:rFonts w:ascii="Cambria" w:hAnsi="Cambria" w:cs="Arial"/>
        </w:rPr>
        <w:t xml:space="preserve"> lo establezca el Manual, </w:t>
      </w:r>
      <w:r w:rsidR="008A287A" w:rsidRPr="00FE0ACB">
        <w:rPr>
          <w:rFonts w:ascii="Cambria" w:hAnsi="Cambria" w:cs="Arial"/>
        </w:rPr>
        <w:t>según</w:t>
      </w:r>
      <w:r w:rsidR="00AE4669" w:rsidRPr="00FE0ACB">
        <w:rPr>
          <w:rFonts w:ascii="Cambria" w:hAnsi="Cambria" w:cs="Arial"/>
        </w:rPr>
        <w:t xml:space="preserve"> el tipo de anuncio del que </w:t>
      </w:r>
      <w:r w:rsidRPr="00FE0ACB">
        <w:rPr>
          <w:rFonts w:ascii="Cambria" w:hAnsi="Cambria" w:cs="Arial"/>
        </w:rPr>
        <w:t>se trate</w:t>
      </w:r>
      <w:r w:rsidR="00AE4669" w:rsidRPr="00FE0ACB">
        <w:rPr>
          <w:rFonts w:ascii="Cambria" w:hAnsi="Cambria" w:cs="Arial"/>
        </w:rPr>
        <w:t>.</w:t>
      </w:r>
    </w:p>
    <w:p w14:paraId="2A213DF8" w14:textId="77777777" w:rsidR="00AE4669" w:rsidRPr="00FE0ACB" w:rsidRDefault="00AE4669" w:rsidP="00AE4669">
      <w:pPr>
        <w:pStyle w:val="Sinespaciado"/>
        <w:jc w:val="both"/>
        <w:rPr>
          <w:rFonts w:ascii="Cambria" w:hAnsi="Cambria" w:cs="Arial"/>
        </w:rPr>
      </w:pPr>
    </w:p>
    <w:p w14:paraId="5853133B" w14:textId="07BA3B58" w:rsidR="00AE4669" w:rsidRPr="00FE0ACB" w:rsidRDefault="00EB7F18" w:rsidP="00AE4669">
      <w:pPr>
        <w:pStyle w:val="Sinespaciado"/>
        <w:jc w:val="both"/>
        <w:rPr>
          <w:rFonts w:ascii="Cambria" w:hAnsi="Cambria" w:cs="Arial"/>
        </w:rPr>
      </w:pPr>
      <w:r w:rsidRPr="00FE0ACB">
        <w:rPr>
          <w:rFonts w:ascii="Cambria" w:hAnsi="Cambria" w:cs="Arial"/>
          <w:b/>
        </w:rPr>
        <w:t>Artículo</w:t>
      </w:r>
      <w:r w:rsidR="0046423F" w:rsidRPr="00FE0ACB">
        <w:rPr>
          <w:rFonts w:ascii="Cambria" w:hAnsi="Cambria" w:cs="Arial"/>
          <w:b/>
        </w:rPr>
        <w:t xml:space="preserve"> 33.</w:t>
      </w:r>
      <w:r w:rsidR="0046423F" w:rsidRPr="00FE0ACB">
        <w:rPr>
          <w:rFonts w:ascii="Cambria" w:hAnsi="Cambria" w:cs="Arial"/>
        </w:rPr>
        <w:t xml:space="preserve"> </w:t>
      </w:r>
      <w:r w:rsidR="00AA7DF4" w:rsidRPr="00FE0ACB">
        <w:rPr>
          <w:rFonts w:ascii="Cambria" w:hAnsi="Cambria" w:cs="Arial"/>
        </w:rPr>
        <w:t xml:space="preserve">Clasificación </w:t>
      </w:r>
      <w:r w:rsidR="00AA7DF4">
        <w:rPr>
          <w:rFonts w:ascii="Cambria" w:hAnsi="Cambria" w:cs="Arial"/>
        </w:rPr>
        <w:t>s</w:t>
      </w:r>
      <w:r w:rsidR="00AA7DF4" w:rsidRPr="00FE0ACB">
        <w:rPr>
          <w:rFonts w:ascii="Cambria" w:hAnsi="Cambria" w:cs="Arial"/>
        </w:rPr>
        <w:t xml:space="preserve">egún </w:t>
      </w:r>
      <w:r w:rsidR="00AA7DF4">
        <w:rPr>
          <w:rFonts w:ascii="Cambria" w:hAnsi="Cambria" w:cs="Arial"/>
        </w:rPr>
        <w:t>su</w:t>
      </w:r>
      <w:r w:rsidR="00AA7DF4" w:rsidRPr="00FE0ACB">
        <w:rPr>
          <w:rFonts w:ascii="Cambria" w:hAnsi="Cambria" w:cs="Arial"/>
        </w:rPr>
        <w:t xml:space="preserve"> </w:t>
      </w:r>
      <w:r w:rsidR="00AA7DF4">
        <w:rPr>
          <w:rFonts w:ascii="Cambria" w:hAnsi="Cambria" w:cs="Arial"/>
        </w:rPr>
        <w:t>t</w:t>
      </w:r>
      <w:r w:rsidR="00AA7DF4" w:rsidRPr="00FE0ACB">
        <w:rPr>
          <w:rFonts w:ascii="Cambria" w:hAnsi="Cambria" w:cs="Arial"/>
        </w:rPr>
        <w:t>ama</w:t>
      </w:r>
      <w:r w:rsidR="00AA7DF4">
        <w:rPr>
          <w:rFonts w:ascii="Cambria" w:hAnsi="Cambria" w:cs="Arial"/>
        </w:rPr>
        <w:t>ñ</w:t>
      </w:r>
      <w:r w:rsidR="00AA7DF4" w:rsidRPr="00FE0ACB">
        <w:rPr>
          <w:rFonts w:ascii="Cambria" w:hAnsi="Cambria" w:cs="Arial"/>
        </w:rPr>
        <w:t xml:space="preserve">o.  </w:t>
      </w:r>
      <w:r w:rsidRPr="00FE0ACB">
        <w:rPr>
          <w:rFonts w:ascii="Cambria" w:hAnsi="Cambria" w:cs="Arial"/>
        </w:rPr>
        <w:t xml:space="preserve">En general los anuncios por su </w:t>
      </w:r>
      <w:r w:rsidR="00AA7DF4" w:rsidRPr="00FE0ACB">
        <w:rPr>
          <w:rFonts w:ascii="Cambria" w:hAnsi="Cambria" w:cs="Arial"/>
        </w:rPr>
        <w:t>tamaño se</w:t>
      </w:r>
      <w:r w:rsidR="00AE4669" w:rsidRPr="00FE0ACB">
        <w:rPr>
          <w:rFonts w:ascii="Cambria" w:hAnsi="Cambria" w:cs="Arial"/>
        </w:rPr>
        <w:t xml:space="preserve"> </w:t>
      </w:r>
      <w:r w:rsidRPr="00FE0ACB">
        <w:rPr>
          <w:rFonts w:ascii="Cambria" w:hAnsi="Cambria" w:cs="Arial"/>
        </w:rPr>
        <w:t>clasificarán</w:t>
      </w:r>
      <w:r w:rsidR="00AE4669" w:rsidRPr="00FE0ACB">
        <w:rPr>
          <w:rFonts w:ascii="Cambria" w:hAnsi="Cambria" w:cs="Arial"/>
        </w:rPr>
        <w:t xml:space="preserve"> en:</w:t>
      </w:r>
    </w:p>
    <w:p w14:paraId="0615AADC" w14:textId="77777777" w:rsidR="0015491E" w:rsidRPr="00FE0ACB" w:rsidRDefault="0015491E" w:rsidP="0015491E">
      <w:pPr>
        <w:pStyle w:val="Sinespaciado"/>
        <w:jc w:val="both"/>
        <w:rPr>
          <w:rFonts w:ascii="Cambria" w:hAnsi="Cambria" w:cs="Arial"/>
        </w:rPr>
      </w:pPr>
    </w:p>
    <w:p w14:paraId="08486708" w14:textId="77777777" w:rsidR="00AE4669" w:rsidRPr="00FE0ACB" w:rsidRDefault="0015491E" w:rsidP="0015491E">
      <w:pPr>
        <w:pStyle w:val="Sinespaciado"/>
        <w:jc w:val="both"/>
        <w:rPr>
          <w:rFonts w:ascii="Cambria" w:hAnsi="Cambria" w:cs="Arial"/>
        </w:rPr>
      </w:pPr>
      <w:r w:rsidRPr="00FE0ACB">
        <w:rPr>
          <w:rFonts w:ascii="Cambria" w:hAnsi="Cambria" w:cs="Arial"/>
        </w:rPr>
        <w:t xml:space="preserve">I.    </w:t>
      </w:r>
      <w:r w:rsidR="00AE4669" w:rsidRPr="00FE0ACB">
        <w:rPr>
          <w:rFonts w:ascii="Cambria" w:hAnsi="Cambria" w:cs="Arial"/>
        </w:rPr>
        <w:t>Chicas: hasta 8 m2.</w:t>
      </w:r>
    </w:p>
    <w:p w14:paraId="5CA55EB8" w14:textId="77777777" w:rsidR="00EB7F18" w:rsidRPr="00FE0ACB" w:rsidRDefault="00AE4669" w:rsidP="00AE4669">
      <w:pPr>
        <w:pStyle w:val="Sinespaciado"/>
        <w:jc w:val="both"/>
        <w:rPr>
          <w:rFonts w:ascii="Cambria" w:hAnsi="Cambria" w:cs="Arial"/>
        </w:rPr>
      </w:pPr>
      <w:r w:rsidRPr="00FE0ACB">
        <w:rPr>
          <w:rFonts w:ascii="Cambria" w:hAnsi="Cambria" w:cs="Arial"/>
        </w:rPr>
        <w:t>II.    Medianos: de 8.01 a</w:t>
      </w:r>
      <w:r w:rsidR="0046423F" w:rsidRPr="00FE0ACB">
        <w:rPr>
          <w:rFonts w:ascii="Cambria" w:hAnsi="Cambria" w:cs="Arial"/>
        </w:rPr>
        <w:t xml:space="preserve"> </w:t>
      </w:r>
      <w:r w:rsidRPr="00FE0ACB">
        <w:rPr>
          <w:rFonts w:ascii="Cambria" w:hAnsi="Cambria" w:cs="Arial"/>
        </w:rPr>
        <w:t xml:space="preserve">15 m2. </w:t>
      </w:r>
    </w:p>
    <w:p w14:paraId="4F2F9741" w14:textId="0F09990A" w:rsidR="00AE4669" w:rsidRPr="00FE0ACB" w:rsidRDefault="008A287A" w:rsidP="00AE4669">
      <w:pPr>
        <w:pStyle w:val="Sinespaciado"/>
        <w:jc w:val="both"/>
        <w:rPr>
          <w:rFonts w:ascii="Cambria" w:hAnsi="Cambria" w:cs="Arial"/>
        </w:rPr>
      </w:pPr>
      <w:r w:rsidRPr="00FE0ACB">
        <w:rPr>
          <w:rFonts w:ascii="Cambria" w:hAnsi="Cambria" w:cs="Arial"/>
        </w:rPr>
        <w:t>III</w:t>
      </w:r>
      <w:r w:rsidR="00AE4669" w:rsidRPr="00FE0ACB">
        <w:rPr>
          <w:rFonts w:ascii="Cambria" w:hAnsi="Cambria" w:cs="Arial"/>
        </w:rPr>
        <w:t xml:space="preserve">.  Grandes: de </w:t>
      </w:r>
      <w:r w:rsidR="00AA7DF4" w:rsidRPr="00FE0ACB">
        <w:rPr>
          <w:rFonts w:ascii="Cambria" w:hAnsi="Cambria" w:cs="Arial"/>
        </w:rPr>
        <w:t>15.01 a</w:t>
      </w:r>
      <w:r w:rsidR="0046423F" w:rsidRPr="00FE0ACB">
        <w:rPr>
          <w:rFonts w:ascii="Cambria" w:hAnsi="Cambria" w:cs="Arial"/>
        </w:rPr>
        <w:t xml:space="preserve"> </w:t>
      </w:r>
      <w:r w:rsidR="00AE4669" w:rsidRPr="00FE0ACB">
        <w:rPr>
          <w:rFonts w:ascii="Cambria" w:hAnsi="Cambria" w:cs="Arial"/>
        </w:rPr>
        <w:t>30 m2.</w:t>
      </w:r>
    </w:p>
    <w:p w14:paraId="6FCA6D5B" w14:textId="5CD44387" w:rsidR="00AE4669" w:rsidRDefault="00AE4669" w:rsidP="00AE4669">
      <w:pPr>
        <w:pStyle w:val="Sinespaciado"/>
        <w:jc w:val="both"/>
        <w:rPr>
          <w:rFonts w:ascii="Cambria" w:hAnsi="Cambria" w:cs="Arial"/>
        </w:rPr>
      </w:pPr>
      <w:r w:rsidRPr="00FE0ACB">
        <w:rPr>
          <w:rFonts w:ascii="Cambria" w:hAnsi="Cambria" w:cs="Arial"/>
        </w:rPr>
        <w:t xml:space="preserve">IV.  </w:t>
      </w:r>
      <w:r w:rsidR="00EB7F18" w:rsidRPr="00FE0ACB">
        <w:rPr>
          <w:rFonts w:ascii="Cambria" w:hAnsi="Cambria" w:cs="Arial"/>
        </w:rPr>
        <w:t>Espectaculares</w:t>
      </w:r>
      <w:r w:rsidRPr="00FE0ACB">
        <w:rPr>
          <w:rFonts w:ascii="Cambria" w:hAnsi="Cambria" w:cs="Arial"/>
        </w:rPr>
        <w:t xml:space="preserve">: mayores de </w:t>
      </w:r>
      <w:r w:rsidR="00AA7DF4" w:rsidRPr="00FE0ACB">
        <w:rPr>
          <w:rFonts w:ascii="Cambria" w:hAnsi="Cambria" w:cs="Arial"/>
        </w:rPr>
        <w:t>30.01 m</w:t>
      </w:r>
      <w:r w:rsidRPr="00FE0ACB">
        <w:rPr>
          <w:rFonts w:ascii="Cambria" w:hAnsi="Cambria" w:cs="Arial"/>
        </w:rPr>
        <w:t>2</w:t>
      </w:r>
    </w:p>
    <w:p w14:paraId="562F88A7" w14:textId="77777777" w:rsidR="00AA7DF4" w:rsidRPr="00FE0ACB" w:rsidRDefault="00AA7DF4" w:rsidP="00AE4669">
      <w:pPr>
        <w:pStyle w:val="Sinespaciado"/>
        <w:jc w:val="both"/>
        <w:rPr>
          <w:rFonts w:ascii="Cambria" w:hAnsi="Cambria" w:cs="Arial"/>
        </w:rPr>
      </w:pPr>
    </w:p>
    <w:p w14:paraId="43D2269B" w14:textId="3C0196EE" w:rsidR="00AE4669" w:rsidRPr="00FE0ACB" w:rsidRDefault="00AE4669" w:rsidP="00AE4669">
      <w:pPr>
        <w:pStyle w:val="Sinespaciado"/>
        <w:jc w:val="both"/>
        <w:rPr>
          <w:rFonts w:ascii="Cambria" w:hAnsi="Cambria" w:cs="Arial"/>
        </w:rPr>
      </w:pPr>
      <w:r w:rsidRPr="00FE0ACB">
        <w:rPr>
          <w:rFonts w:ascii="Cambria" w:hAnsi="Cambria" w:cs="Arial"/>
        </w:rPr>
        <w:t xml:space="preserve">No obstante, </w:t>
      </w:r>
      <w:r w:rsidR="008A287A" w:rsidRPr="00FE0ACB">
        <w:rPr>
          <w:rFonts w:ascii="Cambria" w:hAnsi="Cambria" w:cs="Arial"/>
        </w:rPr>
        <w:t>según</w:t>
      </w:r>
      <w:r w:rsidRPr="00FE0ACB">
        <w:rPr>
          <w:rFonts w:ascii="Cambria" w:hAnsi="Cambria" w:cs="Arial"/>
        </w:rPr>
        <w:t xml:space="preserve"> </w:t>
      </w:r>
      <w:r w:rsidR="00EB7F18" w:rsidRPr="00FE0ACB">
        <w:rPr>
          <w:rFonts w:ascii="Cambria" w:hAnsi="Cambria" w:cs="Arial"/>
        </w:rPr>
        <w:t xml:space="preserve">el </w:t>
      </w:r>
      <w:r w:rsidR="00AA7DF4" w:rsidRPr="00FE0ACB">
        <w:rPr>
          <w:rFonts w:ascii="Cambria" w:hAnsi="Cambria" w:cs="Arial"/>
        </w:rPr>
        <w:t>tipo de</w:t>
      </w:r>
      <w:r w:rsidR="00EB7F18" w:rsidRPr="00FE0ACB">
        <w:rPr>
          <w:rFonts w:ascii="Cambria" w:hAnsi="Cambria" w:cs="Arial"/>
        </w:rPr>
        <w:t xml:space="preserve"> anuncio del que se t</w:t>
      </w:r>
      <w:r w:rsidRPr="00FE0ACB">
        <w:rPr>
          <w:rFonts w:ascii="Cambria" w:hAnsi="Cambria" w:cs="Arial"/>
        </w:rPr>
        <w:t xml:space="preserve">rate, </w:t>
      </w:r>
      <w:r w:rsidR="00EB7F18" w:rsidRPr="00FE0ACB">
        <w:rPr>
          <w:rFonts w:ascii="Cambria" w:hAnsi="Cambria" w:cs="Arial"/>
        </w:rPr>
        <w:t>tendrán</w:t>
      </w:r>
      <w:r w:rsidRPr="00FE0ACB">
        <w:rPr>
          <w:rFonts w:ascii="Cambria" w:hAnsi="Cambria" w:cs="Arial"/>
        </w:rPr>
        <w:t xml:space="preserve"> su propia </w:t>
      </w:r>
      <w:r w:rsidR="00AA7DF4" w:rsidRPr="00FE0ACB">
        <w:rPr>
          <w:rFonts w:ascii="Cambria" w:hAnsi="Cambria" w:cs="Arial"/>
        </w:rPr>
        <w:t>clasificación, así</w:t>
      </w:r>
      <w:r w:rsidRPr="00FE0ACB">
        <w:rPr>
          <w:rFonts w:ascii="Cambria" w:hAnsi="Cambria" w:cs="Arial"/>
        </w:rPr>
        <w:t xml:space="preserve"> </w:t>
      </w:r>
      <w:r w:rsidR="000D0EDC">
        <w:rPr>
          <w:rFonts w:ascii="Cambria" w:hAnsi="Cambria" w:cs="Arial"/>
        </w:rPr>
        <w:t>como</w:t>
      </w:r>
      <w:r w:rsidRPr="00FE0ACB">
        <w:rPr>
          <w:rFonts w:ascii="Cambria" w:hAnsi="Cambria" w:cs="Arial"/>
        </w:rPr>
        <w:t xml:space="preserve"> </w:t>
      </w:r>
      <w:r w:rsidR="00EB7F18" w:rsidRPr="00FE0ACB">
        <w:rPr>
          <w:rFonts w:ascii="Cambria" w:hAnsi="Cambria" w:cs="Arial"/>
        </w:rPr>
        <w:t>restricciones</w:t>
      </w:r>
      <w:r w:rsidRPr="00FE0ACB">
        <w:rPr>
          <w:rFonts w:ascii="Cambria" w:hAnsi="Cambria" w:cs="Arial"/>
        </w:rPr>
        <w:t xml:space="preserve"> de superficie y </w:t>
      </w:r>
      <w:r w:rsidR="00EB7F18" w:rsidRPr="00FE0ACB">
        <w:rPr>
          <w:rFonts w:ascii="Cambria" w:hAnsi="Cambria" w:cs="Arial"/>
        </w:rPr>
        <w:t>altura</w:t>
      </w:r>
      <w:r w:rsidRPr="00FE0ACB">
        <w:rPr>
          <w:rFonts w:ascii="Cambria" w:hAnsi="Cambria" w:cs="Arial"/>
        </w:rPr>
        <w:t xml:space="preserve">, las cuales </w:t>
      </w:r>
      <w:r w:rsidR="008A287A" w:rsidRPr="00FE0ACB">
        <w:rPr>
          <w:rFonts w:ascii="Cambria" w:hAnsi="Cambria" w:cs="Arial"/>
        </w:rPr>
        <w:t>están</w:t>
      </w:r>
      <w:r w:rsidRPr="00FE0ACB">
        <w:rPr>
          <w:rFonts w:ascii="Cambria" w:hAnsi="Cambria" w:cs="Arial"/>
        </w:rPr>
        <w:t xml:space="preserve"> consignadas en el Manual.</w:t>
      </w:r>
    </w:p>
    <w:p w14:paraId="701FED89" w14:textId="77777777" w:rsidR="00AE4669" w:rsidRPr="00FE0ACB" w:rsidRDefault="00AE4669" w:rsidP="00AE4669">
      <w:pPr>
        <w:pStyle w:val="Sinespaciado"/>
        <w:jc w:val="both"/>
        <w:rPr>
          <w:rFonts w:ascii="Cambria" w:hAnsi="Cambria" w:cs="Arial"/>
        </w:rPr>
      </w:pPr>
    </w:p>
    <w:p w14:paraId="13E889D2" w14:textId="77777777" w:rsidR="00AE4669" w:rsidRPr="00FE0ACB" w:rsidRDefault="00AE4669" w:rsidP="00AE4669">
      <w:pPr>
        <w:pStyle w:val="Sinespaciado"/>
        <w:jc w:val="both"/>
        <w:rPr>
          <w:rFonts w:ascii="Cambria" w:hAnsi="Cambria" w:cs="Arial"/>
        </w:rPr>
      </w:pPr>
    </w:p>
    <w:p w14:paraId="5AFC0A3D" w14:textId="77777777" w:rsidR="00AE4669" w:rsidRPr="00FE0ACB" w:rsidRDefault="00EB7F18" w:rsidP="0015491E">
      <w:pPr>
        <w:pStyle w:val="Sinespaciado"/>
        <w:jc w:val="center"/>
        <w:rPr>
          <w:rFonts w:ascii="Cambria" w:hAnsi="Cambria" w:cs="Arial"/>
          <w:b/>
        </w:rPr>
      </w:pPr>
      <w:r w:rsidRPr="00FE0ACB">
        <w:rPr>
          <w:rFonts w:ascii="Cambria" w:hAnsi="Cambria" w:cs="Arial"/>
          <w:b/>
        </w:rPr>
        <w:t>CAPÍTULO</w:t>
      </w:r>
      <w:r w:rsidR="00AE4669" w:rsidRPr="00FE0ACB">
        <w:rPr>
          <w:rFonts w:ascii="Cambria" w:hAnsi="Cambria" w:cs="Arial"/>
          <w:b/>
        </w:rPr>
        <w:t xml:space="preserve"> II</w:t>
      </w:r>
    </w:p>
    <w:p w14:paraId="1221B4E8" w14:textId="77777777" w:rsidR="00AE4669" w:rsidRPr="00FE0ACB" w:rsidRDefault="00AE4669" w:rsidP="0015491E">
      <w:pPr>
        <w:pStyle w:val="Sinespaciado"/>
        <w:jc w:val="center"/>
        <w:rPr>
          <w:rFonts w:ascii="Cambria" w:hAnsi="Cambria" w:cs="Arial"/>
          <w:b/>
        </w:rPr>
      </w:pPr>
      <w:r w:rsidRPr="00FE0ACB">
        <w:rPr>
          <w:rFonts w:ascii="Cambria" w:hAnsi="Cambria" w:cs="Arial"/>
          <w:b/>
        </w:rPr>
        <w:t>SOBRE EL MANUAL DE ESPECIFICACIONES TECNICAS Y ZONIFICACION PARA LA INSTALACION Y PERMANEN</w:t>
      </w:r>
      <w:r w:rsidR="0015491E" w:rsidRPr="00FE0ACB">
        <w:rPr>
          <w:rFonts w:ascii="Cambria" w:hAnsi="Cambria" w:cs="Arial"/>
          <w:b/>
        </w:rPr>
        <w:t>CIA DE ANUNCIOS.</w:t>
      </w:r>
    </w:p>
    <w:p w14:paraId="3225ED97" w14:textId="77777777" w:rsidR="0015491E" w:rsidRPr="00FE0ACB" w:rsidRDefault="0015491E" w:rsidP="0015491E">
      <w:pPr>
        <w:pStyle w:val="Sinespaciado"/>
        <w:jc w:val="center"/>
        <w:rPr>
          <w:rFonts w:ascii="Cambria" w:hAnsi="Cambria" w:cs="Arial"/>
          <w:b/>
        </w:rPr>
      </w:pPr>
    </w:p>
    <w:p w14:paraId="7418945E" w14:textId="77777777" w:rsidR="00AE4669" w:rsidRPr="00FE0ACB" w:rsidRDefault="00AE4669" w:rsidP="00AE4669">
      <w:pPr>
        <w:pStyle w:val="Sinespaciado"/>
        <w:jc w:val="both"/>
        <w:rPr>
          <w:rFonts w:ascii="Cambria" w:hAnsi="Cambria" w:cs="Arial"/>
        </w:rPr>
      </w:pPr>
    </w:p>
    <w:p w14:paraId="6E00C42B" w14:textId="6C1D3146" w:rsidR="00AE4669" w:rsidRPr="00FE0ACB" w:rsidRDefault="00EB7F18" w:rsidP="00AE4669">
      <w:pPr>
        <w:pStyle w:val="Sinespaciado"/>
        <w:jc w:val="both"/>
        <w:rPr>
          <w:rFonts w:ascii="Cambria" w:hAnsi="Cambria" w:cs="Arial"/>
        </w:rPr>
      </w:pPr>
      <w:r w:rsidRPr="00FE0ACB">
        <w:rPr>
          <w:rFonts w:ascii="Cambria" w:hAnsi="Cambria" w:cs="Arial"/>
          <w:b/>
        </w:rPr>
        <w:t>Artículo</w:t>
      </w:r>
      <w:r w:rsidR="00AE4669" w:rsidRPr="00FE0ACB">
        <w:rPr>
          <w:rFonts w:ascii="Cambria" w:hAnsi="Cambria" w:cs="Arial"/>
          <w:b/>
        </w:rPr>
        <w:t xml:space="preserve"> 34.</w:t>
      </w:r>
      <w:r w:rsidR="00AE4669" w:rsidRPr="00FE0ACB">
        <w:rPr>
          <w:rFonts w:ascii="Cambria" w:hAnsi="Cambria" w:cs="Arial"/>
        </w:rPr>
        <w:t xml:space="preserve">  </w:t>
      </w:r>
      <w:r w:rsidR="00AA7DF4" w:rsidRPr="00FE0ACB">
        <w:rPr>
          <w:rFonts w:ascii="Cambria" w:hAnsi="Cambria" w:cs="Arial"/>
        </w:rPr>
        <w:t>Sobre los requisitos y las normas de colocación de anuncios</w:t>
      </w:r>
      <w:r w:rsidR="00AE4669" w:rsidRPr="00FE0ACB">
        <w:rPr>
          <w:rFonts w:ascii="Cambria" w:hAnsi="Cambria" w:cs="Arial"/>
        </w:rPr>
        <w:t xml:space="preserve">. Los anuncios </w:t>
      </w:r>
      <w:r w:rsidRPr="00FE0ACB">
        <w:rPr>
          <w:rFonts w:ascii="Cambria" w:hAnsi="Cambria" w:cs="Arial"/>
        </w:rPr>
        <w:t>deberán</w:t>
      </w:r>
      <w:r w:rsidR="00AE4669" w:rsidRPr="00FE0ACB">
        <w:rPr>
          <w:rFonts w:ascii="Cambria" w:hAnsi="Cambria" w:cs="Arial"/>
        </w:rPr>
        <w:t xml:space="preserve"> </w:t>
      </w:r>
      <w:r w:rsidRPr="00FE0ACB">
        <w:rPr>
          <w:rFonts w:ascii="Cambria" w:hAnsi="Cambria" w:cs="Arial"/>
        </w:rPr>
        <w:t>ajustarse</w:t>
      </w:r>
      <w:r w:rsidR="00AE4669" w:rsidRPr="00FE0ACB">
        <w:rPr>
          <w:rFonts w:ascii="Cambria" w:hAnsi="Cambria" w:cs="Arial"/>
        </w:rPr>
        <w:t xml:space="preserve"> a las dimensiones, </w:t>
      </w:r>
      <w:r w:rsidRPr="00FE0ACB">
        <w:rPr>
          <w:rFonts w:ascii="Cambria" w:hAnsi="Cambria" w:cs="Arial"/>
        </w:rPr>
        <w:t>aspectos</w:t>
      </w:r>
      <w:r w:rsidR="00AE4669" w:rsidRPr="00FE0ACB">
        <w:rPr>
          <w:rFonts w:ascii="Cambria" w:hAnsi="Cambria" w:cs="Arial"/>
        </w:rPr>
        <w:t xml:space="preserve"> y </w:t>
      </w:r>
      <w:r w:rsidRPr="00FE0ACB">
        <w:rPr>
          <w:rFonts w:ascii="Cambria" w:hAnsi="Cambria" w:cs="Arial"/>
        </w:rPr>
        <w:t>ubicación</w:t>
      </w:r>
      <w:r w:rsidR="00AE4669" w:rsidRPr="00FE0ACB">
        <w:rPr>
          <w:rFonts w:ascii="Cambria" w:hAnsi="Cambria" w:cs="Arial"/>
        </w:rPr>
        <w:t xml:space="preserve"> que se </w:t>
      </w:r>
      <w:r w:rsidRPr="00FE0ACB">
        <w:rPr>
          <w:rFonts w:ascii="Cambria" w:hAnsi="Cambria" w:cs="Arial"/>
        </w:rPr>
        <w:t>señalen</w:t>
      </w:r>
      <w:r w:rsidR="00AE4669" w:rsidRPr="00FE0ACB">
        <w:rPr>
          <w:rFonts w:ascii="Cambria" w:hAnsi="Cambria" w:cs="Arial"/>
        </w:rPr>
        <w:t xml:space="preserve"> en el Manual que para el </w:t>
      </w:r>
      <w:r w:rsidRPr="00FE0ACB">
        <w:rPr>
          <w:rFonts w:ascii="Cambria" w:hAnsi="Cambria" w:cs="Arial"/>
        </w:rPr>
        <w:t>efecto</w:t>
      </w:r>
      <w:r w:rsidR="00AE4669" w:rsidRPr="00FE0ACB">
        <w:rPr>
          <w:rFonts w:ascii="Cambria" w:hAnsi="Cambria" w:cs="Arial"/>
        </w:rPr>
        <w:t xml:space="preserve"> elaborara la </w:t>
      </w:r>
      <w:r w:rsidRPr="00FE0ACB">
        <w:rPr>
          <w:rFonts w:ascii="Cambria" w:hAnsi="Cambria" w:cs="Arial"/>
        </w:rPr>
        <w:t>Dirección</w:t>
      </w:r>
      <w:r w:rsidR="00AE4669" w:rsidRPr="00FE0ACB">
        <w:rPr>
          <w:rFonts w:ascii="Cambria" w:hAnsi="Cambria" w:cs="Arial"/>
        </w:rPr>
        <w:t xml:space="preserve"> de Desarrollo Urbano, </w:t>
      </w:r>
      <w:r w:rsidR="008A287A" w:rsidRPr="00FE0ACB">
        <w:rPr>
          <w:rFonts w:ascii="Cambria" w:hAnsi="Cambria" w:cs="Arial"/>
        </w:rPr>
        <w:t>sobre</w:t>
      </w:r>
      <w:r w:rsidR="00AE4669" w:rsidRPr="00FE0ACB">
        <w:rPr>
          <w:rFonts w:ascii="Cambria" w:hAnsi="Cambria" w:cs="Arial"/>
        </w:rPr>
        <w:t xml:space="preserve"> las bases y </w:t>
      </w:r>
      <w:r w:rsidRPr="00FE0ACB">
        <w:rPr>
          <w:rFonts w:ascii="Cambria" w:hAnsi="Cambria" w:cs="Arial"/>
        </w:rPr>
        <w:t>requisitos señ</w:t>
      </w:r>
      <w:r w:rsidR="00AE4669" w:rsidRPr="00FE0ACB">
        <w:rPr>
          <w:rFonts w:ascii="Cambria" w:hAnsi="Cambria" w:cs="Arial"/>
        </w:rPr>
        <w:t xml:space="preserve">alados en el </w:t>
      </w:r>
      <w:r w:rsidRPr="00FE0ACB">
        <w:rPr>
          <w:rFonts w:ascii="Cambria" w:hAnsi="Cambria" w:cs="Arial"/>
        </w:rPr>
        <w:t>Artículo</w:t>
      </w:r>
      <w:r w:rsidR="00AE4669" w:rsidRPr="00FE0ACB">
        <w:rPr>
          <w:rFonts w:ascii="Cambria" w:hAnsi="Cambria" w:cs="Arial"/>
        </w:rPr>
        <w:t xml:space="preserve"> 20 del presente ordenamiento. Dicho manual, forma parte del </w:t>
      </w:r>
      <w:r w:rsidRPr="00FE0ACB">
        <w:rPr>
          <w:rFonts w:ascii="Cambria" w:hAnsi="Cambria" w:cs="Arial"/>
        </w:rPr>
        <w:t>presente</w:t>
      </w:r>
      <w:r w:rsidR="00AE4669" w:rsidRPr="00FE0ACB">
        <w:rPr>
          <w:rFonts w:ascii="Cambria" w:hAnsi="Cambria" w:cs="Arial"/>
        </w:rPr>
        <w:t xml:space="preserve"> </w:t>
      </w:r>
      <w:r w:rsidRPr="00FE0ACB">
        <w:rPr>
          <w:rFonts w:ascii="Cambria" w:hAnsi="Cambria" w:cs="Arial"/>
        </w:rPr>
        <w:t>ordenamiento</w:t>
      </w:r>
      <w:r w:rsidR="00AE4669" w:rsidRPr="00FE0ACB">
        <w:rPr>
          <w:rFonts w:ascii="Cambria" w:hAnsi="Cambria" w:cs="Arial"/>
        </w:rPr>
        <w:t xml:space="preserve">, con </w:t>
      </w:r>
      <w:r w:rsidR="00AA7DF4" w:rsidRPr="00FE0ACB">
        <w:rPr>
          <w:rFonts w:ascii="Cambria" w:hAnsi="Cambria" w:cs="Arial"/>
        </w:rPr>
        <w:t>la modalidad</w:t>
      </w:r>
      <w:r w:rsidR="00AE4669" w:rsidRPr="00FE0ACB">
        <w:rPr>
          <w:rFonts w:ascii="Cambria" w:hAnsi="Cambria" w:cs="Arial"/>
        </w:rPr>
        <w:t xml:space="preserve"> de que </w:t>
      </w:r>
      <w:r w:rsidRPr="00FE0ACB">
        <w:rPr>
          <w:rFonts w:ascii="Cambria" w:hAnsi="Cambria" w:cs="Arial"/>
        </w:rPr>
        <w:t>podrá</w:t>
      </w:r>
      <w:r w:rsidR="00AE4669" w:rsidRPr="00FE0ACB">
        <w:rPr>
          <w:rFonts w:ascii="Cambria" w:hAnsi="Cambria" w:cs="Arial"/>
        </w:rPr>
        <w:t xml:space="preserve"> revisarse cada dos </w:t>
      </w:r>
      <w:r w:rsidR="00C34DF7">
        <w:rPr>
          <w:rFonts w:ascii="Cambria" w:hAnsi="Cambria" w:cs="Arial"/>
        </w:rPr>
        <w:t>años</w:t>
      </w:r>
      <w:r w:rsidR="00AE4669" w:rsidRPr="00FE0ACB">
        <w:rPr>
          <w:rFonts w:ascii="Cambria" w:hAnsi="Cambria" w:cs="Arial"/>
        </w:rPr>
        <w:t xml:space="preserve">, con el objetivo de que sea actualizado a las formas de </w:t>
      </w:r>
      <w:r w:rsidRPr="00FE0ACB">
        <w:rPr>
          <w:rFonts w:ascii="Cambria" w:hAnsi="Cambria" w:cs="Arial"/>
        </w:rPr>
        <w:t>difusión</w:t>
      </w:r>
      <w:r w:rsidR="00AE4669" w:rsidRPr="00FE0ACB">
        <w:rPr>
          <w:rFonts w:ascii="Cambria" w:hAnsi="Cambria" w:cs="Arial"/>
        </w:rPr>
        <w:t xml:space="preserve"> de </w:t>
      </w:r>
      <w:r w:rsidR="00AA7DF4" w:rsidRPr="00FE0ACB">
        <w:rPr>
          <w:rFonts w:ascii="Cambria" w:hAnsi="Cambria" w:cs="Arial"/>
        </w:rPr>
        <w:t>los anuncios</w:t>
      </w:r>
      <w:r w:rsidR="00AE4669" w:rsidRPr="00FE0ACB">
        <w:rPr>
          <w:rFonts w:ascii="Cambria" w:hAnsi="Cambria" w:cs="Arial"/>
        </w:rPr>
        <w:t xml:space="preserve"> que vayan surgiendo producto de la </w:t>
      </w:r>
      <w:r w:rsidRPr="00FE0ACB">
        <w:rPr>
          <w:rFonts w:ascii="Cambria" w:hAnsi="Cambria" w:cs="Arial"/>
        </w:rPr>
        <w:t>tecnología</w:t>
      </w:r>
      <w:r w:rsidR="00AE4669" w:rsidRPr="00FE0ACB">
        <w:rPr>
          <w:rFonts w:ascii="Cambria" w:hAnsi="Cambria" w:cs="Arial"/>
        </w:rPr>
        <w:t xml:space="preserve"> y </w:t>
      </w:r>
      <w:r w:rsidRPr="00FE0ACB">
        <w:rPr>
          <w:rFonts w:ascii="Cambria" w:hAnsi="Cambria" w:cs="Arial"/>
        </w:rPr>
        <w:t>creatividad</w:t>
      </w:r>
      <w:r w:rsidR="00AE4669" w:rsidRPr="00FE0ACB">
        <w:rPr>
          <w:rFonts w:ascii="Cambria" w:hAnsi="Cambria" w:cs="Arial"/>
        </w:rPr>
        <w:t xml:space="preserve"> de las anunciantes, </w:t>
      </w:r>
      <w:r w:rsidR="008A287A" w:rsidRPr="00FE0ACB">
        <w:rPr>
          <w:rFonts w:ascii="Cambria" w:hAnsi="Cambria" w:cs="Arial"/>
        </w:rPr>
        <w:t>así</w:t>
      </w:r>
      <w:r w:rsidR="00AE4669" w:rsidRPr="00FE0ACB">
        <w:rPr>
          <w:rFonts w:ascii="Cambria" w:hAnsi="Cambria" w:cs="Arial"/>
        </w:rPr>
        <w:t xml:space="preserve"> </w:t>
      </w:r>
      <w:r w:rsidR="000D0EDC">
        <w:rPr>
          <w:rFonts w:ascii="Cambria" w:hAnsi="Cambria" w:cs="Arial"/>
        </w:rPr>
        <w:t>como</w:t>
      </w:r>
      <w:r w:rsidR="00AE4669" w:rsidRPr="00FE0ACB">
        <w:rPr>
          <w:rFonts w:ascii="Cambria" w:hAnsi="Cambria" w:cs="Arial"/>
        </w:rPr>
        <w:t xml:space="preserve"> de las disposiciones que en la materia emitan las autoridades correspondientes.</w:t>
      </w:r>
    </w:p>
    <w:p w14:paraId="2E72A6B9" w14:textId="77777777" w:rsidR="00AE4669" w:rsidRPr="00FE0ACB" w:rsidRDefault="00AE4669" w:rsidP="00AE4669">
      <w:pPr>
        <w:pStyle w:val="Sinespaciado"/>
        <w:jc w:val="both"/>
        <w:rPr>
          <w:rFonts w:ascii="Cambria" w:hAnsi="Cambria" w:cs="Arial"/>
        </w:rPr>
      </w:pPr>
    </w:p>
    <w:p w14:paraId="7F72DFD8" w14:textId="77777777" w:rsidR="00AE4669" w:rsidRPr="00FE0ACB" w:rsidRDefault="00AE4669" w:rsidP="00AE4669">
      <w:pPr>
        <w:pStyle w:val="Sinespaciado"/>
        <w:jc w:val="both"/>
        <w:rPr>
          <w:rFonts w:ascii="Cambria" w:hAnsi="Cambria" w:cs="Arial"/>
        </w:rPr>
      </w:pPr>
      <w:r w:rsidRPr="00FE0ACB">
        <w:rPr>
          <w:rFonts w:ascii="Cambria" w:hAnsi="Cambria" w:cs="Arial"/>
        </w:rPr>
        <w:t xml:space="preserve">El Manual </w:t>
      </w:r>
      <w:r w:rsidR="00EB7F18" w:rsidRPr="00FE0ACB">
        <w:rPr>
          <w:rFonts w:ascii="Cambria" w:hAnsi="Cambria" w:cs="Arial"/>
        </w:rPr>
        <w:t>contiene</w:t>
      </w:r>
      <w:r w:rsidR="0046423F" w:rsidRPr="00FE0ACB">
        <w:rPr>
          <w:rFonts w:ascii="Cambria" w:hAnsi="Cambria" w:cs="Arial"/>
        </w:rPr>
        <w:t xml:space="preserve"> lo</w:t>
      </w:r>
      <w:r w:rsidRPr="00FE0ACB">
        <w:rPr>
          <w:rFonts w:ascii="Cambria" w:hAnsi="Cambria" w:cs="Arial"/>
        </w:rPr>
        <w:t>s sigui</w:t>
      </w:r>
      <w:r w:rsidR="00E54560" w:rsidRPr="00FE0ACB">
        <w:rPr>
          <w:rFonts w:ascii="Cambria" w:hAnsi="Cambria" w:cs="Arial"/>
        </w:rPr>
        <w:t>entes puntos relacionados con lo</w:t>
      </w:r>
      <w:r w:rsidRPr="00FE0ACB">
        <w:rPr>
          <w:rFonts w:ascii="Cambria" w:hAnsi="Cambria" w:cs="Arial"/>
        </w:rPr>
        <w:t>s anuncios:</w:t>
      </w:r>
    </w:p>
    <w:p w14:paraId="75025D19" w14:textId="77777777" w:rsidR="0015491E" w:rsidRPr="00FE0ACB" w:rsidRDefault="0015491E" w:rsidP="00AE4669">
      <w:pPr>
        <w:pStyle w:val="Sinespaciado"/>
        <w:jc w:val="both"/>
        <w:rPr>
          <w:rFonts w:ascii="Cambria" w:hAnsi="Cambria" w:cs="Arial"/>
        </w:rPr>
      </w:pPr>
    </w:p>
    <w:p w14:paraId="76BA7D31" w14:textId="77777777" w:rsidR="00AE4669" w:rsidRPr="00FE0ACB" w:rsidRDefault="00AE4669" w:rsidP="00AE4669">
      <w:pPr>
        <w:pStyle w:val="Sinespaciado"/>
        <w:jc w:val="both"/>
        <w:rPr>
          <w:rFonts w:ascii="Cambria" w:hAnsi="Cambria" w:cs="Arial"/>
        </w:rPr>
      </w:pPr>
      <w:r w:rsidRPr="00FE0ACB">
        <w:rPr>
          <w:rFonts w:ascii="Cambria" w:hAnsi="Cambria" w:cs="Arial"/>
        </w:rPr>
        <w:t xml:space="preserve">I.  </w:t>
      </w:r>
      <w:r w:rsidR="00EB7F18" w:rsidRPr="00FE0ACB">
        <w:rPr>
          <w:rFonts w:ascii="Cambria" w:hAnsi="Cambria" w:cs="Arial"/>
        </w:rPr>
        <w:t>Requisitos</w:t>
      </w:r>
      <w:r w:rsidRPr="00FE0ACB">
        <w:rPr>
          <w:rFonts w:ascii="Cambria" w:hAnsi="Cambria" w:cs="Arial"/>
        </w:rPr>
        <w:t xml:space="preserve">, especificaciones y restricciones que </w:t>
      </w:r>
      <w:r w:rsidR="008A287A" w:rsidRPr="00FE0ACB">
        <w:rPr>
          <w:rFonts w:ascii="Cambria" w:hAnsi="Cambria" w:cs="Arial"/>
        </w:rPr>
        <w:t>deberán</w:t>
      </w:r>
      <w:r w:rsidR="00E54560" w:rsidRPr="00FE0ACB">
        <w:rPr>
          <w:rFonts w:ascii="Cambria" w:hAnsi="Cambria" w:cs="Arial"/>
        </w:rPr>
        <w:t xml:space="preserve"> cumplir lo</w:t>
      </w:r>
      <w:r w:rsidRPr="00FE0ACB">
        <w:rPr>
          <w:rFonts w:ascii="Cambria" w:hAnsi="Cambria" w:cs="Arial"/>
        </w:rPr>
        <w:t xml:space="preserve">s anuncios </w:t>
      </w:r>
      <w:r w:rsidR="008A287A" w:rsidRPr="00FE0ACB">
        <w:rPr>
          <w:rFonts w:ascii="Cambria" w:hAnsi="Cambria" w:cs="Arial"/>
        </w:rPr>
        <w:t>según</w:t>
      </w:r>
      <w:r w:rsidRPr="00FE0ACB">
        <w:rPr>
          <w:rFonts w:ascii="Cambria" w:hAnsi="Cambria" w:cs="Arial"/>
        </w:rPr>
        <w:t xml:space="preserve"> sus tipos;</w:t>
      </w:r>
    </w:p>
    <w:p w14:paraId="6B61BD67" w14:textId="77777777" w:rsidR="0015491E" w:rsidRPr="00FE0ACB" w:rsidRDefault="0015491E" w:rsidP="00AE4669">
      <w:pPr>
        <w:pStyle w:val="Sinespaciado"/>
        <w:jc w:val="both"/>
        <w:rPr>
          <w:rFonts w:ascii="Cambria" w:hAnsi="Cambria" w:cs="Arial"/>
        </w:rPr>
      </w:pPr>
    </w:p>
    <w:p w14:paraId="1FAC1B52" w14:textId="4B8C8EB7" w:rsidR="00AE4669" w:rsidRPr="00FE0ACB" w:rsidRDefault="00EB7F18" w:rsidP="00AE4669">
      <w:pPr>
        <w:pStyle w:val="Sinespaciado"/>
        <w:jc w:val="both"/>
        <w:rPr>
          <w:rFonts w:ascii="Cambria" w:hAnsi="Cambria" w:cs="Arial"/>
        </w:rPr>
      </w:pPr>
      <w:r w:rsidRPr="00FE0ACB">
        <w:rPr>
          <w:rFonts w:ascii="Cambria" w:hAnsi="Cambria" w:cs="Arial"/>
        </w:rPr>
        <w:t xml:space="preserve">ll. </w:t>
      </w:r>
      <w:r w:rsidR="0046423F" w:rsidRPr="00FE0ACB">
        <w:rPr>
          <w:rFonts w:ascii="Cambria" w:hAnsi="Cambria" w:cs="Arial"/>
        </w:rPr>
        <w:t>Áreas</w:t>
      </w:r>
      <w:r w:rsidR="00AE4669" w:rsidRPr="00FE0ACB">
        <w:rPr>
          <w:rFonts w:ascii="Cambria" w:hAnsi="Cambria" w:cs="Arial"/>
        </w:rPr>
        <w:t xml:space="preserve"> con regulaciones especiales, </w:t>
      </w:r>
      <w:r w:rsidRPr="00FE0ACB">
        <w:rPr>
          <w:rFonts w:ascii="Cambria" w:hAnsi="Cambria" w:cs="Arial"/>
        </w:rPr>
        <w:t>así</w:t>
      </w:r>
      <w:r w:rsidR="00AE4669" w:rsidRPr="00FE0ACB">
        <w:rPr>
          <w:rFonts w:ascii="Cambria" w:hAnsi="Cambria" w:cs="Arial"/>
        </w:rPr>
        <w:t xml:space="preserve"> </w:t>
      </w:r>
      <w:r w:rsidR="000D0EDC">
        <w:rPr>
          <w:rFonts w:ascii="Cambria" w:hAnsi="Cambria" w:cs="Arial"/>
        </w:rPr>
        <w:t>como</w:t>
      </w:r>
      <w:r w:rsidR="00AE4669" w:rsidRPr="00FE0ACB">
        <w:rPr>
          <w:rFonts w:ascii="Cambria" w:hAnsi="Cambria" w:cs="Arial"/>
        </w:rPr>
        <w:t xml:space="preserve"> el listado de las zonas protegidas e inmuebles patrimoniales.</w:t>
      </w:r>
    </w:p>
    <w:p w14:paraId="28A0D8DB" w14:textId="77777777" w:rsidR="00AE4669" w:rsidRPr="00FE0ACB" w:rsidRDefault="00AE4669" w:rsidP="00AE4669">
      <w:pPr>
        <w:pStyle w:val="Sinespaciado"/>
        <w:jc w:val="both"/>
        <w:rPr>
          <w:rFonts w:ascii="Cambria" w:hAnsi="Cambria" w:cs="Arial"/>
        </w:rPr>
      </w:pPr>
    </w:p>
    <w:p w14:paraId="3DAC08A6" w14:textId="77777777" w:rsidR="00AE4669" w:rsidRPr="00FE0ACB" w:rsidRDefault="008A287A" w:rsidP="00AE4669">
      <w:pPr>
        <w:pStyle w:val="Sinespaciado"/>
        <w:jc w:val="both"/>
        <w:rPr>
          <w:rFonts w:ascii="Cambria" w:hAnsi="Cambria" w:cs="Arial"/>
        </w:rPr>
      </w:pPr>
      <w:r w:rsidRPr="00FE0ACB">
        <w:rPr>
          <w:rFonts w:ascii="Cambria" w:hAnsi="Cambria" w:cs="Arial"/>
        </w:rPr>
        <w:t>III</w:t>
      </w:r>
      <w:r w:rsidR="00805467" w:rsidRPr="00FE0ACB">
        <w:rPr>
          <w:rFonts w:ascii="Cambria" w:hAnsi="Cambria" w:cs="Arial"/>
        </w:rPr>
        <w:t>.  Normas de inst</w:t>
      </w:r>
      <w:r w:rsidR="00AE4669" w:rsidRPr="00FE0ACB">
        <w:rPr>
          <w:rFonts w:ascii="Cambria" w:hAnsi="Cambria" w:cs="Arial"/>
        </w:rPr>
        <w:t>alaci</w:t>
      </w:r>
      <w:r w:rsidR="00805467" w:rsidRPr="00FE0ACB">
        <w:rPr>
          <w:rFonts w:ascii="Cambria" w:hAnsi="Cambria" w:cs="Arial"/>
        </w:rPr>
        <w:t>ó</w:t>
      </w:r>
      <w:r w:rsidR="00AE4669" w:rsidRPr="00FE0ACB">
        <w:rPr>
          <w:rFonts w:ascii="Cambria" w:hAnsi="Cambria" w:cs="Arial"/>
        </w:rPr>
        <w:t xml:space="preserve">n </w:t>
      </w:r>
      <w:r w:rsidR="00EB7F18" w:rsidRPr="00FE0ACB">
        <w:rPr>
          <w:rFonts w:ascii="Cambria" w:hAnsi="Cambria" w:cs="Arial"/>
        </w:rPr>
        <w:t>según</w:t>
      </w:r>
      <w:r w:rsidR="00AE4669" w:rsidRPr="00FE0ACB">
        <w:rPr>
          <w:rFonts w:ascii="Cambria" w:hAnsi="Cambria" w:cs="Arial"/>
        </w:rPr>
        <w:t xml:space="preserve"> el </w:t>
      </w:r>
      <w:r w:rsidR="00EB7F18" w:rsidRPr="00FE0ACB">
        <w:rPr>
          <w:rFonts w:ascii="Cambria" w:hAnsi="Cambria" w:cs="Arial"/>
        </w:rPr>
        <w:t>tipo</w:t>
      </w:r>
      <w:r w:rsidR="00AE4669" w:rsidRPr="00FE0ACB">
        <w:rPr>
          <w:rFonts w:ascii="Cambria" w:hAnsi="Cambria" w:cs="Arial"/>
        </w:rPr>
        <w:t xml:space="preserve"> de anuncio, zonas donde se ubican los inmuebles y tipos de inmuebles;</w:t>
      </w:r>
    </w:p>
    <w:p w14:paraId="0BD49FE6" w14:textId="77777777" w:rsidR="0015491E" w:rsidRPr="00FE0ACB" w:rsidRDefault="0015491E" w:rsidP="00AE4669">
      <w:pPr>
        <w:pStyle w:val="Sinespaciado"/>
        <w:jc w:val="both"/>
        <w:rPr>
          <w:rFonts w:ascii="Cambria" w:hAnsi="Cambria" w:cs="Arial"/>
        </w:rPr>
      </w:pPr>
    </w:p>
    <w:p w14:paraId="7706FAFD" w14:textId="77777777" w:rsidR="0046423F" w:rsidRPr="00FE0ACB" w:rsidRDefault="00AE4669" w:rsidP="00AE4669">
      <w:pPr>
        <w:pStyle w:val="Sinespaciado"/>
        <w:jc w:val="both"/>
        <w:rPr>
          <w:rFonts w:ascii="Cambria" w:hAnsi="Cambria" w:cs="Arial"/>
        </w:rPr>
      </w:pPr>
      <w:r w:rsidRPr="00FE0ACB">
        <w:rPr>
          <w:rFonts w:ascii="Cambria" w:hAnsi="Cambria" w:cs="Arial"/>
        </w:rPr>
        <w:t>IV.  Criterios para la autorizaci</w:t>
      </w:r>
      <w:r w:rsidR="00805467" w:rsidRPr="00FE0ACB">
        <w:rPr>
          <w:rFonts w:ascii="Cambria" w:hAnsi="Cambria" w:cs="Arial"/>
        </w:rPr>
        <w:t>ó</w:t>
      </w:r>
      <w:r w:rsidRPr="00FE0ACB">
        <w:rPr>
          <w:rFonts w:ascii="Cambria" w:hAnsi="Cambria" w:cs="Arial"/>
        </w:rPr>
        <w:t xml:space="preserve">n de anuncios, </w:t>
      </w:r>
      <w:r w:rsidR="00EB7F18" w:rsidRPr="00FE0ACB">
        <w:rPr>
          <w:rFonts w:ascii="Cambria" w:hAnsi="Cambria" w:cs="Arial"/>
        </w:rPr>
        <w:t>según</w:t>
      </w:r>
      <w:r w:rsidRPr="00FE0ACB">
        <w:rPr>
          <w:rFonts w:ascii="Cambria" w:hAnsi="Cambria" w:cs="Arial"/>
        </w:rPr>
        <w:t xml:space="preserve"> la seguridad y la imagen urbana;</w:t>
      </w:r>
    </w:p>
    <w:p w14:paraId="61D7C434" w14:textId="77777777" w:rsidR="0046423F" w:rsidRPr="00FE0ACB" w:rsidRDefault="0046423F" w:rsidP="00AE4669">
      <w:pPr>
        <w:pStyle w:val="Sinespaciado"/>
        <w:jc w:val="both"/>
        <w:rPr>
          <w:rFonts w:ascii="Cambria" w:hAnsi="Cambria" w:cs="Arial"/>
        </w:rPr>
      </w:pPr>
    </w:p>
    <w:p w14:paraId="2D8EE851" w14:textId="77777777" w:rsidR="0046423F" w:rsidRPr="00FE0ACB" w:rsidRDefault="00AE4669" w:rsidP="00AE4669">
      <w:pPr>
        <w:pStyle w:val="Sinespaciado"/>
        <w:jc w:val="both"/>
        <w:rPr>
          <w:rFonts w:ascii="Cambria" w:hAnsi="Cambria" w:cs="Arial"/>
        </w:rPr>
      </w:pPr>
      <w:r w:rsidRPr="00FE0ACB">
        <w:rPr>
          <w:rFonts w:ascii="Cambria" w:hAnsi="Cambria" w:cs="Arial"/>
        </w:rPr>
        <w:t>V.   Criterios para la autorizaci</w:t>
      </w:r>
      <w:r w:rsidR="00805467" w:rsidRPr="00FE0ACB">
        <w:rPr>
          <w:rFonts w:ascii="Cambria" w:hAnsi="Cambria" w:cs="Arial"/>
        </w:rPr>
        <w:t>ó</w:t>
      </w:r>
      <w:r w:rsidRPr="00FE0ACB">
        <w:rPr>
          <w:rFonts w:ascii="Cambria" w:hAnsi="Cambria" w:cs="Arial"/>
        </w:rPr>
        <w:t>n de anuncios no previstos en el presente Reglamento;</w:t>
      </w:r>
    </w:p>
    <w:p w14:paraId="5E7334B4" w14:textId="77777777" w:rsidR="0046423F" w:rsidRPr="00FE0ACB" w:rsidRDefault="0046423F" w:rsidP="00AE4669">
      <w:pPr>
        <w:pStyle w:val="Sinespaciado"/>
        <w:jc w:val="both"/>
        <w:rPr>
          <w:rFonts w:ascii="Cambria" w:hAnsi="Cambria" w:cs="Arial"/>
        </w:rPr>
      </w:pPr>
    </w:p>
    <w:p w14:paraId="04B9CFF6" w14:textId="77777777" w:rsidR="00AE4669" w:rsidRPr="00FE0ACB" w:rsidRDefault="00AE4669" w:rsidP="00AE4669">
      <w:pPr>
        <w:pStyle w:val="Sinespaciado"/>
        <w:jc w:val="both"/>
        <w:rPr>
          <w:rFonts w:ascii="Cambria" w:hAnsi="Cambria" w:cs="Arial"/>
        </w:rPr>
      </w:pPr>
      <w:r w:rsidRPr="00FE0ACB">
        <w:rPr>
          <w:rFonts w:ascii="Cambria" w:hAnsi="Cambria" w:cs="Arial"/>
        </w:rPr>
        <w:t xml:space="preserve">VI. Los </w:t>
      </w:r>
      <w:r w:rsidR="008A287A" w:rsidRPr="00FE0ACB">
        <w:rPr>
          <w:rFonts w:ascii="Cambria" w:hAnsi="Cambria" w:cs="Arial"/>
        </w:rPr>
        <w:t>demás</w:t>
      </w:r>
      <w:r w:rsidRPr="00FE0ACB">
        <w:rPr>
          <w:rFonts w:ascii="Cambria" w:hAnsi="Cambria" w:cs="Arial"/>
        </w:rPr>
        <w:t xml:space="preserve"> que la autoridad considere pertinentes.</w:t>
      </w:r>
    </w:p>
    <w:p w14:paraId="676BB96D" w14:textId="77777777" w:rsidR="00AE4669" w:rsidRPr="00FE0ACB" w:rsidRDefault="00AE4669" w:rsidP="00AE4669">
      <w:pPr>
        <w:pStyle w:val="Sinespaciado"/>
        <w:jc w:val="both"/>
        <w:rPr>
          <w:rFonts w:ascii="Cambria" w:hAnsi="Cambria" w:cs="Arial"/>
        </w:rPr>
      </w:pPr>
    </w:p>
    <w:p w14:paraId="617A8B12" w14:textId="7844F88A" w:rsidR="00E437C8" w:rsidRDefault="00E437C8" w:rsidP="00E437C8">
      <w:pPr>
        <w:jc w:val="center"/>
        <w:rPr>
          <w:rFonts w:ascii="Cambria" w:hAnsi="Cambria" w:cs="Arial"/>
          <w:b/>
          <w:sz w:val="22"/>
          <w:szCs w:val="22"/>
        </w:rPr>
      </w:pPr>
      <w:r w:rsidRPr="00E437C8">
        <w:rPr>
          <w:rFonts w:ascii="Cambria" w:hAnsi="Cambria" w:cs="Arial"/>
          <w:b/>
          <w:sz w:val="22"/>
          <w:szCs w:val="22"/>
        </w:rPr>
        <w:t>CAPÍTULO III.</w:t>
      </w:r>
    </w:p>
    <w:p w14:paraId="466FF4CB" w14:textId="35361EB6" w:rsidR="00E437C8" w:rsidRPr="00E437C8" w:rsidRDefault="00E437C8" w:rsidP="00E437C8">
      <w:pPr>
        <w:jc w:val="center"/>
        <w:rPr>
          <w:rFonts w:ascii="Cambria" w:hAnsi="Cambria" w:cs="Arial"/>
          <w:b/>
          <w:sz w:val="22"/>
          <w:szCs w:val="22"/>
        </w:rPr>
      </w:pPr>
      <w:r w:rsidRPr="00E437C8">
        <w:rPr>
          <w:rFonts w:ascii="Cambria" w:hAnsi="Cambria" w:cs="Arial"/>
          <w:b/>
          <w:sz w:val="22"/>
          <w:szCs w:val="22"/>
        </w:rPr>
        <w:t>DE LAS PROHIBICIONES.</w:t>
      </w:r>
    </w:p>
    <w:p w14:paraId="64D0EBEF" w14:textId="77777777" w:rsidR="00E437C8" w:rsidRPr="00E437C8" w:rsidRDefault="00E437C8" w:rsidP="00E437C8">
      <w:pPr>
        <w:jc w:val="both"/>
        <w:rPr>
          <w:rFonts w:ascii="Cambria" w:hAnsi="Cambria" w:cs="Arial"/>
          <w:b/>
          <w:sz w:val="22"/>
          <w:szCs w:val="22"/>
        </w:rPr>
      </w:pPr>
    </w:p>
    <w:p w14:paraId="3DF81248" w14:textId="77777777" w:rsidR="00E437C8" w:rsidRPr="00E437C8" w:rsidRDefault="00E437C8" w:rsidP="00E437C8">
      <w:pPr>
        <w:jc w:val="both"/>
        <w:rPr>
          <w:rFonts w:ascii="Cambria" w:hAnsi="Cambria" w:cs="Arial"/>
          <w:sz w:val="22"/>
          <w:szCs w:val="22"/>
        </w:rPr>
      </w:pPr>
      <w:r w:rsidRPr="00E437C8">
        <w:rPr>
          <w:rFonts w:ascii="Cambria" w:hAnsi="Cambria" w:cs="Arial"/>
          <w:b/>
          <w:sz w:val="22"/>
          <w:szCs w:val="22"/>
        </w:rPr>
        <w:t xml:space="preserve">Artículo 35. </w:t>
      </w:r>
      <w:r w:rsidRPr="00E437C8">
        <w:rPr>
          <w:rFonts w:ascii="Cambria" w:hAnsi="Cambria" w:cs="Arial"/>
          <w:sz w:val="22"/>
          <w:szCs w:val="22"/>
        </w:rPr>
        <w:t>SOBRE LAS PROHIBICIONES PARA LA INSTALACIÓN Y USO DE ANUNCIOS. Queda estrictamente prohibida la colocación, emisión, fijación o uso de anuncios:</w:t>
      </w:r>
    </w:p>
    <w:p w14:paraId="70E2218E" w14:textId="77777777" w:rsidR="00E437C8" w:rsidRPr="00E437C8" w:rsidRDefault="00E437C8" w:rsidP="00E437C8">
      <w:pPr>
        <w:numPr>
          <w:ilvl w:val="0"/>
          <w:numId w:val="40"/>
        </w:numPr>
        <w:jc w:val="both"/>
        <w:rPr>
          <w:rFonts w:ascii="Cambria" w:hAnsi="Cambria" w:cs="Arial"/>
          <w:sz w:val="22"/>
          <w:szCs w:val="22"/>
        </w:rPr>
      </w:pPr>
      <w:r w:rsidRPr="00E437C8">
        <w:rPr>
          <w:rFonts w:ascii="Cambria" w:hAnsi="Cambria" w:cs="Arial"/>
          <w:sz w:val="22"/>
          <w:szCs w:val="22"/>
        </w:rPr>
        <w:t>Distribución de muestras y volantes, salvo autorización expresa de la autoridad competente.</w:t>
      </w:r>
    </w:p>
    <w:p w14:paraId="2E2E36C7" w14:textId="77777777" w:rsidR="00E437C8" w:rsidRPr="00E437C8" w:rsidRDefault="00E437C8" w:rsidP="00E437C8">
      <w:pPr>
        <w:numPr>
          <w:ilvl w:val="0"/>
          <w:numId w:val="40"/>
        </w:numPr>
        <w:jc w:val="both"/>
        <w:rPr>
          <w:rFonts w:ascii="Cambria" w:hAnsi="Cambria" w:cs="Arial"/>
          <w:sz w:val="22"/>
          <w:szCs w:val="22"/>
        </w:rPr>
      </w:pPr>
      <w:r w:rsidRPr="00E437C8">
        <w:rPr>
          <w:rFonts w:ascii="Cambria" w:hAnsi="Cambria" w:cs="Arial"/>
          <w:sz w:val="22"/>
          <w:szCs w:val="22"/>
        </w:rPr>
        <w:t xml:space="preserve">Cuyo nivel de sonoridad rebase los máximos establecidos en las normas oficiales mexicanas por la autoridad competente; </w:t>
      </w:r>
    </w:p>
    <w:p w14:paraId="3DF8433D" w14:textId="77777777" w:rsidR="00E437C8" w:rsidRPr="00E437C8" w:rsidRDefault="00E437C8" w:rsidP="00E437C8">
      <w:pPr>
        <w:numPr>
          <w:ilvl w:val="0"/>
          <w:numId w:val="40"/>
        </w:numPr>
        <w:jc w:val="both"/>
        <w:rPr>
          <w:rFonts w:ascii="Cambria" w:hAnsi="Cambria" w:cs="Arial"/>
          <w:sz w:val="22"/>
          <w:szCs w:val="22"/>
        </w:rPr>
      </w:pPr>
      <w:r w:rsidRPr="00E437C8">
        <w:rPr>
          <w:rFonts w:ascii="Cambria" w:hAnsi="Cambria" w:cs="Arial"/>
          <w:sz w:val="22"/>
          <w:szCs w:val="22"/>
        </w:rPr>
        <w:t>Cuyo nivel de luminosidad, tipo de iluminación, movimiento o destello puedan deslumbrar y/o distraer a los conductores de vehículos o a los peatones, según el dictamen técnico emitido por la autoridad competente;</w:t>
      </w:r>
    </w:p>
    <w:p w14:paraId="783857EB" w14:textId="77777777" w:rsidR="00E437C8" w:rsidRPr="00E437C8" w:rsidRDefault="00E437C8" w:rsidP="00E437C8">
      <w:pPr>
        <w:numPr>
          <w:ilvl w:val="0"/>
          <w:numId w:val="40"/>
        </w:numPr>
        <w:jc w:val="both"/>
        <w:rPr>
          <w:rFonts w:ascii="Cambria" w:hAnsi="Cambria" w:cs="Arial"/>
          <w:sz w:val="22"/>
          <w:szCs w:val="22"/>
        </w:rPr>
      </w:pPr>
      <w:r w:rsidRPr="00E437C8">
        <w:rPr>
          <w:rFonts w:ascii="Cambria" w:hAnsi="Cambria" w:cs="Arial"/>
          <w:sz w:val="22"/>
          <w:szCs w:val="22"/>
        </w:rPr>
        <w:t xml:space="preserve">Mediante el uso de pegamento para fijarse en postes, fachadas, bardas o cualquier elemento de equipamiento urbano que no esté diseñado para ello; </w:t>
      </w:r>
    </w:p>
    <w:p w14:paraId="2491CDA1" w14:textId="77777777" w:rsidR="00E437C8" w:rsidRPr="00E437C8" w:rsidRDefault="00E437C8" w:rsidP="00E437C8">
      <w:pPr>
        <w:numPr>
          <w:ilvl w:val="0"/>
          <w:numId w:val="40"/>
        </w:numPr>
        <w:jc w:val="both"/>
        <w:rPr>
          <w:rFonts w:ascii="Cambria" w:hAnsi="Cambria" w:cs="Arial"/>
          <w:sz w:val="22"/>
          <w:szCs w:val="22"/>
        </w:rPr>
      </w:pPr>
      <w:r w:rsidRPr="00E437C8">
        <w:rPr>
          <w:rFonts w:ascii="Cambria" w:hAnsi="Cambria" w:cs="Arial"/>
          <w:sz w:val="22"/>
          <w:szCs w:val="22"/>
        </w:rPr>
        <w:t>En los árboles, bordos de ríos, márgenes de arroyos, cerros, presas, rocas y en cualquier otro accidente geográfico o lugar en el que puedan afectar la perspectiva panorámica o la armonía del paisaje; ningún elemento natural podrá ser marcado, talado, podado, alterado su cauce o modificado en alguna forma, para efectos de visibilidad en cualquier anuncio.</w:t>
      </w:r>
    </w:p>
    <w:p w14:paraId="088A6BB0" w14:textId="77777777" w:rsidR="00E437C8" w:rsidRPr="00E437C8" w:rsidRDefault="00E437C8" w:rsidP="00E437C8">
      <w:pPr>
        <w:numPr>
          <w:ilvl w:val="0"/>
          <w:numId w:val="40"/>
        </w:numPr>
        <w:jc w:val="both"/>
        <w:rPr>
          <w:rFonts w:ascii="Cambria" w:hAnsi="Cambria" w:cs="Arial"/>
          <w:sz w:val="22"/>
          <w:szCs w:val="22"/>
        </w:rPr>
      </w:pPr>
      <w:r w:rsidRPr="00E437C8">
        <w:rPr>
          <w:rFonts w:ascii="Cambria" w:hAnsi="Cambria" w:cs="Arial"/>
          <w:sz w:val="22"/>
          <w:szCs w:val="22"/>
        </w:rPr>
        <w:t>En estructuras adicionales a la carrocería de vehículos de uso particular o público que por sus características puedan poner en peligro la integridad física de terceros y sus bienes; según el dictamen técnico de la autoridad competente.</w:t>
      </w:r>
    </w:p>
    <w:p w14:paraId="4151FC61" w14:textId="77777777" w:rsidR="00E437C8" w:rsidRPr="00E437C8" w:rsidRDefault="00E437C8" w:rsidP="00E437C8">
      <w:pPr>
        <w:numPr>
          <w:ilvl w:val="0"/>
          <w:numId w:val="40"/>
        </w:numPr>
        <w:jc w:val="both"/>
        <w:rPr>
          <w:rFonts w:ascii="Cambria" w:hAnsi="Cambria" w:cs="Arial"/>
          <w:sz w:val="22"/>
          <w:szCs w:val="22"/>
        </w:rPr>
      </w:pPr>
      <w:r w:rsidRPr="00E437C8">
        <w:rPr>
          <w:rFonts w:ascii="Cambria" w:hAnsi="Cambria" w:cs="Arial"/>
          <w:sz w:val="22"/>
          <w:szCs w:val="22"/>
        </w:rPr>
        <w:t>En los edificios públicos y centros escolares, culturales, recreativos, hospitalarios y religiosos, así como en un radio de 100</w:t>
      </w:r>
      <w:r w:rsidRPr="00E437C8">
        <w:rPr>
          <w:rFonts w:ascii="Cambria" w:hAnsi="Cambria" w:cs="Arial"/>
          <w:color w:val="FF0000"/>
          <w:sz w:val="22"/>
          <w:szCs w:val="22"/>
        </w:rPr>
        <w:t xml:space="preserve"> </w:t>
      </w:r>
      <w:r w:rsidRPr="00E437C8">
        <w:rPr>
          <w:rFonts w:ascii="Cambria" w:hAnsi="Cambria" w:cs="Arial"/>
          <w:sz w:val="22"/>
          <w:szCs w:val="22"/>
        </w:rPr>
        <w:t>metros, medidos en proyección horizontal del entorno de los mismos, exceptuando los denominativos chicos y medianos;</w:t>
      </w:r>
    </w:p>
    <w:p w14:paraId="014BECFC" w14:textId="77777777" w:rsidR="00E437C8" w:rsidRPr="00E437C8" w:rsidRDefault="00E437C8" w:rsidP="00E437C8">
      <w:pPr>
        <w:numPr>
          <w:ilvl w:val="0"/>
          <w:numId w:val="40"/>
        </w:numPr>
        <w:jc w:val="both"/>
        <w:rPr>
          <w:rFonts w:ascii="Cambria" w:hAnsi="Cambria" w:cs="Arial"/>
          <w:sz w:val="22"/>
          <w:szCs w:val="22"/>
        </w:rPr>
      </w:pPr>
      <w:r w:rsidRPr="00E437C8">
        <w:rPr>
          <w:rFonts w:ascii="Cambria" w:hAnsi="Cambria" w:cs="Arial"/>
          <w:sz w:val="22"/>
          <w:szCs w:val="22"/>
        </w:rPr>
        <w:t xml:space="preserve">En las edificaciones autorizadas exclusivamente para habitación unifamiliar o multifamiliar, así como las bardas, jardines y predios que en éstas se ubiquen; </w:t>
      </w:r>
    </w:p>
    <w:p w14:paraId="58CF278F" w14:textId="77777777" w:rsidR="00E437C8" w:rsidRPr="00E437C8" w:rsidRDefault="00E437C8" w:rsidP="00E437C8">
      <w:pPr>
        <w:numPr>
          <w:ilvl w:val="0"/>
          <w:numId w:val="40"/>
        </w:numPr>
        <w:jc w:val="both"/>
        <w:rPr>
          <w:rFonts w:ascii="Cambria" w:hAnsi="Cambria" w:cs="Arial"/>
          <w:sz w:val="22"/>
          <w:szCs w:val="22"/>
        </w:rPr>
      </w:pPr>
      <w:r w:rsidRPr="00E437C8">
        <w:rPr>
          <w:rFonts w:ascii="Cambria" w:hAnsi="Cambria" w:cs="Arial"/>
          <w:sz w:val="22"/>
          <w:szCs w:val="22"/>
        </w:rPr>
        <w:t>En las antenas de radiocomunicaciones, así como entorno a éstas y a gasolineras, gaseras, chimeneas e instalaciones de alto riesgo, en un radio de 50 metros medidos en proyección horizontal, exceptuando aquellos anuncios denominativos menores de 30 m2.</w:t>
      </w:r>
    </w:p>
    <w:p w14:paraId="1E2D72A4" w14:textId="77777777" w:rsidR="00E437C8" w:rsidRPr="00E437C8" w:rsidRDefault="00E437C8" w:rsidP="00E437C8">
      <w:pPr>
        <w:numPr>
          <w:ilvl w:val="0"/>
          <w:numId w:val="40"/>
        </w:numPr>
        <w:jc w:val="both"/>
        <w:rPr>
          <w:rFonts w:ascii="Cambria" w:hAnsi="Cambria" w:cs="Arial"/>
          <w:sz w:val="22"/>
          <w:szCs w:val="22"/>
        </w:rPr>
      </w:pPr>
      <w:r w:rsidRPr="00E437C8">
        <w:rPr>
          <w:rFonts w:ascii="Cambria" w:hAnsi="Cambria" w:cs="Arial"/>
          <w:sz w:val="22"/>
          <w:szCs w:val="22"/>
        </w:rPr>
        <w:t>En las áreas destinadas como estacionamiento mínimo requerido según el tipo de establecimiento que se trate, según el Reglamento de Construcciones vigente.</w:t>
      </w:r>
    </w:p>
    <w:p w14:paraId="5093CCC7" w14:textId="77777777" w:rsidR="00E437C8" w:rsidRPr="00E437C8" w:rsidRDefault="00E437C8" w:rsidP="00E437C8">
      <w:pPr>
        <w:numPr>
          <w:ilvl w:val="0"/>
          <w:numId w:val="40"/>
        </w:numPr>
        <w:jc w:val="both"/>
        <w:rPr>
          <w:rFonts w:ascii="Cambria" w:hAnsi="Cambria" w:cs="Arial"/>
          <w:sz w:val="22"/>
          <w:szCs w:val="22"/>
        </w:rPr>
      </w:pPr>
      <w:r w:rsidRPr="00E437C8">
        <w:rPr>
          <w:rFonts w:ascii="Cambria" w:hAnsi="Cambria" w:cs="Arial"/>
          <w:sz w:val="22"/>
          <w:szCs w:val="22"/>
        </w:rPr>
        <w:t>En los mercados o portales públicos que se instalen en saliente, en las áreas comunes; o de manera que obstruyan las entradas o circulación de pórticos, pasajes y portales;</w:t>
      </w:r>
    </w:p>
    <w:p w14:paraId="5123C7E8" w14:textId="77777777" w:rsidR="00E437C8" w:rsidRPr="00E437C8" w:rsidRDefault="00E437C8" w:rsidP="00E437C8">
      <w:pPr>
        <w:numPr>
          <w:ilvl w:val="0"/>
          <w:numId w:val="40"/>
        </w:numPr>
        <w:jc w:val="both"/>
        <w:rPr>
          <w:rFonts w:ascii="Cambria" w:hAnsi="Cambria" w:cs="Arial"/>
          <w:sz w:val="22"/>
          <w:szCs w:val="22"/>
        </w:rPr>
      </w:pPr>
      <w:r w:rsidRPr="00E437C8">
        <w:rPr>
          <w:rFonts w:ascii="Cambria" w:hAnsi="Cambria" w:cs="Arial"/>
          <w:sz w:val="22"/>
          <w:szCs w:val="22"/>
        </w:rPr>
        <w:t>En los inmuebles patrimoniales y monumentos relevantes o contextuales, los cuales tendrán el radio de protección que por su clase el Manual les establezca, salvo la autorización expresa de la Junta;</w:t>
      </w:r>
    </w:p>
    <w:p w14:paraId="64B8F269" w14:textId="77777777" w:rsidR="00E437C8" w:rsidRPr="00E437C8" w:rsidRDefault="00E437C8" w:rsidP="00E437C8">
      <w:pPr>
        <w:numPr>
          <w:ilvl w:val="0"/>
          <w:numId w:val="40"/>
        </w:numPr>
        <w:jc w:val="both"/>
        <w:rPr>
          <w:rFonts w:ascii="Cambria" w:hAnsi="Cambria" w:cs="Arial"/>
          <w:sz w:val="22"/>
          <w:szCs w:val="22"/>
        </w:rPr>
      </w:pPr>
      <w:r w:rsidRPr="00E437C8">
        <w:rPr>
          <w:rFonts w:ascii="Cambria" w:hAnsi="Cambria" w:cs="Arial"/>
          <w:sz w:val="22"/>
          <w:szCs w:val="22"/>
        </w:rPr>
        <w:t>En la Alameda Zaragoza, en las plazas, parques, jardines y sitios que el público frecuenta por su belleza o interés histórico o que la autoridad municipal determine, así como en los inmuebles ubicados en ambas aceras de las calles que los circundan o en un radio de 50 metros, medidos en proyección horizontal del entorno de los mismos, exceptuando los denominativos chicos y medianos;</w:t>
      </w:r>
    </w:p>
    <w:p w14:paraId="26388BE6" w14:textId="77777777" w:rsidR="00E437C8" w:rsidRPr="00E437C8" w:rsidRDefault="00E437C8" w:rsidP="00E437C8">
      <w:pPr>
        <w:numPr>
          <w:ilvl w:val="0"/>
          <w:numId w:val="40"/>
        </w:numPr>
        <w:jc w:val="both"/>
        <w:rPr>
          <w:rFonts w:ascii="Cambria" w:hAnsi="Cambria" w:cs="Arial"/>
          <w:sz w:val="22"/>
          <w:szCs w:val="22"/>
        </w:rPr>
      </w:pPr>
      <w:r w:rsidRPr="00E437C8">
        <w:rPr>
          <w:rFonts w:ascii="Cambria" w:hAnsi="Cambria" w:cs="Arial"/>
          <w:sz w:val="22"/>
          <w:szCs w:val="22"/>
        </w:rPr>
        <w:t>En el piso o pavimento de las Avenidas, Calles y Calzadas;</w:t>
      </w:r>
    </w:p>
    <w:p w14:paraId="625BC3A7" w14:textId="77777777" w:rsidR="00E437C8" w:rsidRPr="00E437C8" w:rsidRDefault="00E437C8" w:rsidP="00E437C8">
      <w:pPr>
        <w:numPr>
          <w:ilvl w:val="0"/>
          <w:numId w:val="40"/>
        </w:numPr>
        <w:jc w:val="both"/>
        <w:rPr>
          <w:rFonts w:ascii="Cambria" w:hAnsi="Cambria" w:cs="Arial"/>
          <w:sz w:val="22"/>
          <w:szCs w:val="22"/>
        </w:rPr>
      </w:pPr>
      <w:r w:rsidRPr="00E437C8">
        <w:rPr>
          <w:rFonts w:ascii="Cambria" w:hAnsi="Cambria" w:cs="Arial"/>
          <w:sz w:val="22"/>
          <w:szCs w:val="22"/>
        </w:rPr>
        <w:t>En banquetas, camellones, glorietas, guarniciones, kioscos, bancas, árboles y en general todos aquellos elementos de utilidad y ornato de plazas, parques, jardines, avenidas, calles y calzadas o bien, en semáforos y áreas de propiedad municipal, exceptuando los anuncios temporales</w:t>
      </w:r>
      <w:r w:rsidRPr="00E437C8">
        <w:rPr>
          <w:rFonts w:ascii="Cambria" w:hAnsi="Cambria" w:cs="Arial"/>
          <w:color w:val="FF0000"/>
          <w:sz w:val="22"/>
          <w:szCs w:val="22"/>
        </w:rPr>
        <w:t xml:space="preserve"> </w:t>
      </w:r>
      <w:r w:rsidRPr="00E437C8">
        <w:rPr>
          <w:rFonts w:ascii="Cambria" w:hAnsi="Cambria" w:cs="Arial"/>
          <w:sz w:val="22"/>
          <w:szCs w:val="22"/>
        </w:rPr>
        <w:t>con autorización para ello;</w:t>
      </w:r>
    </w:p>
    <w:p w14:paraId="756DDA59" w14:textId="77777777" w:rsidR="00E437C8" w:rsidRPr="00E437C8" w:rsidRDefault="00E437C8" w:rsidP="00E437C8">
      <w:pPr>
        <w:numPr>
          <w:ilvl w:val="0"/>
          <w:numId w:val="40"/>
        </w:numPr>
        <w:jc w:val="both"/>
        <w:rPr>
          <w:rFonts w:ascii="Cambria" w:hAnsi="Cambria" w:cs="Arial"/>
          <w:sz w:val="22"/>
          <w:szCs w:val="22"/>
        </w:rPr>
      </w:pPr>
      <w:r w:rsidRPr="00E437C8">
        <w:rPr>
          <w:rFonts w:ascii="Cambria" w:hAnsi="Cambria" w:cs="Arial"/>
          <w:sz w:val="22"/>
          <w:szCs w:val="22"/>
        </w:rPr>
        <w:t>Que sobrevuelen fuera del alineamiento oficial del predio donde se pretendan instalar; exceptuando los anuncios tipificados como volados o en saliente;</w:t>
      </w:r>
    </w:p>
    <w:p w14:paraId="125E6BC4" w14:textId="77777777" w:rsidR="00E437C8" w:rsidRPr="00E437C8" w:rsidRDefault="00E437C8" w:rsidP="00E437C8">
      <w:pPr>
        <w:numPr>
          <w:ilvl w:val="0"/>
          <w:numId w:val="40"/>
        </w:numPr>
        <w:jc w:val="both"/>
        <w:rPr>
          <w:rFonts w:ascii="Cambria" w:hAnsi="Cambria" w:cs="Arial"/>
          <w:sz w:val="22"/>
          <w:szCs w:val="22"/>
        </w:rPr>
      </w:pPr>
      <w:r w:rsidRPr="00E437C8">
        <w:rPr>
          <w:rFonts w:ascii="Cambria" w:hAnsi="Cambria" w:cs="Arial"/>
          <w:sz w:val="22"/>
          <w:szCs w:val="22"/>
        </w:rPr>
        <w:t>A menos de 100 metros de cruceros de vías primarias, vías primarias con secundarias, vías de circulación continua y de cruceros de vías automovilísticas con vías de ferrocarril;</w:t>
      </w:r>
    </w:p>
    <w:p w14:paraId="4B58F32D" w14:textId="77777777" w:rsidR="00E437C8" w:rsidRPr="00E437C8" w:rsidRDefault="00E437C8" w:rsidP="00E437C8">
      <w:pPr>
        <w:numPr>
          <w:ilvl w:val="0"/>
          <w:numId w:val="40"/>
        </w:numPr>
        <w:jc w:val="both"/>
        <w:rPr>
          <w:rFonts w:ascii="Cambria" w:hAnsi="Cambria" w:cs="Arial"/>
          <w:sz w:val="22"/>
          <w:szCs w:val="22"/>
        </w:rPr>
      </w:pPr>
      <w:r w:rsidRPr="00E437C8">
        <w:rPr>
          <w:rFonts w:ascii="Cambria" w:hAnsi="Cambria" w:cs="Arial"/>
          <w:sz w:val="22"/>
          <w:szCs w:val="22"/>
        </w:rPr>
        <w:t>En las vías de circulación continua;</w:t>
      </w:r>
    </w:p>
    <w:p w14:paraId="2E75EF4C" w14:textId="77777777" w:rsidR="00E437C8" w:rsidRPr="00E437C8" w:rsidRDefault="00E437C8" w:rsidP="00E437C8">
      <w:pPr>
        <w:numPr>
          <w:ilvl w:val="0"/>
          <w:numId w:val="40"/>
        </w:numPr>
        <w:jc w:val="both"/>
        <w:rPr>
          <w:rFonts w:ascii="Cambria" w:hAnsi="Cambria" w:cs="Arial"/>
          <w:sz w:val="22"/>
          <w:szCs w:val="22"/>
        </w:rPr>
      </w:pPr>
      <w:r w:rsidRPr="00E437C8">
        <w:rPr>
          <w:rFonts w:ascii="Cambria" w:hAnsi="Cambria" w:cs="Arial"/>
          <w:sz w:val="22"/>
          <w:szCs w:val="22"/>
        </w:rPr>
        <w:t>En los casos en los que se obstruya la visibilidad de las placas de nomenclatura de las calles o de cualquier otro señalamiento oficial;</w:t>
      </w:r>
    </w:p>
    <w:p w14:paraId="7D6A0A4D" w14:textId="77777777" w:rsidR="00E437C8" w:rsidRPr="00E437C8" w:rsidRDefault="00E437C8" w:rsidP="00E437C8">
      <w:pPr>
        <w:numPr>
          <w:ilvl w:val="0"/>
          <w:numId w:val="40"/>
        </w:numPr>
        <w:jc w:val="both"/>
        <w:rPr>
          <w:rFonts w:ascii="Cambria" w:hAnsi="Cambria" w:cs="Arial"/>
          <w:sz w:val="22"/>
          <w:szCs w:val="22"/>
        </w:rPr>
      </w:pPr>
      <w:r w:rsidRPr="00E437C8">
        <w:rPr>
          <w:rFonts w:ascii="Cambria" w:hAnsi="Cambria" w:cs="Arial"/>
          <w:sz w:val="22"/>
          <w:szCs w:val="22"/>
        </w:rPr>
        <w:t>En cualquier sitio que obstruya o desvíe la visión sobre los señalamientos preventivos, informativos o restrictivos de tránsito o nomenclatura oficial de las vías públicas; o en los lugares en los que se llame intensamente la atención de los conductores de vehículos y puedan constituir un peligro, según el dictamen de la Dirección de Policía Preventiva Municipal;</w:t>
      </w:r>
    </w:p>
    <w:p w14:paraId="681A280D" w14:textId="77777777" w:rsidR="00E437C8" w:rsidRPr="00E437C8" w:rsidRDefault="00E437C8" w:rsidP="00E437C8">
      <w:pPr>
        <w:numPr>
          <w:ilvl w:val="0"/>
          <w:numId w:val="40"/>
        </w:numPr>
        <w:jc w:val="both"/>
        <w:rPr>
          <w:rFonts w:ascii="Cambria" w:hAnsi="Cambria" w:cs="Arial"/>
          <w:sz w:val="22"/>
          <w:szCs w:val="22"/>
        </w:rPr>
      </w:pPr>
      <w:r w:rsidRPr="00E437C8">
        <w:rPr>
          <w:rFonts w:ascii="Cambria" w:hAnsi="Cambria" w:cs="Arial"/>
          <w:sz w:val="22"/>
          <w:szCs w:val="22"/>
        </w:rPr>
        <w:t>Los direccionales</w:t>
      </w:r>
      <w:r w:rsidRPr="00E437C8">
        <w:rPr>
          <w:rFonts w:ascii="Cambria" w:hAnsi="Cambria" w:cs="Arial"/>
          <w:color w:val="FF0000"/>
          <w:sz w:val="22"/>
          <w:szCs w:val="22"/>
        </w:rPr>
        <w:t xml:space="preserve"> </w:t>
      </w:r>
      <w:r w:rsidRPr="00E437C8">
        <w:rPr>
          <w:rFonts w:ascii="Cambria" w:hAnsi="Cambria" w:cs="Arial"/>
          <w:sz w:val="22"/>
          <w:szCs w:val="22"/>
        </w:rPr>
        <w:t xml:space="preserve">a menos de veinte metros de las esquinas, así como a menos de diez metros de cualquier señalamiento de tránsito o nomenclatura de calles; </w:t>
      </w:r>
    </w:p>
    <w:p w14:paraId="4E7F7322" w14:textId="77777777" w:rsidR="00E437C8" w:rsidRPr="00E437C8" w:rsidRDefault="00E437C8" w:rsidP="00E437C8">
      <w:pPr>
        <w:numPr>
          <w:ilvl w:val="0"/>
          <w:numId w:val="40"/>
        </w:numPr>
        <w:jc w:val="both"/>
        <w:rPr>
          <w:rFonts w:ascii="Cambria" w:hAnsi="Cambria" w:cs="Arial"/>
          <w:sz w:val="22"/>
          <w:szCs w:val="22"/>
        </w:rPr>
      </w:pPr>
      <w:r w:rsidRPr="00E437C8">
        <w:rPr>
          <w:rFonts w:ascii="Cambria" w:hAnsi="Cambria" w:cs="Arial"/>
          <w:sz w:val="22"/>
          <w:szCs w:val="22"/>
        </w:rPr>
        <w:t xml:space="preserve">En los señalamientos de tránsito, así como en los postes, perfiles, tubos y demás estructuras donde se coloquen dichos señalamientos; </w:t>
      </w:r>
    </w:p>
    <w:p w14:paraId="0A70B539" w14:textId="77777777" w:rsidR="00E437C8" w:rsidRPr="00E437C8" w:rsidRDefault="00E437C8" w:rsidP="00E437C8">
      <w:pPr>
        <w:numPr>
          <w:ilvl w:val="0"/>
          <w:numId w:val="40"/>
        </w:numPr>
        <w:jc w:val="both"/>
        <w:rPr>
          <w:rFonts w:ascii="Cambria" w:hAnsi="Cambria" w:cs="Arial"/>
          <w:sz w:val="22"/>
          <w:szCs w:val="22"/>
        </w:rPr>
      </w:pPr>
      <w:r w:rsidRPr="00E437C8">
        <w:rPr>
          <w:rFonts w:ascii="Cambria" w:hAnsi="Cambria" w:cs="Arial"/>
          <w:sz w:val="22"/>
          <w:szCs w:val="22"/>
        </w:rPr>
        <w:t>En zonas y sitios no autorizadas para ello con base en lo dispuesto por el METZ anexo; así como en las zonas habitacionales que determine el R. Ayuntamiento.</w:t>
      </w:r>
    </w:p>
    <w:p w14:paraId="20E50554" w14:textId="77777777" w:rsidR="00E437C8" w:rsidRPr="00E437C8" w:rsidRDefault="00E437C8" w:rsidP="00E437C8">
      <w:pPr>
        <w:numPr>
          <w:ilvl w:val="0"/>
          <w:numId w:val="40"/>
        </w:numPr>
        <w:jc w:val="both"/>
        <w:rPr>
          <w:rFonts w:ascii="Cambria" w:hAnsi="Cambria" w:cs="Arial"/>
          <w:sz w:val="22"/>
          <w:szCs w:val="22"/>
        </w:rPr>
      </w:pPr>
      <w:r w:rsidRPr="00E437C8">
        <w:rPr>
          <w:rFonts w:ascii="Cambria" w:hAnsi="Cambria" w:cs="Arial"/>
          <w:sz w:val="22"/>
          <w:szCs w:val="22"/>
        </w:rPr>
        <w:t>En los demás lugares que señalen la legislación estatal, municipal y el presente Reglamento.</w:t>
      </w:r>
    </w:p>
    <w:p w14:paraId="0D0A3525" w14:textId="77777777" w:rsidR="00E437C8" w:rsidRPr="00E437C8" w:rsidRDefault="00E437C8" w:rsidP="00E437C8">
      <w:pPr>
        <w:jc w:val="both"/>
        <w:rPr>
          <w:rFonts w:ascii="Cambria" w:hAnsi="Cambria" w:cs="Arial"/>
          <w:sz w:val="22"/>
          <w:szCs w:val="22"/>
        </w:rPr>
      </w:pPr>
    </w:p>
    <w:p w14:paraId="5BA586CF" w14:textId="77777777" w:rsidR="00E437C8" w:rsidRPr="00E437C8" w:rsidRDefault="00E437C8" w:rsidP="00E437C8">
      <w:pPr>
        <w:jc w:val="both"/>
        <w:rPr>
          <w:rFonts w:ascii="Cambria" w:hAnsi="Cambria" w:cs="Arial"/>
          <w:b/>
          <w:sz w:val="22"/>
          <w:szCs w:val="22"/>
        </w:rPr>
      </w:pPr>
    </w:p>
    <w:p w14:paraId="57162816" w14:textId="67E8FBEE" w:rsidR="00E437C8" w:rsidRDefault="00E437C8" w:rsidP="00E437C8">
      <w:pPr>
        <w:jc w:val="center"/>
        <w:rPr>
          <w:rFonts w:ascii="Cambria" w:hAnsi="Cambria" w:cs="Arial"/>
          <w:b/>
        </w:rPr>
      </w:pPr>
      <w:r w:rsidRPr="00E437C8">
        <w:rPr>
          <w:rFonts w:ascii="Cambria" w:hAnsi="Cambria" w:cs="Arial"/>
          <w:b/>
        </w:rPr>
        <w:t>TITULO III.</w:t>
      </w:r>
    </w:p>
    <w:p w14:paraId="7831A024" w14:textId="080CC0B8" w:rsidR="00E437C8" w:rsidRPr="00E437C8" w:rsidRDefault="00E437C8" w:rsidP="00E437C8">
      <w:pPr>
        <w:jc w:val="center"/>
        <w:rPr>
          <w:rFonts w:ascii="Cambria" w:hAnsi="Cambria" w:cs="Arial"/>
          <w:b/>
        </w:rPr>
      </w:pPr>
      <w:r w:rsidRPr="00E437C8">
        <w:rPr>
          <w:rFonts w:ascii="Cambria" w:hAnsi="Cambria" w:cs="Arial"/>
          <w:b/>
        </w:rPr>
        <w:t>DE LOS TRÁMITES PARA OBTENER LICENCIA O PERMISO DE ANUNCIOS</w:t>
      </w:r>
    </w:p>
    <w:p w14:paraId="22D98954" w14:textId="77777777" w:rsidR="00E437C8" w:rsidRPr="00E437C8" w:rsidRDefault="00E437C8" w:rsidP="00E437C8">
      <w:pPr>
        <w:jc w:val="center"/>
        <w:rPr>
          <w:rFonts w:ascii="Cambria" w:hAnsi="Cambria" w:cs="Arial"/>
          <w:sz w:val="22"/>
          <w:szCs w:val="22"/>
        </w:rPr>
      </w:pPr>
    </w:p>
    <w:p w14:paraId="6C49F575" w14:textId="7015CD86" w:rsidR="00E437C8" w:rsidRDefault="00E437C8" w:rsidP="00E437C8">
      <w:pPr>
        <w:jc w:val="center"/>
        <w:rPr>
          <w:rFonts w:ascii="Cambria" w:hAnsi="Cambria" w:cs="Arial"/>
          <w:b/>
          <w:sz w:val="22"/>
          <w:szCs w:val="22"/>
        </w:rPr>
      </w:pPr>
      <w:r w:rsidRPr="00E437C8">
        <w:rPr>
          <w:rFonts w:ascii="Cambria" w:hAnsi="Cambria" w:cs="Arial"/>
          <w:b/>
          <w:sz w:val="22"/>
          <w:szCs w:val="22"/>
        </w:rPr>
        <w:t>CAPÍTULO I.</w:t>
      </w:r>
    </w:p>
    <w:p w14:paraId="6599905F" w14:textId="6C5A868F" w:rsidR="00E437C8" w:rsidRPr="00E437C8" w:rsidRDefault="00E437C8" w:rsidP="00E437C8">
      <w:pPr>
        <w:jc w:val="center"/>
        <w:rPr>
          <w:rFonts w:ascii="Cambria" w:hAnsi="Cambria" w:cs="Arial"/>
          <w:b/>
          <w:sz w:val="22"/>
          <w:szCs w:val="22"/>
        </w:rPr>
      </w:pPr>
      <w:r w:rsidRPr="00E437C8">
        <w:rPr>
          <w:rFonts w:ascii="Cambria" w:hAnsi="Cambria" w:cs="Arial"/>
          <w:b/>
          <w:sz w:val="22"/>
          <w:szCs w:val="22"/>
        </w:rPr>
        <w:t>PERMISOS, LICENCIAS Y REGISTROS</w:t>
      </w:r>
    </w:p>
    <w:p w14:paraId="0EC3D49C" w14:textId="77777777" w:rsidR="00E437C8" w:rsidRPr="00E437C8" w:rsidRDefault="00E437C8" w:rsidP="00E437C8">
      <w:pPr>
        <w:jc w:val="both"/>
        <w:rPr>
          <w:rFonts w:ascii="Cambria" w:hAnsi="Cambria" w:cs="Arial"/>
          <w:b/>
          <w:sz w:val="22"/>
          <w:szCs w:val="22"/>
        </w:rPr>
      </w:pPr>
    </w:p>
    <w:p w14:paraId="09C02CFB" w14:textId="77777777" w:rsidR="00E437C8" w:rsidRPr="00E437C8" w:rsidRDefault="00E437C8" w:rsidP="00E437C8">
      <w:pPr>
        <w:jc w:val="both"/>
        <w:rPr>
          <w:rFonts w:ascii="Cambria" w:hAnsi="Cambria" w:cs="Arial"/>
          <w:sz w:val="22"/>
          <w:szCs w:val="22"/>
        </w:rPr>
      </w:pPr>
      <w:r w:rsidRPr="00E437C8">
        <w:rPr>
          <w:rFonts w:ascii="Cambria" w:hAnsi="Cambria" w:cs="Arial"/>
          <w:b/>
          <w:sz w:val="22"/>
          <w:szCs w:val="22"/>
        </w:rPr>
        <w:t xml:space="preserve">Artículo 36. </w:t>
      </w:r>
      <w:r w:rsidRPr="00E437C8">
        <w:rPr>
          <w:rFonts w:ascii="Cambria" w:hAnsi="Cambria" w:cs="Arial"/>
          <w:sz w:val="22"/>
          <w:szCs w:val="22"/>
        </w:rPr>
        <w:t>TIPOS DE AUTORIZACIONES.</w:t>
      </w:r>
      <w:r w:rsidRPr="00E437C8">
        <w:rPr>
          <w:rFonts w:ascii="Cambria" w:hAnsi="Cambria" w:cs="Arial"/>
          <w:b/>
          <w:sz w:val="22"/>
          <w:szCs w:val="22"/>
        </w:rPr>
        <w:t xml:space="preserve"> </w:t>
      </w:r>
      <w:r w:rsidRPr="00E437C8">
        <w:rPr>
          <w:rFonts w:ascii="Cambria" w:hAnsi="Cambria" w:cs="Arial"/>
          <w:sz w:val="22"/>
          <w:szCs w:val="22"/>
        </w:rPr>
        <w:t>La tramitación y expedición de licencias o permisos para fijar, colocar, instalar, conservar, modificar, ampliar y reproducir los anuncios, se hará ante la Dirección competente en función del tipo de anuncio que se pretenda, conforme lo establecido por la tabla 2 y ocasionará el pago de derechos determinado por</w:t>
      </w:r>
      <w:r w:rsidRPr="00DE2FA1">
        <w:rPr>
          <w:rFonts w:ascii="Arial" w:hAnsi="Arial" w:cs="Arial"/>
          <w:sz w:val="22"/>
          <w:szCs w:val="22"/>
        </w:rPr>
        <w:t xml:space="preserve"> </w:t>
      </w:r>
      <w:r w:rsidRPr="00E437C8">
        <w:rPr>
          <w:rFonts w:ascii="Cambria" w:hAnsi="Cambria" w:cs="Arial"/>
          <w:sz w:val="22"/>
          <w:szCs w:val="22"/>
        </w:rPr>
        <w:t xml:space="preserve">el </w:t>
      </w:r>
      <w:r w:rsidRPr="00E437C8">
        <w:rPr>
          <w:rFonts w:ascii="Cambria" w:hAnsi="Cambria" w:cs="Arial"/>
          <w:b/>
          <w:sz w:val="22"/>
          <w:szCs w:val="22"/>
        </w:rPr>
        <w:t>Artículo 19</w:t>
      </w:r>
      <w:r w:rsidRPr="00E437C8">
        <w:rPr>
          <w:rFonts w:ascii="Cambria" w:hAnsi="Cambria" w:cs="Arial"/>
          <w:sz w:val="22"/>
          <w:szCs w:val="22"/>
        </w:rPr>
        <w:t xml:space="preserve"> del presente Reglamento. La falta de éstas se sancionará conforme a lo dispuesto al </w:t>
      </w:r>
      <w:r w:rsidRPr="00E437C8">
        <w:rPr>
          <w:rFonts w:ascii="Cambria" w:hAnsi="Cambria" w:cs="Arial"/>
          <w:b/>
          <w:sz w:val="22"/>
          <w:szCs w:val="22"/>
        </w:rPr>
        <w:t>Artículo 79</w:t>
      </w:r>
      <w:r w:rsidRPr="00E437C8">
        <w:rPr>
          <w:rFonts w:ascii="Cambria" w:hAnsi="Cambria" w:cs="Arial"/>
          <w:sz w:val="22"/>
          <w:szCs w:val="22"/>
        </w:rPr>
        <w:t>.</w:t>
      </w:r>
    </w:p>
    <w:p w14:paraId="2C8A5787" w14:textId="77777777" w:rsidR="00E437C8" w:rsidRPr="00D72120" w:rsidRDefault="00E437C8" w:rsidP="00E437C8">
      <w:pPr>
        <w:jc w:val="both"/>
        <w:rPr>
          <w:rFonts w:ascii="Arial" w:hAnsi="Arial" w:cs="Arial"/>
          <w:strike/>
          <w:sz w:val="22"/>
          <w:szCs w:val="22"/>
          <w:highlight w:val="gree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28"/>
        <w:gridCol w:w="2160"/>
        <w:gridCol w:w="1440"/>
        <w:gridCol w:w="1440"/>
        <w:gridCol w:w="1320"/>
      </w:tblGrid>
      <w:tr w:rsidR="00E437C8" w:rsidRPr="00E437C8" w14:paraId="5DFC7CB6" w14:textId="77777777" w:rsidTr="000C63B7">
        <w:trPr>
          <w:trHeight w:val="484"/>
          <w:tblHeader/>
        </w:trPr>
        <w:tc>
          <w:tcPr>
            <w:tcW w:w="9888" w:type="dxa"/>
            <w:gridSpan w:val="5"/>
            <w:vAlign w:val="center"/>
          </w:tcPr>
          <w:p w14:paraId="524C8E50" w14:textId="77777777" w:rsidR="00E437C8" w:rsidRPr="00E437C8" w:rsidRDefault="00E437C8" w:rsidP="000C63B7">
            <w:pPr>
              <w:jc w:val="center"/>
              <w:rPr>
                <w:rFonts w:ascii="Cambria" w:hAnsi="Cambria" w:cs="Arial"/>
                <w:sz w:val="22"/>
                <w:szCs w:val="22"/>
              </w:rPr>
            </w:pPr>
            <w:r w:rsidRPr="00E437C8">
              <w:rPr>
                <w:rFonts w:ascii="Cambria" w:hAnsi="Cambria" w:cs="Arial"/>
                <w:b/>
                <w:sz w:val="22"/>
                <w:szCs w:val="22"/>
              </w:rPr>
              <w:t>Tabla 2.</w:t>
            </w:r>
            <w:r w:rsidRPr="00E437C8">
              <w:rPr>
                <w:rFonts w:ascii="Cambria" w:hAnsi="Cambria" w:cs="Arial"/>
                <w:sz w:val="22"/>
                <w:szCs w:val="22"/>
              </w:rPr>
              <w:t xml:space="preserve"> Competencia de las diferentes dependencias en la expedición de permisos y licencias de anuncios</w:t>
            </w:r>
          </w:p>
        </w:tc>
      </w:tr>
      <w:tr w:rsidR="00E437C8" w:rsidRPr="00E437C8" w14:paraId="6F8E910A" w14:textId="77777777" w:rsidTr="000C63B7">
        <w:trPr>
          <w:trHeight w:val="353"/>
          <w:tblHeader/>
        </w:trPr>
        <w:tc>
          <w:tcPr>
            <w:tcW w:w="3528" w:type="dxa"/>
            <w:vAlign w:val="center"/>
          </w:tcPr>
          <w:p w14:paraId="3A49304D" w14:textId="77777777" w:rsidR="00E437C8" w:rsidRPr="00E437C8" w:rsidRDefault="00E437C8" w:rsidP="000C63B7">
            <w:pPr>
              <w:jc w:val="center"/>
              <w:rPr>
                <w:rFonts w:ascii="Cambria" w:hAnsi="Cambria" w:cs="Arial"/>
                <w:b/>
                <w:sz w:val="22"/>
                <w:szCs w:val="22"/>
              </w:rPr>
            </w:pPr>
            <w:r w:rsidRPr="00E437C8">
              <w:rPr>
                <w:rFonts w:ascii="Cambria" w:hAnsi="Cambria" w:cs="Arial"/>
                <w:b/>
                <w:sz w:val="22"/>
                <w:szCs w:val="22"/>
              </w:rPr>
              <w:t>Tipo de Permiso o Licencia</w:t>
            </w:r>
          </w:p>
        </w:tc>
        <w:tc>
          <w:tcPr>
            <w:tcW w:w="2160" w:type="dxa"/>
            <w:vAlign w:val="center"/>
          </w:tcPr>
          <w:p w14:paraId="24CEE02D" w14:textId="77777777" w:rsidR="00E437C8" w:rsidRPr="00E437C8" w:rsidRDefault="00E437C8" w:rsidP="000C63B7">
            <w:pPr>
              <w:jc w:val="center"/>
              <w:rPr>
                <w:rFonts w:ascii="Cambria" w:hAnsi="Cambria" w:cs="Arial"/>
                <w:b/>
                <w:sz w:val="22"/>
                <w:szCs w:val="22"/>
              </w:rPr>
            </w:pPr>
            <w:r w:rsidRPr="00E437C8">
              <w:rPr>
                <w:rFonts w:ascii="Cambria" w:hAnsi="Cambria" w:cs="Arial"/>
                <w:b/>
                <w:sz w:val="22"/>
                <w:szCs w:val="22"/>
              </w:rPr>
              <w:t>Dependencia que autoriza</w:t>
            </w:r>
          </w:p>
        </w:tc>
        <w:tc>
          <w:tcPr>
            <w:tcW w:w="1440" w:type="dxa"/>
            <w:vAlign w:val="center"/>
          </w:tcPr>
          <w:p w14:paraId="2F7AEEE6" w14:textId="77777777" w:rsidR="00E437C8" w:rsidRPr="00E437C8" w:rsidRDefault="00E437C8" w:rsidP="000C63B7">
            <w:pPr>
              <w:jc w:val="center"/>
              <w:rPr>
                <w:rFonts w:ascii="Cambria" w:hAnsi="Cambria" w:cs="Arial"/>
                <w:b/>
                <w:sz w:val="22"/>
                <w:szCs w:val="22"/>
              </w:rPr>
            </w:pPr>
            <w:r w:rsidRPr="00E437C8">
              <w:rPr>
                <w:rFonts w:ascii="Cambria" w:hAnsi="Cambria" w:cs="Arial"/>
                <w:b/>
                <w:sz w:val="22"/>
                <w:szCs w:val="22"/>
              </w:rPr>
              <w:t xml:space="preserve">Vigencia </w:t>
            </w:r>
          </w:p>
          <w:p w14:paraId="1A2BAB26" w14:textId="77777777" w:rsidR="00E437C8" w:rsidRPr="00E437C8" w:rsidRDefault="00E437C8" w:rsidP="000C63B7">
            <w:pPr>
              <w:jc w:val="center"/>
              <w:rPr>
                <w:rFonts w:ascii="Cambria" w:hAnsi="Cambria" w:cs="Arial"/>
                <w:b/>
                <w:sz w:val="22"/>
                <w:szCs w:val="22"/>
              </w:rPr>
            </w:pPr>
            <w:r w:rsidRPr="00E437C8">
              <w:rPr>
                <w:rFonts w:ascii="Cambria" w:hAnsi="Cambria" w:cs="Arial"/>
                <w:sz w:val="22"/>
                <w:szCs w:val="22"/>
              </w:rPr>
              <w:t>(Días naturales)</w:t>
            </w:r>
          </w:p>
        </w:tc>
        <w:tc>
          <w:tcPr>
            <w:tcW w:w="1440" w:type="dxa"/>
            <w:vAlign w:val="center"/>
          </w:tcPr>
          <w:p w14:paraId="1851901F" w14:textId="77777777" w:rsidR="00E437C8" w:rsidRPr="00E437C8" w:rsidRDefault="00E437C8" w:rsidP="000C63B7">
            <w:pPr>
              <w:jc w:val="center"/>
              <w:rPr>
                <w:rFonts w:ascii="Cambria" w:hAnsi="Cambria" w:cs="Arial"/>
                <w:b/>
                <w:sz w:val="22"/>
                <w:szCs w:val="22"/>
              </w:rPr>
            </w:pPr>
            <w:r w:rsidRPr="00E437C8">
              <w:rPr>
                <w:rFonts w:ascii="Cambria" w:hAnsi="Cambria" w:cs="Arial"/>
                <w:b/>
                <w:sz w:val="22"/>
                <w:szCs w:val="22"/>
              </w:rPr>
              <w:t>Prórroga</w:t>
            </w:r>
          </w:p>
          <w:p w14:paraId="0C12BB66" w14:textId="77777777" w:rsidR="00E437C8" w:rsidRPr="00E437C8" w:rsidRDefault="00E437C8" w:rsidP="000C63B7">
            <w:pPr>
              <w:jc w:val="center"/>
              <w:rPr>
                <w:rFonts w:ascii="Cambria" w:hAnsi="Cambria" w:cs="Arial"/>
                <w:b/>
                <w:sz w:val="22"/>
                <w:szCs w:val="22"/>
              </w:rPr>
            </w:pPr>
            <w:r w:rsidRPr="00E437C8">
              <w:rPr>
                <w:rFonts w:ascii="Cambria" w:hAnsi="Cambria" w:cs="Arial"/>
                <w:sz w:val="22"/>
                <w:szCs w:val="22"/>
              </w:rPr>
              <w:t>(Días naturales)</w:t>
            </w:r>
          </w:p>
        </w:tc>
        <w:tc>
          <w:tcPr>
            <w:tcW w:w="1320" w:type="dxa"/>
            <w:vAlign w:val="center"/>
          </w:tcPr>
          <w:p w14:paraId="45ABEC21" w14:textId="77777777" w:rsidR="00E437C8" w:rsidRPr="00E437C8" w:rsidRDefault="00E437C8" w:rsidP="000C63B7">
            <w:pPr>
              <w:jc w:val="center"/>
              <w:rPr>
                <w:rFonts w:ascii="Cambria" w:hAnsi="Cambria" w:cs="Arial"/>
                <w:b/>
                <w:sz w:val="22"/>
                <w:szCs w:val="22"/>
              </w:rPr>
            </w:pPr>
            <w:r w:rsidRPr="00E437C8">
              <w:rPr>
                <w:rFonts w:ascii="Cambria" w:hAnsi="Cambria" w:cs="Arial"/>
                <w:b/>
                <w:sz w:val="22"/>
                <w:szCs w:val="22"/>
              </w:rPr>
              <w:t>No. máx. de prórrogas</w:t>
            </w:r>
          </w:p>
        </w:tc>
      </w:tr>
      <w:tr w:rsidR="00E437C8" w:rsidRPr="00E437C8" w14:paraId="337FD5FD" w14:textId="77777777" w:rsidTr="000C63B7">
        <w:tc>
          <w:tcPr>
            <w:tcW w:w="3528" w:type="dxa"/>
            <w:vAlign w:val="center"/>
          </w:tcPr>
          <w:p w14:paraId="4B5F31C8" w14:textId="77777777" w:rsidR="00E437C8" w:rsidRPr="00E437C8" w:rsidRDefault="00E437C8" w:rsidP="000C63B7">
            <w:pPr>
              <w:rPr>
                <w:rFonts w:ascii="Cambria" w:hAnsi="Cambria" w:cs="Arial"/>
                <w:sz w:val="22"/>
                <w:szCs w:val="22"/>
              </w:rPr>
            </w:pPr>
            <w:r w:rsidRPr="00E437C8">
              <w:rPr>
                <w:rFonts w:ascii="Cambria" w:hAnsi="Cambria" w:cs="Arial"/>
                <w:sz w:val="22"/>
                <w:szCs w:val="22"/>
              </w:rPr>
              <w:t xml:space="preserve">I. Permisos para Anuncios Temporales semi-fijos </w:t>
            </w:r>
          </w:p>
        </w:tc>
        <w:tc>
          <w:tcPr>
            <w:tcW w:w="2160" w:type="dxa"/>
            <w:vAlign w:val="center"/>
          </w:tcPr>
          <w:p w14:paraId="1E0596F5" w14:textId="77777777" w:rsidR="00E437C8" w:rsidRPr="00E437C8" w:rsidRDefault="00E437C8" w:rsidP="000C63B7">
            <w:pPr>
              <w:rPr>
                <w:rFonts w:ascii="Cambria" w:hAnsi="Cambria" w:cs="Arial"/>
                <w:sz w:val="22"/>
                <w:szCs w:val="22"/>
              </w:rPr>
            </w:pPr>
            <w:r w:rsidRPr="00E437C8">
              <w:rPr>
                <w:rFonts w:ascii="Cambria" w:hAnsi="Cambria" w:cs="Arial"/>
                <w:sz w:val="22"/>
                <w:szCs w:val="22"/>
              </w:rPr>
              <w:t>Dirección de Ecología Municipal</w:t>
            </w:r>
          </w:p>
          <w:p w14:paraId="577CEB8D" w14:textId="77777777" w:rsidR="00E437C8" w:rsidRPr="00E437C8" w:rsidRDefault="00E437C8" w:rsidP="000C63B7">
            <w:pPr>
              <w:rPr>
                <w:rFonts w:ascii="Cambria" w:hAnsi="Cambria" w:cs="Arial"/>
                <w:sz w:val="22"/>
                <w:szCs w:val="22"/>
              </w:rPr>
            </w:pPr>
            <w:r w:rsidRPr="00E437C8">
              <w:rPr>
                <w:rFonts w:ascii="Cambria" w:hAnsi="Cambria" w:cs="Arial"/>
                <w:sz w:val="22"/>
                <w:szCs w:val="22"/>
              </w:rPr>
              <w:t>Dirección de Desarrollo Urbano</w:t>
            </w:r>
          </w:p>
        </w:tc>
        <w:tc>
          <w:tcPr>
            <w:tcW w:w="1440" w:type="dxa"/>
            <w:vAlign w:val="center"/>
          </w:tcPr>
          <w:p w14:paraId="6E65630D" w14:textId="77777777" w:rsidR="00E437C8" w:rsidRPr="00E437C8" w:rsidRDefault="00E437C8" w:rsidP="000C63B7">
            <w:pPr>
              <w:jc w:val="center"/>
              <w:rPr>
                <w:rFonts w:ascii="Cambria" w:hAnsi="Cambria" w:cs="Arial"/>
                <w:sz w:val="22"/>
                <w:szCs w:val="22"/>
              </w:rPr>
            </w:pPr>
            <w:r w:rsidRPr="00E437C8">
              <w:rPr>
                <w:rFonts w:ascii="Cambria" w:hAnsi="Cambria" w:cs="Arial"/>
                <w:sz w:val="22"/>
                <w:szCs w:val="22"/>
              </w:rPr>
              <w:t>60 días</w:t>
            </w:r>
          </w:p>
        </w:tc>
        <w:tc>
          <w:tcPr>
            <w:tcW w:w="1440" w:type="dxa"/>
            <w:vAlign w:val="center"/>
          </w:tcPr>
          <w:p w14:paraId="4295D9F7" w14:textId="77777777" w:rsidR="00E437C8" w:rsidRPr="00E437C8" w:rsidRDefault="00E437C8" w:rsidP="000C63B7">
            <w:pPr>
              <w:jc w:val="center"/>
              <w:rPr>
                <w:rFonts w:ascii="Cambria" w:hAnsi="Cambria" w:cs="Arial"/>
                <w:sz w:val="22"/>
                <w:szCs w:val="22"/>
              </w:rPr>
            </w:pPr>
            <w:r w:rsidRPr="00E437C8">
              <w:rPr>
                <w:rFonts w:ascii="Cambria" w:hAnsi="Cambria" w:cs="Arial"/>
                <w:sz w:val="22"/>
                <w:szCs w:val="22"/>
              </w:rPr>
              <w:t>30 días</w:t>
            </w:r>
          </w:p>
        </w:tc>
        <w:tc>
          <w:tcPr>
            <w:tcW w:w="1320" w:type="dxa"/>
            <w:vAlign w:val="center"/>
          </w:tcPr>
          <w:p w14:paraId="09D7B678" w14:textId="77777777" w:rsidR="00E437C8" w:rsidRPr="00E437C8" w:rsidRDefault="00E437C8" w:rsidP="000C63B7">
            <w:pPr>
              <w:jc w:val="center"/>
              <w:rPr>
                <w:rFonts w:ascii="Cambria" w:hAnsi="Cambria" w:cs="Arial"/>
                <w:sz w:val="22"/>
                <w:szCs w:val="22"/>
              </w:rPr>
            </w:pPr>
            <w:r w:rsidRPr="00E437C8">
              <w:rPr>
                <w:rFonts w:ascii="Cambria" w:hAnsi="Cambria" w:cs="Arial"/>
                <w:sz w:val="22"/>
                <w:szCs w:val="22"/>
              </w:rPr>
              <w:t>1</w:t>
            </w:r>
          </w:p>
        </w:tc>
      </w:tr>
      <w:tr w:rsidR="00E437C8" w:rsidRPr="00E437C8" w14:paraId="22EC0163" w14:textId="77777777" w:rsidTr="000C63B7">
        <w:tc>
          <w:tcPr>
            <w:tcW w:w="3528" w:type="dxa"/>
            <w:vAlign w:val="center"/>
          </w:tcPr>
          <w:p w14:paraId="4A410DD2" w14:textId="77777777" w:rsidR="00E437C8" w:rsidRPr="00E437C8" w:rsidRDefault="00E437C8" w:rsidP="000C63B7">
            <w:pPr>
              <w:rPr>
                <w:rFonts w:ascii="Cambria" w:hAnsi="Cambria" w:cs="Arial"/>
                <w:sz w:val="22"/>
                <w:szCs w:val="22"/>
              </w:rPr>
            </w:pPr>
            <w:r w:rsidRPr="00E437C8">
              <w:rPr>
                <w:rFonts w:ascii="Cambria" w:hAnsi="Cambria" w:cs="Arial"/>
                <w:sz w:val="22"/>
                <w:szCs w:val="22"/>
              </w:rPr>
              <w:t>II. Permiso para la emisión de Anuncios  Temporales auditivos</w:t>
            </w:r>
          </w:p>
        </w:tc>
        <w:tc>
          <w:tcPr>
            <w:tcW w:w="2160" w:type="dxa"/>
            <w:vAlign w:val="center"/>
          </w:tcPr>
          <w:p w14:paraId="3CBC12FF" w14:textId="77777777" w:rsidR="00E437C8" w:rsidRPr="00E437C8" w:rsidRDefault="00E437C8" w:rsidP="000C63B7">
            <w:pPr>
              <w:rPr>
                <w:rFonts w:ascii="Cambria" w:hAnsi="Cambria" w:cs="Arial"/>
                <w:sz w:val="22"/>
                <w:szCs w:val="22"/>
              </w:rPr>
            </w:pPr>
            <w:r w:rsidRPr="00E437C8">
              <w:rPr>
                <w:rFonts w:ascii="Cambria" w:hAnsi="Cambria" w:cs="Arial"/>
                <w:sz w:val="22"/>
                <w:szCs w:val="22"/>
              </w:rPr>
              <w:t>Dirección de Ecología</w:t>
            </w:r>
            <w:r w:rsidRPr="00E437C8">
              <w:rPr>
                <w:rFonts w:ascii="Cambria" w:hAnsi="Cambria" w:cs="Arial"/>
                <w:color w:val="FF0000"/>
                <w:sz w:val="22"/>
                <w:szCs w:val="22"/>
              </w:rPr>
              <w:t xml:space="preserve"> </w:t>
            </w:r>
            <w:r w:rsidRPr="00E437C8">
              <w:rPr>
                <w:rFonts w:ascii="Cambria" w:hAnsi="Cambria" w:cs="Arial"/>
                <w:sz w:val="22"/>
                <w:szCs w:val="22"/>
              </w:rPr>
              <w:t>Municipal</w:t>
            </w:r>
          </w:p>
        </w:tc>
        <w:tc>
          <w:tcPr>
            <w:tcW w:w="1440" w:type="dxa"/>
            <w:vAlign w:val="center"/>
          </w:tcPr>
          <w:p w14:paraId="16319515" w14:textId="77777777" w:rsidR="00E437C8" w:rsidRPr="00E437C8" w:rsidRDefault="00E437C8" w:rsidP="000C63B7">
            <w:pPr>
              <w:jc w:val="center"/>
              <w:rPr>
                <w:rFonts w:ascii="Cambria" w:hAnsi="Cambria" w:cs="Arial"/>
                <w:sz w:val="22"/>
                <w:szCs w:val="22"/>
              </w:rPr>
            </w:pPr>
            <w:r w:rsidRPr="00E437C8">
              <w:rPr>
                <w:rFonts w:ascii="Cambria" w:hAnsi="Cambria" w:cs="Arial"/>
                <w:sz w:val="22"/>
                <w:szCs w:val="22"/>
              </w:rPr>
              <w:t>30 días</w:t>
            </w:r>
          </w:p>
        </w:tc>
        <w:tc>
          <w:tcPr>
            <w:tcW w:w="1440" w:type="dxa"/>
            <w:vAlign w:val="center"/>
          </w:tcPr>
          <w:p w14:paraId="0731154F" w14:textId="77777777" w:rsidR="00E437C8" w:rsidRPr="00E437C8" w:rsidRDefault="00E437C8" w:rsidP="000C63B7">
            <w:pPr>
              <w:jc w:val="center"/>
              <w:rPr>
                <w:rFonts w:ascii="Cambria" w:hAnsi="Cambria" w:cs="Arial"/>
                <w:sz w:val="22"/>
                <w:szCs w:val="22"/>
              </w:rPr>
            </w:pPr>
            <w:r w:rsidRPr="00E437C8">
              <w:rPr>
                <w:rFonts w:ascii="Cambria" w:hAnsi="Cambria" w:cs="Arial"/>
                <w:sz w:val="22"/>
                <w:szCs w:val="22"/>
              </w:rPr>
              <w:t>15 días</w:t>
            </w:r>
          </w:p>
        </w:tc>
        <w:tc>
          <w:tcPr>
            <w:tcW w:w="1320" w:type="dxa"/>
            <w:vAlign w:val="center"/>
          </w:tcPr>
          <w:p w14:paraId="010B208A" w14:textId="77777777" w:rsidR="00E437C8" w:rsidRPr="00E437C8" w:rsidRDefault="00E437C8" w:rsidP="000C63B7">
            <w:pPr>
              <w:jc w:val="center"/>
              <w:rPr>
                <w:rFonts w:ascii="Cambria" w:hAnsi="Cambria" w:cs="Arial"/>
                <w:sz w:val="22"/>
                <w:szCs w:val="22"/>
              </w:rPr>
            </w:pPr>
            <w:r w:rsidRPr="00E437C8">
              <w:rPr>
                <w:rFonts w:ascii="Cambria" w:hAnsi="Cambria" w:cs="Arial"/>
                <w:sz w:val="22"/>
                <w:szCs w:val="22"/>
              </w:rPr>
              <w:t>1</w:t>
            </w:r>
          </w:p>
        </w:tc>
      </w:tr>
      <w:tr w:rsidR="00E437C8" w:rsidRPr="00E437C8" w14:paraId="42C6B685" w14:textId="77777777" w:rsidTr="000C63B7">
        <w:tc>
          <w:tcPr>
            <w:tcW w:w="3528" w:type="dxa"/>
            <w:vAlign w:val="center"/>
          </w:tcPr>
          <w:p w14:paraId="52FDEFBB" w14:textId="77777777" w:rsidR="00E437C8" w:rsidRPr="00E437C8" w:rsidRDefault="00E437C8" w:rsidP="000C63B7">
            <w:pPr>
              <w:rPr>
                <w:rFonts w:ascii="Cambria" w:hAnsi="Cambria" w:cs="Arial"/>
                <w:sz w:val="22"/>
                <w:szCs w:val="22"/>
              </w:rPr>
            </w:pPr>
            <w:r w:rsidRPr="00E437C8">
              <w:rPr>
                <w:rFonts w:ascii="Cambria" w:hAnsi="Cambria" w:cs="Arial"/>
                <w:sz w:val="22"/>
                <w:szCs w:val="22"/>
              </w:rPr>
              <w:t>III. Permiso para la distribución de volantes y muestras de productos</w:t>
            </w:r>
          </w:p>
        </w:tc>
        <w:tc>
          <w:tcPr>
            <w:tcW w:w="2160" w:type="dxa"/>
            <w:vAlign w:val="center"/>
          </w:tcPr>
          <w:p w14:paraId="72E2CA2F" w14:textId="77777777" w:rsidR="00E437C8" w:rsidRPr="00E437C8" w:rsidRDefault="00E437C8" w:rsidP="000C63B7">
            <w:pPr>
              <w:rPr>
                <w:rFonts w:ascii="Cambria" w:hAnsi="Cambria" w:cs="Arial"/>
                <w:sz w:val="22"/>
                <w:szCs w:val="22"/>
              </w:rPr>
            </w:pPr>
            <w:r w:rsidRPr="00E437C8">
              <w:rPr>
                <w:rFonts w:ascii="Cambria" w:hAnsi="Cambria" w:cs="Arial"/>
                <w:sz w:val="22"/>
                <w:szCs w:val="22"/>
              </w:rPr>
              <w:t>Dirección de Ecología Municipal</w:t>
            </w:r>
          </w:p>
        </w:tc>
        <w:tc>
          <w:tcPr>
            <w:tcW w:w="1440" w:type="dxa"/>
            <w:vAlign w:val="center"/>
          </w:tcPr>
          <w:p w14:paraId="01736F27" w14:textId="77777777" w:rsidR="00E437C8" w:rsidRPr="00E437C8" w:rsidRDefault="00E437C8" w:rsidP="000C63B7">
            <w:pPr>
              <w:jc w:val="center"/>
              <w:rPr>
                <w:rFonts w:ascii="Cambria" w:hAnsi="Cambria" w:cs="Arial"/>
                <w:sz w:val="22"/>
                <w:szCs w:val="22"/>
              </w:rPr>
            </w:pPr>
            <w:r w:rsidRPr="00E437C8">
              <w:rPr>
                <w:rFonts w:ascii="Cambria" w:hAnsi="Cambria" w:cs="Arial"/>
                <w:sz w:val="22"/>
                <w:szCs w:val="22"/>
              </w:rPr>
              <w:t>Xxxx días</w:t>
            </w:r>
          </w:p>
        </w:tc>
        <w:tc>
          <w:tcPr>
            <w:tcW w:w="1440" w:type="dxa"/>
            <w:vAlign w:val="center"/>
          </w:tcPr>
          <w:p w14:paraId="447BEB3B" w14:textId="77777777" w:rsidR="00E437C8" w:rsidRPr="00E437C8" w:rsidRDefault="00E437C8" w:rsidP="000C63B7">
            <w:pPr>
              <w:jc w:val="center"/>
              <w:rPr>
                <w:rFonts w:ascii="Cambria" w:hAnsi="Cambria" w:cs="Arial"/>
                <w:sz w:val="22"/>
                <w:szCs w:val="22"/>
              </w:rPr>
            </w:pPr>
            <w:r w:rsidRPr="00E437C8">
              <w:rPr>
                <w:rFonts w:ascii="Cambria" w:hAnsi="Cambria" w:cs="Arial"/>
                <w:sz w:val="22"/>
                <w:szCs w:val="22"/>
              </w:rPr>
              <w:t>Xxxx días</w:t>
            </w:r>
          </w:p>
        </w:tc>
        <w:tc>
          <w:tcPr>
            <w:tcW w:w="1320" w:type="dxa"/>
            <w:vAlign w:val="center"/>
          </w:tcPr>
          <w:p w14:paraId="60FC1BE3" w14:textId="77777777" w:rsidR="00E437C8" w:rsidRPr="00E437C8" w:rsidRDefault="00E437C8" w:rsidP="000C63B7">
            <w:pPr>
              <w:jc w:val="center"/>
              <w:rPr>
                <w:rFonts w:ascii="Cambria" w:hAnsi="Cambria" w:cs="Arial"/>
                <w:sz w:val="22"/>
                <w:szCs w:val="22"/>
              </w:rPr>
            </w:pPr>
            <w:r w:rsidRPr="00E437C8">
              <w:rPr>
                <w:rFonts w:ascii="Cambria" w:hAnsi="Cambria" w:cs="Arial"/>
                <w:sz w:val="22"/>
                <w:szCs w:val="22"/>
              </w:rPr>
              <w:t>xx</w:t>
            </w:r>
          </w:p>
        </w:tc>
      </w:tr>
      <w:tr w:rsidR="00E437C8" w:rsidRPr="00E437C8" w14:paraId="728D6799" w14:textId="77777777" w:rsidTr="000C63B7">
        <w:tc>
          <w:tcPr>
            <w:tcW w:w="3528" w:type="dxa"/>
            <w:vAlign w:val="center"/>
          </w:tcPr>
          <w:p w14:paraId="5C54EB19" w14:textId="77777777" w:rsidR="00E437C8" w:rsidRPr="00E437C8" w:rsidRDefault="00E437C8" w:rsidP="000C63B7">
            <w:pPr>
              <w:rPr>
                <w:rFonts w:ascii="Cambria" w:hAnsi="Cambria" w:cs="Arial"/>
                <w:sz w:val="22"/>
                <w:szCs w:val="22"/>
              </w:rPr>
            </w:pPr>
            <w:r w:rsidRPr="00E437C8">
              <w:rPr>
                <w:rFonts w:ascii="Cambria" w:hAnsi="Cambria" w:cs="Arial"/>
                <w:sz w:val="22"/>
                <w:szCs w:val="22"/>
              </w:rPr>
              <w:t>IV. Permiso para la portación de disfraces o anuncios en la vía pública</w:t>
            </w:r>
          </w:p>
        </w:tc>
        <w:tc>
          <w:tcPr>
            <w:tcW w:w="2160" w:type="dxa"/>
            <w:vAlign w:val="center"/>
          </w:tcPr>
          <w:p w14:paraId="40CC15AB" w14:textId="77777777" w:rsidR="00E437C8" w:rsidRPr="00E437C8" w:rsidRDefault="00E437C8" w:rsidP="000C63B7">
            <w:pPr>
              <w:rPr>
                <w:rFonts w:ascii="Cambria" w:hAnsi="Cambria" w:cs="Arial"/>
                <w:sz w:val="22"/>
                <w:szCs w:val="22"/>
              </w:rPr>
            </w:pPr>
            <w:r w:rsidRPr="00E437C8">
              <w:rPr>
                <w:rFonts w:ascii="Cambria" w:hAnsi="Cambria" w:cs="Arial"/>
                <w:sz w:val="22"/>
                <w:szCs w:val="22"/>
              </w:rPr>
              <w:t>Dirección de Ecología Municipal</w:t>
            </w:r>
          </w:p>
        </w:tc>
        <w:tc>
          <w:tcPr>
            <w:tcW w:w="1440" w:type="dxa"/>
            <w:vAlign w:val="center"/>
          </w:tcPr>
          <w:p w14:paraId="70681710" w14:textId="77777777" w:rsidR="00E437C8" w:rsidRPr="00E437C8" w:rsidRDefault="00E437C8" w:rsidP="000C63B7">
            <w:pPr>
              <w:jc w:val="center"/>
              <w:rPr>
                <w:rFonts w:ascii="Cambria" w:hAnsi="Cambria" w:cs="Arial"/>
                <w:sz w:val="22"/>
                <w:szCs w:val="22"/>
              </w:rPr>
            </w:pPr>
            <w:r w:rsidRPr="00E437C8">
              <w:rPr>
                <w:rFonts w:ascii="Cambria" w:hAnsi="Cambria" w:cs="Arial"/>
                <w:sz w:val="22"/>
                <w:szCs w:val="22"/>
              </w:rPr>
              <w:t>Xxxx días</w:t>
            </w:r>
          </w:p>
        </w:tc>
        <w:tc>
          <w:tcPr>
            <w:tcW w:w="1440" w:type="dxa"/>
            <w:vAlign w:val="center"/>
          </w:tcPr>
          <w:p w14:paraId="6449A7C3" w14:textId="77777777" w:rsidR="00E437C8" w:rsidRPr="00E437C8" w:rsidRDefault="00E437C8" w:rsidP="000C63B7">
            <w:pPr>
              <w:jc w:val="center"/>
              <w:rPr>
                <w:rFonts w:ascii="Cambria" w:hAnsi="Cambria" w:cs="Arial"/>
                <w:sz w:val="22"/>
                <w:szCs w:val="22"/>
              </w:rPr>
            </w:pPr>
            <w:r w:rsidRPr="00E437C8">
              <w:rPr>
                <w:rFonts w:ascii="Cambria" w:hAnsi="Cambria" w:cs="Arial"/>
                <w:sz w:val="22"/>
                <w:szCs w:val="22"/>
              </w:rPr>
              <w:t>Xxxx días</w:t>
            </w:r>
          </w:p>
        </w:tc>
        <w:tc>
          <w:tcPr>
            <w:tcW w:w="1320" w:type="dxa"/>
            <w:vAlign w:val="center"/>
          </w:tcPr>
          <w:p w14:paraId="78B5D3DB" w14:textId="77777777" w:rsidR="00E437C8" w:rsidRPr="00E437C8" w:rsidRDefault="00E437C8" w:rsidP="000C63B7">
            <w:pPr>
              <w:jc w:val="center"/>
              <w:rPr>
                <w:rFonts w:ascii="Cambria" w:hAnsi="Cambria" w:cs="Arial"/>
                <w:sz w:val="22"/>
                <w:szCs w:val="22"/>
              </w:rPr>
            </w:pPr>
            <w:r w:rsidRPr="00E437C8">
              <w:rPr>
                <w:rFonts w:ascii="Cambria" w:hAnsi="Cambria" w:cs="Arial"/>
                <w:sz w:val="22"/>
                <w:szCs w:val="22"/>
              </w:rPr>
              <w:t>xx</w:t>
            </w:r>
          </w:p>
        </w:tc>
      </w:tr>
      <w:tr w:rsidR="00E437C8" w:rsidRPr="00E437C8" w14:paraId="2471F6A2" w14:textId="77777777" w:rsidTr="000C63B7">
        <w:tc>
          <w:tcPr>
            <w:tcW w:w="3528" w:type="dxa"/>
            <w:vAlign w:val="center"/>
          </w:tcPr>
          <w:p w14:paraId="35CC6047" w14:textId="77777777" w:rsidR="00E437C8" w:rsidRPr="00E437C8" w:rsidRDefault="00E437C8" w:rsidP="000C63B7">
            <w:pPr>
              <w:rPr>
                <w:rFonts w:ascii="Cambria" w:hAnsi="Cambria" w:cs="Arial"/>
                <w:sz w:val="22"/>
                <w:szCs w:val="22"/>
              </w:rPr>
            </w:pPr>
            <w:r w:rsidRPr="00E437C8">
              <w:rPr>
                <w:rFonts w:ascii="Cambria" w:hAnsi="Cambria" w:cs="Arial"/>
                <w:sz w:val="22"/>
                <w:szCs w:val="22"/>
              </w:rPr>
              <w:t>V. Licencia Trianual para Anuncios Permanentes Denominativos</w:t>
            </w:r>
          </w:p>
        </w:tc>
        <w:tc>
          <w:tcPr>
            <w:tcW w:w="2160" w:type="dxa"/>
            <w:vAlign w:val="center"/>
          </w:tcPr>
          <w:p w14:paraId="7C965BD5" w14:textId="77777777" w:rsidR="00E437C8" w:rsidRPr="00E437C8" w:rsidRDefault="00E437C8" w:rsidP="000C63B7">
            <w:pPr>
              <w:rPr>
                <w:rFonts w:ascii="Cambria" w:hAnsi="Cambria" w:cs="Arial"/>
                <w:sz w:val="22"/>
                <w:szCs w:val="22"/>
              </w:rPr>
            </w:pPr>
            <w:r w:rsidRPr="00E437C8">
              <w:rPr>
                <w:rFonts w:ascii="Cambria" w:hAnsi="Cambria" w:cs="Arial"/>
                <w:sz w:val="22"/>
                <w:szCs w:val="22"/>
              </w:rPr>
              <w:t>Dirección de Desarrollo Urbano</w:t>
            </w:r>
          </w:p>
        </w:tc>
        <w:tc>
          <w:tcPr>
            <w:tcW w:w="1440" w:type="dxa"/>
            <w:vAlign w:val="center"/>
          </w:tcPr>
          <w:p w14:paraId="2F4DE4A1" w14:textId="77777777" w:rsidR="00E437C8" w:rsidRPr="00E437C8" w:rsidRDefault="00E437C8" w:rsidP="000C63B7">
            <w:pPr>
              <w:jc w:val="center"/>
              <w:rPr>
                <w:rFonts w:ascii="Cambria" w:hAnsi="Cambria" w:cs="Arial"/>
                <w:sz w:val="22"/>
                <w:szCs w:val="22"/>
              </w:rPr>
            </w:pPr>
            <w:r w:rsidRPr="00E437C8">
              <w:rPr>
                <w:rFonts w:ascii="Cambria" w:hAnsi="Cambria" w:cs="Arial"/>
                <w:sz w:val="22"/>
                <w:szCs w:val="22"/>
              </w:rPr>
              <w:t>1,095 días</w:t>
            </w:r>
          </w:p>
        </w:tc>
        <w:tc>
          <w:tcPr>
            <w:tcW w:w="1440" w:type="dxa"/>
            <w:vAlign w:val="center"/>
          </w:tcPr>
          <w:p w14:paraId="5A48BDD8" w14:textId="77777777" w:rsidR="00E437C8" w:rsidRPr="00E437C8" w:rsidRDefault="00E437C8" w:rsidP="000C63B7">
            <w:pPr>
              <w:jc w:val="center"/>
              <w:rPr>
                <w:rFonts w:ascii="Cambria" w:hAnsi="Cambria" w:cs="Arial"/>
                <w:color w:val="FF0000"/>
                <w:sz w:val="22"/>
                <w:szCs w:val="22"/>
              </w:rPr>
            </w:pPr>
            <w:r w:rsidRPr="00E437C8">
              <w:rPr>
                <w:rFonts w:ascii="Cambria" w:hAnsi="Cambria" w:cs="Arial"/>
                <w:sz w:val="22"/>
                <w:szCs w:val="22"/>
              </w:rPr>
              <w:t xml:space="preserve">1,095 días </w:t>
            </w:r>
          </w:p>
        </w:tc>
        <w:tc>
          <w:tcPr>
            <w:tcW w:w="1320" w:type="dxa"/>
            <w:vAlign w:val="center"/>
          </w:tcPr>
          <w:p w14:paraId="33A7DAA4" w14:textId="77777777" w:rsidR="00E437C8" w:rsidRPr="00E437C8" w:rsidRDefault="00E437C8" w:rsidP="000C63B7">
            <w:pPr>
              <w:jc w:val="center"/>
              <w:rPr>
                <w:rFonts w:ascii="Cambria" w:hAnsi="Cambria" w:cs="Arial"/>
                <w:sz w:val="22"/>
                <w:szCs w:val="22"/>
              </w:rPr>
            </w:pPr>
            <w:r w:rsidRPr="00E437C8">
              <w:rPr>
                <w:rFonts w:ascii="Cambria" w:hAnsi="Cambria" w:cs="Arial"/>
                <w:sz w:val="22"/>
                <w:szCs w:val="22"/>
              </w:rPr>
              <w:t>Condicionado</w:t>
            </w:r>
          </w:p>
          <w:p w14:paraId="497B90E1" w14:textId="77777777" w:rsidR="00E437C8" w:rsidRPr="00E437C8" w:rsidRDefault="00E437C8" w:rsidP="000C63B7">
            <w:pPr>
              <w:jc w:val="center"/>
              <w:rPr>
                <w:rFonts w:ascii="Cambria" w:hAnsi="Cambria" w:cs="Arial"/>
                <w:b/>
                <w:sz w:val="22"/>
                <w:szCs w:val="22"/>
              </w:rPr>
            </w:pPr>
            <w:r w:rsidRPr="00E437C8">
              <w:rPr>
                <w:rFonts w:ascii="Cambria" w:hAnsi="Cambria" w:cs="Arial"/>
                <w:b/>
                <w:sz w:val="22"/>
                <w:szCs w:val="22"/>
              </w:rPr>
              <w:t xml:space="preserve">Art. 38 </w:t>
            </w:r>
          </w:p>
        </w:tc>
      </w:tr>
      <w:tr w:rsidR="00E437C8" w:rsidRPr="00E437C8" w14:paraId="6041111B" w14:textId="77777777" w:rsidTr="000C63B7">
        <w:tc>
          <w:tcPr>
            <w:tcW w:w="3528" w:type="dxa"/>
            <w:vAlign w:val="center"/>
          </w:tcPr>
          <w:p w14:paraId="430F7819" w14:textId="77777777" w:rsidR="00E437C8" w:rsidRPr="00E437C8" w:rsidRDefault="00E437C8" w:rsidP="000C63B7">
            <w:pPr>
              <w:rPr>
                <w:rFonts w:ascii="Cambria" w:hAnsi="Cambria" w:cs="Arial"/>
                <w:sz w:val="22"/>
                <w:szCs w:val="22"/>
              </w:rPr>
            </w:pPr>
            <w:r w:rsidRPr="00E437C8">
              <w:rPr>
                <w:rFonts w:ascii="Cambria" w:hAnsi="Cambria" w:cs="Arial"/>
                <w:sz w:val="22"/>
                <w:szCs w:val="22"/>
              </w:rPr>
              <w:t>VI. Licencia Anual para Anuncios Permanentes publicitarios y anuncios direccionales.</w:t>
            </w:r>
          </w:p>
        </w:tc>
        <w:tc>
          <w:tcPr>
            <w:tcW w:w="2160" w:type="dxa"/>
            <w:vAlign w:val="center"/>
          </w:tcPr>
          <w:p w14:paraId="437F295A" w14:textId="77777777" w:rsidR="00E437C8" w:rsidRPr="00E437C8" w:rsidRDefault="00E437C8" w:rsidP="000C63B7">
            <w:pPr>
              <w:rPr>
                <w:rFonts w:ascii="Cambria" w:hAnsi="Cambria" w:cs="Arial"/>
                <w:sz w:val="22"/>
                <w:szCs w:val="22"/>
              </w:rPr>
            </w:pPr>
            <w:r w:rsidRPr="00E437C8">
              <w:rPr>
                <w:rFonts w:ascii="Cambria" w:hAnsi="Cambria" w:cs="Arial"/>
                <w:sz w:val="22"/>
                <w:szCs w:val="22"/>
              </w:rPr>
              <w:t>Dirección de Desarrollo Urbano</w:t>
            </w:r>
          </w:p>
        </w:tc>
        <w:tc>
          <w:tcPr>
            <w:tcW w:w="1440" w:type="dxa"/>
            <w:vAlign w:val="center"/>
          </w:tcPr>
          <w:p w14:paraId="00624C79" w14:textId="77777777" w:rsidR="00E437C8" w:rsidRPr="00E437C8" w:rsidRDefault="00E437C8" w:rsidP="000C63B7">
            <w:pPr>
              <w:jc w:val="center"/>
              <w:rPr>
                <w:rFonts w:ascii="Cambria" w:hAnsi="Cambria" w:cs="Arial"/>
                <w:sz w:val="22"/>
                <w:szCs w:val="22"/>
              </w:rPr>
            </w:pPr>
            <w:r w:rsidRPr="00E437C8">
              <w:rPr>
                <w:rFonts w:ascii="Cambria" w:hAnsi="Cambria" w:cs="Arial"/>
                <w:sz w:val="22"/>
                <w:szCs w:val="22"/>
              </w:rPr>
              <w:t>365 días</w:t>
            </w:r>
          </w:p>
        </w:tc>
        <w:tc>
          <w:tcPr>
            <w:tcW w:w="1440" w:type="dxa"/>
            <w:vAlign w:val="center"/>
          </w:tcPr>
          <w:p w14:paraId="561C6B36" w14:textId="77777777" w:rsidR="00E437C8" w:rsidRPr="00E437C8" w:rsidRDefault="00E437C8" w:rsidP="000C63B7">
            <w:pPr>
              <w:jc w:val="center"/>
              <w:rPr>
                <w:rFonts w:ascii="Cambria" w:hAnsi="Cambria" w:cs="Arial"/>
                <w:color w:val="FF0000"/>
                <w:sz w:val="22"/>
                <w:szCs w:val="22"/>
              </w:rPr>
            </w:pPr>
            <w:r w:rsidRPr="00E437C8">
              <w:rPr>
                <w:rFonts w:ascii="Cambria" w:hAnsi="Cambria" w:cs="Arial"/>
                <w:sz w:val="22"/>
                <w:szCs w:val="22"/>
              </w:rPr>
              <w:t xml:space="preserve">365 días </w:t>
            </w:r>
          </w:p>
        </w:tc>
        <w:tc>
          <w:tcPr>
            <w:tcW w:w="1320" w:type="dxa"/>
            <w:vAlign w:val="center"/>
          </w:tcPr>
          <w:p w14:paraId="1B49EBBC" w14:textId="77777777" w:rsidR="00E437C8" w:rsidRPr="00E437C8" w:rsidRDefault="00E437C8" w:rsidP="000C63B7">
            <w:pPr>
              <w:jc w:val="center"/>
              <w:rPr>
                <w:rFonts w:ascii="Cambria" w:hAnsi="Cambria" w:cs="Arial"/>
                <w:sz w:val="22"/>
                <w:szCs w:val="22"/>
              </w:rPr>
            </w:pPr>
            <w:r w:rsidRPr="00E437C8">
              <w:rPr>
                <w:rFonts w:ascii="Cambria" w:hAnsi="Cambria" w:cs="Arial"/>
                <w:sz w:val="22"/>
                <w:szCs w:val="22"/>
              </w:rPr>
              <w:t>Condicionado</w:t>
            </w:r>
          </w:p>
          <w:p w14:paraId="7DE5497C" w14:textId="77777777" w:rsidR="00E437C8" w:rsidRPr="00E437C8" w:rsidRDefault="00E437C8" w:rsidP="000C63B7">
            <w:pPr>
              <w:jc w:val="center"/>
              <w:rPr>
                <w:rFonts w:ascii="Cambria" w:hAnsi="Cambria" w:cs="Arial"/>
                <w:b/>
                <w:sz w:val="22"/>
                <w:szCs w:val="22"/>
              </w:rPr>
            </w:pPr>
            <w:r w:rsidRPr="00E437C8">
              <w:rPr>
                <w:rFonts w:ascii="Cambria" w:hAnsi="Cambria" w:cs="Arial"/>
                <w:b/>
                <w:sz w:val="22"/>
                <w:szCs w:val="22"/>
              </w:rPr>
              <w:t>Art. 38</w:t>
            </w:r>
          </w:p>
        </w:tc>
      </w:tr>
      <w:tr w:rsidR="00E437C8" w:rsidRPr="00E437C8" w14:paraId="3B45488F" w14:textId="77777777" w:rsidTr="000C63B7">
        <w:tc>
          <w:tcPr>
            <w:tcW w:w="3528" w:type="dxa"/>
            <w:vAlign w:val="center"/>
          </w:tcPr>
          <w:p w14:paraId="3B3A2AC6" w14:textId="77777777" w:rsidR="00E437C8" w:rsidRPr="00E437C8" w:rsidRDefault="00E437C8" w:rsidP="000C63B7">
            <w:pPr>
              <w:rPr>
                <w:rFonts w:ascii="Cambria" w:hAnsi="Cambria" w:cs="Arial"/>
                <w:sz w:val="22"/>
                <w:szCs w:val="22"/>
              </w:rPr>
            </w:pPr>
            <w:r w:rsidRPr="00E437C8">
              <w:rPr>
                <w:rFonts w:ascii="Cambria" w:hAnsi="Cambria" w:cs="Arial"/>
                <w:sz w:val="22"/>
                <w:szCs w:val="22"/>
              </w:rPr>
              <w:t>VII. Licencia para la Modificación o Ampliación de Anuncios Permanentes.</w:t>
            </w:r>
          </w:p>
        </w:tc>
        <w:tc>
          <w:tcPr>
            <w:tcW w:w="2160" w:type="dxa"/>
            <w:vAlign w:val="center"/>
          </w:tcPr>
          <w:p w14:paraId="4187D255" w14:textId="77777777" w:rsidR="00E437C8" w:rsidRPr="00E437C8" w:rsidRDefault="00E437C8" w:rsidP="000C63B7">
            <w:pPr>
              <w:rPr>
                <w:rFonts w:ascii="Cambria" w:hAnsi="Cambria" w:cs="Arial"/>
                <w:sz w:val="22"/>
                <w:szCs w:val="22"/>
              </w:rPr>
            </w:pPr>
            <w:r w:rsidRPr="00E437C8">
              <w:rPr>
                <w:rFonts w:ascii="Cambria" w:hAnsi="Cambria" w:cs="Arial"/>
                <w:sz w:val="22"/>
                <w:szCs w:val="22"/>
              </w:rPr>
              <w:t>Dirección de Desarrollo Urbano</w:t>
            </w:r>
          </w:p>
        </w:tc>
        <w:tc>
          <w:tcPr>
            <w:tcW w:w="1440" w:type="dxa"/>
            <w:vAlign w:val="center"/>
          </w:tcPr>
          <w:p w14:paraId="129CF002" w14:textId="77777777" w:rsidR="00E437C8" w:rsidRPr="00E437C8" w:rsidRDefault="00E437C8" w:rsidP="000C63B7">
            <w:pPr>
              <w:jc w:val="center"/>
              <w:rPr>
                <w:rFonts w:ascii="Cambria" w:hAnsi="Cambria" w:cs="Arial"/>
                <w:sz w:val="22"/>
                <w:szCs w:val="22"/>
              </w:rPr>
            </w:pPr>
            <w:r w:rsidRPr="00E437C8">
              <w:rPr>
                <w:rFonts w:ascii="Cambria" w:hAnsi="Cambria" w:cs="Arial"/>
                <w:sz w:val="22"/>
                <w:szCs w:val="22"/>
              </w:rPr>
              <w:t>Días no ejercidos de la licencia vigente</w:t>
            </w:r>
          </w:p>
        </w:tc>
        <w:tc>
          <w:tcPr>
            <w:tcW w:w="1440" w:type="dxa"/>
            <w:vAlign w:val="center"/>
          </w:tcPr>
          <w:p w14:paraId="29B02A23" w14:textId="77777777" w:rsidR="00E437C8" w:rsidRPr="00E437C8" w:rsidRDefault="00E437C8" w:rsidP="000C63B7">
            <w:pPr>
              <w:jc w:val="center"/>
              <w:rPr>
                <w:rFonts w:ascii="Cambria" w:hAnsi="Cambria" w:cs="Arial"/>
                <w:sz w:val="22"/>
                <w:szCs w:val="22"/>
              </w:rPr>
            </w:pPr>
            <w:r w:rsidRPr="00E437C8">
              <w:rPr>
                <w:rFonts w:ascii="Cambria" w:hAnsi="Cambria" w:cs="Arial"/>
                <w:sz w:val="22"/>
                <w:szCs w:val="22"/>
              </w:rPr>
              <w:t>Ninguna</w:t>
            </w:r>
          </w:p>
        </w:tc>
        <w:tc>
          <w:tcPr>
            <w:tcW w:w="1320" w:type="dxa"/>
            <w:vAlign w:val="center"/>
          </w:tcPr>
          <w:p w14:paraId="664D3709" w14:textId="77777777" w:rsidR="00E437C8" w:rsidRPr="00E437C8" w:rsidRDefault="00E437C8" w:rsidP="000C63B7">
            <w:pPr>
              <w:jc w:val="center"/>
              <w:rPr>
                <w:rFonts w:ascii="Cambria" w:hAnsi="Cambria" w:cs="Arial"/>
                <w:sz w:val="22"/>
                <w:szCs w:val="22"/>
              </w:rPr>
            </w:pPr>
            <w:r w:rsidRPr="00E437C8">
              <w:rPr>
                <w:rFonts w:ascii="Cambria" w:hAnsi="Cambria" w:cs="Arial"/>
                <w:sz w:val="22"/>
                <w:szCs w:val="22"/>
              </w:rPr>
              <w:t>Ninguna</w:t>
            </w:r>
          </w:p>
        </w:tc>
      </w:tr>
      <w:tr w:rsidR="00E437C8" w:rsidRPr="00E437C8" w14:paraId="1C1349F4" w14:textId="77777777" w:rsidTr="000C63B7">
        <w:tc>
          <w:tcPr>
            <w:tcW w:w="3528" w:type="dxa"/>
            <w:vAlign w:val="center"/>
          </w:tcPr>
          <w:p w14:paraId="6BFD6C30" w14:textId="77777777" w:rsidR="00E437C8" w:rsidRPr="00E437C8" w:rsidRDefault="00E437C8" w:rsidP="000C63B7">
            <w:pPr>
              <w:rPr>
                <w:rFonts w:ascii="Cambria" w:hAnsi="Cambria" w:cs="Arial"/>
                <w:sz w:val="22"/>
                <w:szCs w:val="22"/>
              </w:rPr>
            </w:pPr>
            <w:r w:rsidRPr="00E437C8">
              <w:rPr>
                <w:rFonts w:ascii="Cambria" w:hAnsi="Cambria" w:cs="Arial"/>
                <w:sz w:val="22"/>
                <w:szCs w:val="22"/>
              </w:rPr>
              <w:t>VIII. Permiso semestral para la circulación de anuncios adosados a vehículos particulares y del servicio público.</w:t>
            </w:r>
          </w:p>
        </w:tc>
        <w:tc>
          <w:tcPr>
            <w:tcW w:w="2160" w:type="dxa"/>
            <w:vAlign w:val="center"/>
          </w:tcPr>
          <w:p w14:paraId="742C7042" w14:textId="77777777" w:rsidR="00E437C8" w:rsidRPr="00E437C8" w:rsidRDefault="00E437C8" w:rsidP="000C63B7">
            <w:pPr>
              <w:rPr>
                <w:rFonts w:ascii="Cambria" w:hAnsi="Cambria" w:cs="Arial"/>
                <w:sz w:val="22"/>
                <w:szCs w:val="22"/>
              </w:rPr>
            </w:pPr>
            <w:r w:rsidRPr="00E437C8">
              <w:rPr>
                <w:rFonts w:ascii="Cambria" w:hAnsi="Cambria" w:cs="Arial"/>
                <w:sz w:val="22"/>
                <w:szCs w:val="22"/>
              </w:rPr>
              <w:t>Dirección</w:t>
            </w:r>
            <w:r w:rsidRPr="00E437C8">
              <w:rPr>
                <w:rFonts w:ascii="Cambria" w:hAnsi="Cambria" w:cs="Arial"/>
                <w:color w:val="FF0000"/>
                <w:sz w:val="22"/>
                <w:szCs w:val="22"/>
              </w:rPr>
              <w:t xml:space="preserve"> </w:t>
            </w:r>
            <w:r w:rsidRPr="00E437C8">
              <w:rPr>
                <w:rFonts w:ascii="Cambria" w:hAnsi="Cambria" w:cs="Arial"/>
                <w:sz w:val="22"/>
                <w:szCs w:val="22"/>
              </w:rPr>
              <w:t>de Vialidad y Transporte</w:t>
            </w:r>
          </w:p>
        </w:tc>
        <w:tc>
          <w:tcPr>
            <w:tcW w:w="1440" w:type="dxa"/>
            <w:vAlign w:val="center"/>
          </w:tcPr>
          <w:p w14:paraId="67DB99DF" w14:textId="77777777" w:rsidR="00E437C8" w:rsidRPr="00E437C8" w:rsidRDefault="00E437C8" w:rsidP="000C63B7">
            <w:pPr>
              <w:jc w:val="center"/>
              <w:rPr>
                <w:rFonts w:ascii="Cambria" w:hAnsi="Cambria" w:cs="Arial"/>
                <w:sz w:val="22"/>
                <w:szCs w:val="22"/>
              </w:rPr>
            </w:pPr>
            <w:r w:rsidRPr="00E437C8">
              <w:rPr>
                <w:rFonts w:ascii="Cambria" w:hAnsi="Cambria" w:cs="Arial"/>
                <w:sz w:val="22"/>
                <w:szCs w:val="22"/>
              </w:rPr>
              <w:t>180 días</w:t>
            </w:r>
          </w:p>
        </w:tc>
        <w:tc>
          <w:tcPr>
            <w:tcW w:w="1440" w:type="dxa"/>
            <w:vAlign w:val="center"/>
          </w:tcPr>
          <w:p w14:paraId="6EAAF0A0" w14:textId="77777777" w:rsidR="00E437C8" w:rsidRPr="00E437C8" w:rsidRDefault="00E437C8" w:rsidP="000C63B7">
            <w:pPr>
              <w:jc w:val="center"/>
              <w:rPr>
                <w:rFonts w:ascii="Cambria" w:hAnsi="Cambria" w:cs="Arial"/>
                <w:sz w:val="22"/>
                <w:szCs w:val="22"/>
              </w:rPr>
            </w:pPr>
            <w:r w:rsidRPr="00E437C8">
              <w:rPr>
                <w:rFonts w:ascii="Cambria" w:hAnsi="Cambria" w:cs="Arial"/>
                <w:sz w:val="22"/>
                <w:szCs w:val="22"/>
              </w:rPr>
              <w:t>180 días</w:t>
            </w:r>
          </w:p>
        </w:tc>
        <w:tc>
          <w:tcPr>
            <w:tcW w:w="1320" w:type="dxa"/>
            <w:vAlign w:val="center"/>
          </w:tcPr>
          <w:p w14:paraId="2EDE2A8E" w14:textId="77777777" w:rsidR="00E437C8" w:rsidRPr="00E437C8" w:rsidRDefault="00E437C8" w:rsidP="000C63B7">
            <w:pPr>
              <w:jc w:val="center"/>
              <w:rPr>
                <w:rFonts w:ascii="Cambria" w:hAnsi="Cambria" w:cs="Arial"/>
                <w:sz w:val="22"/>
                <w:szCs w:val="22"/>
              </w:rPr>
            </w:pPr>
            <w:r w:rsidRPr="00E437C8">
              <w:rPr>
                <w:rFonts w:ascii="Cambria" w:hAnsi="Cambria" w:cs="Arial"/>
                <w:sz w:val="22"/>
                <w:szCs w:val="22"/>
              </w:rPr>
              <w:t>xx</w:t>
            </w:r>
          </w:p>
        </w:tc>
      </w:tr>
      <w:tr w:rsidR="00E437C8" w:rsidRPr="00E437C8" w14:paraId="1DE44E7F" w14:textId="77777777" w:rsidTr="000C63B7">
        <w:tc>
          <w:tcPr>
            <w:tcW w:w="3528" w:type="dxa"/>
            <w:vAlign w:val="center"/>
          </w:tcPr>
          <w:p w14:paraId="2B08CA3E" w14:textId="77777777" w:rsidR="00E437C8" w:rsidRPr="00E437C8" w:rsidRDefault="00E437C8" w:rsidP="000C63B7">
            <w:pPr>
              <w:rPr>
                <w:rFonts w:ascii="Cambria" w:hAnsi="Cambria" w:cs="Arial"/>
                <w:sz w:val="22"/>
                <w:szCs w:val="22"/>
              </w:rPr>
            </w:pPr>
            <w:r w:rsidRPr="00E437C8">
              <w:rPr>
                <w:rFonts w:ascii="Cambria" w:hAnsi="Cambria" w:cs="Arial"/>
                <w:sz w:val="22"/>
                <w:szCs w:val="22"/>
              </w:rPr>
              <w:t>IX. Registro de arrendadoras de publicidad exterior.</w:t>
            </w:r>
          </w:p>
        </w:tc>
        <w:tc>
          <w:tcPr>
            <w:tcW w:w="2160" w:type="dxa"/>
            <w:vAlign w:val="center"/>
          </w:tcPr>
          <w:p w14:paraId="0B4373A2" w14:textId="77777777" w:rsidR="00E437C8" w:rsidRPr="00E437C8" w:rsidRDefault="00E437C8" w:rsidP="000C63B7">
            <w:pPr>
              <w:rPr>
                <w:rFonts w:ascii="Cambria" w:hAnsi="Cambria" w:cs="Arial"/>
                <w:sz w:val="22"/>
                <w:szCs w:val="22"/>
              </w:rPr>
            </w:pPr>
            <w:r w:rsidRPr="00E437C8">
              <w:rPr>
                <w:rFonts w:ascii="Cambria" w:hAnsi="Cambria" w:cs="Arial"/>
                <w:sz w:val="22"/>
                <w:szCs w:val="22"/>
              </w:rPr>
              <w:t>Dirección de Desarrollo Urbano</w:t>
            </w:r>
          </w:p>
        </w:tc>
        <w:tc>
          <w:tcPr>
            <w:tcW w:w="1440" w:type="dxa"/>
            <w:vAlign w:val="center"/>
          </w:tcPr>
          <w:p w14:paraId="35B7CFCA" w14:textId="77777777" w:rsidR="00E437C8" w:rsidRPr="00E437C8" w:rsidRDefault="00E437C8" w:rsidP="000C63B7">
            <w:pPr>
              <w:jc w:val="center"/>
              <w:rPr>
                <w:rFonts w:ascii="Cambria" w:hAnsi="Cambria" w:cs="Arial"/>
                <w:sz w:val="22"/>
                <w:szCs w:val="22"/>
              </w:rPr>
            </w:pPr>
            <w:r w:rsidRPr="00E437C8">
              <w:rPr>
                <w:rFonts w:ascii="Cambria" w:hAnsi="Cambria" w:cs="Arial"/>
                <w:sz w:val="22"/>
                <w:szCs w:val="22"/>
              </w:rPr>
              <w:t>365 días</w:t>
            </w:r>
          </w:p>
        </w:tc>
        <w:tc>
          <w:tcPr>
            <w:tcW w:w="1440" w:type="dxa"/>
            <w:vAlign w:val="center"/>
          </w:tcPr>
          <w:p w14:paraId="67AB4C3A" w14:textId="77777777" w:rsidR="00E437C8" w:rsidRPr="00E437C8" w:rsidRDefault="00E437C8" w:rsidP="000C63B7">
            <w:pPr>
              <w:jc w:val="center"/>
              <w:rPr>
                <w:rFonts w:ascii="Cambria" w:hAnsi="Cambria" w:cs="Arial"/>
                <w:sz w:val="22"/>
                <w:szCs w:val="22"/>
              </w:rPr>
            </w:pPr>
            <w:r w:rsidRPr="00E437C8">
              <w:rPr>
                <w:rFonts w:ascii="Cambria" w:hAnsi="Cambria" w:cs="Arial"/>
                <w:sz w:val="22"/>
                <w:szCs w:val="22"/>
              </w:rPr>
              <w:t>365 1,095 días</w:t>
            </w:r>
          </w:p>
        </w:tc>
        <w:tc>
          <w:tcPr>
            <w:tcW w:w="1320" w:type="dxa"/>
            <w:vAlign w:val="center"/>
          </w:tcPr>
          <w:p w14:paraId="319830BA" w14:textId="77777777" w:rsidR="00E437C8" w:rsidRPr="00E437C8" w:rsidRDefault="00E437C8" w:rsidP="000C63B7">
            <w:pPr>
              <w:jc w:val="center"/>
              <w:rPr>
                <w:rFonts w:ascii="Cambria" w:hAnsi="Cambria" w:cs="Arial"/>
                <w:sz w:val="22"/>
                <w:szCs w:val="22"/>
              </w:rPr>
            </w:pPr>
            <w:r w:rsidRPr="00E437C8">
              <w:rPr>
                <w:rFonts w:ascii="Cambria" w:hAnsi="Cambria" w:cs="Arial"/>
                <w:sz w:val="22"/>
                <w:szCs w:val="22"/>
              </w:rPr>
              <w:t>Condicionado</w:t>
            </w:r>
          </w:p>
          <w:p w14:paraId="36921960" w14:textId="77777777" w:rsidR="00E437C8" w:rsidRPr="00E437C8" w:rsidRDefault="00E437C8" w:rsidP="000C63B7">
            <w:pPr>
              <w:jc w:val="center"/>
              <w:rPr>
                <w:rFonts w:ascii="Cambria" w:hAnsi="Cambria" w:cs="Arial"/>
                <w:b/>
                <w:sz w:val="22"/>
                <w:szCs w:val="22"/>
              </w:rPr>
            </w:pPr>
            <w:r w:rsidRPr="00E437C8">
              <w:rPr>
                <w:rFonts w:ascii="Cambria" w:hAnsi="Cambria" w:cs="Arial"/>
                <w:b/>
                <w:sz w:val="22"/>
                <w:szCs w:val="22"/>
              </w:rPr>
              <w:t xml:space="preserve">Art. 39 </w:t>
            </w:r>
          </w:p>
        </w:tc>
      </w:tr>
      <w:tr w:rsidR="00E437C8" w:rsidRPr="00E437C8" w14:paraId="351A6C7A" w14:textId="77777777" w:rsidTr="000C63B7">
        <w:tc>
          <w:tcPr>
            <w:tcW w:w="3528" w:type="dxa"/>
            <w:vAlign w:val="center"/>
          </w:tcPr>
          <w:p w14:paraId="5AA410B6" w14:textId="77777777" w:rsidR="00E437C8" w:rsidRPr="00E437C8" w:rsidRDefault="00E437C8" w:rsidP="000C63B7">
            <w:pPr>
              <w:rPr>
                <w:rFonts w:ascii="Cambria" w:hAnsi="Cambria" w:cs="Arial"/>
                <w:sz w:val="22"/>
                <w:szCs w:val="22"/>
              </w:rPr>
            </w:pPr>
            <w:r w:rsidRPr="00E437C8">
              <w:rPr>
                <w:rFonts w:ascii="Cambria" w:hAnsi="Cambria" w:cs="Arial"/>
                <w:sz w:val="22"/>
                <w:szCs w:val="22"/>
              </w:rPr>
              <w:t>X. Análisis de factibilidad para la instalación de anuncios</w:t>
            </w:r>
          </w:p>
        </w:tc>
        <w:tc>
          <w:tcPr>
            <w:tcW w:w="2160" w:type="dxa"/>
            <w:vAlign w:val="center"/>
          </w:tcPr>
          <w:p w14:paraId="63220742" w14:textId="77777777" w:rsidR="00E437C8" w:rsidRPr="00E437C8" w:rsidRDefault="00E437C8" w:rsidP="000C63B7">
            <w:pPr>
              <w:rPr>
                <w:rFonts w:ascii="Cambria" w:hAnsi="Cambria" w:cs="Arial"/>
                <w:sz w:val="22"/>
                <w:szCs w:val="22"/>
              </w:rPr>
            </w:pPr>
            <w:r w:rsidRPr="00E437C8">
              <w:rPr>
                <w:rFonts w:ascii="Cambria" w:hAnsi="Cambria" w:cs="Arial"/>
                <w:sz w:val="22"/>
                <w:szCs w:val="22"/>
              </w:rPr>
              <w:t>Dirección de Desarrollo Urbano</w:t>
            </w:r>
          </w:p>
        </w:tc>
        <w:tc>
          <w:tcPr>
            <w:tcW w:w="1440" w:type="dxa"/>
            <w:vAlign w:val="center"/>
          </w:tcPr>
          <w:p w14:paraId="2B7D5375" w14:textId="77777777" w:rsidR="00E437C8" w:rsidRPr="00E437C8" w:rsidRDefault="00E437C8" w:rsidP="000C63B7">
            <w:pPr>
              <w:jc w:val="center"/>
              <w:rPr>
                <w:rFonts w:ascii="Cambria" w:hAnsi="Cambria" w:cs="Arial"/>
                <w:sz w:val="22"/>
                <w:szCs w:val="22"/>
              </w:rPr>
            </w:pPr>
            <w:r w:rsidRPr="00E437C8">
              <w:rPr>
                <w:rFonts w:ascii="Cambria" w:hAnsi="Cambria" w:cs="Arial"/>
                <w:sz w:val="22"/>
                <w:szCs w:val="22"/>
              </w:rPr>
              <w:t xml:space="preserve">60 </w:t>
            </w:r>
            <w:r w:rsidRPr="00E437C8">
              <w:rPr>
                <w:rFonts w:ascii="Cambria" w:hAnsi="Cambria" w:cs="Arial"/>
                <w:color w:val="FF0000"/>
                <w:sz w:val="22"/>
                <w:szCs w:val="22"/>
              </w:rPr>
              <w:t xml:space="preserve"> </w:t>
            </w:r>
            <w:r w:rsidRPr="00E437C8">
              <w:rPr>
                <w:rFonts w:ascii="Cambria" w:hAnsi="Cambria" w:cs="Arial"/>
                <w:sz w:val="22"/>
                <w:szCs w:val="22"/>
              </w:rPr>
              <w:t>días</w:t>
            </w:r>
          </w:p>
        </w:tc>
        <w:tc>
          <w:tcPr>
            <w:tcW w:w="1440" w:type="dxa"/>
            <w:vAlign w:val="center"/>
          </w:tcPr>
          <w:p w14:paraId="01F7793D" w14:textId="77777777" w:rsidR="00E437C8" w:rsidRPr="00E437C8" w:rsidRDefault="00E437C8" w:rsidP="000C63B7">
            <w:pPr>
              <w:jc w:val="center"/>
              <w:rPr>
                <w:rFonts w:ascii="Cambria" w:hAnsi="Cambria" w:cs="Arial"/>
                <w:sz w:val="22"/>
                <w:szCs w:val="22"/>
              </w:rPr>
            </w:pPr>
            <w:r w:rsidRPr="00E437C8">
              <w:rPr>
                <w:rFonts w:ascii="Cambria" w:hAnsi="Cambria" w:cs="Arial"/>
                <w:sz w:val="22"/>
                <w:szCs w:val="22"/>
              </w:rPr>
              <w:t>Ninguna</w:t>
            </w:r>
          </w:p>
        </w:tc>
        <w:tc>
          <w:tcPr>
            <w:tcW w:w="1320" w:type="dxa"/>
            <w:vAlign w:val="center"/>
          </w:tcPr>
          <w:p w14:paraId="0DF2C273" w14:textId="77777777" w:rsidR="00E437C8" w:rsidRPr="00E437C8" w:rsidRDefault="00E437C8" w:rsidP="000C63B7">
            <w:pPr>
              <w:jc w:val="center"/>
              <w:rPr>
                <w:rFonts w:ascii="Cambria" w:hAnsi="Cambria" w:cs="Arial"/>
                <w:sz w:val="22"/>
                <w:szCs w:val="22"/>
              </w:rPr>
            </w:pPr>
            <w:r w:rsidRPr="00E437C8">
              <w:rPr>
                <w:rFonts w:ascii="Cambria" w:hAnsi="Cambria" w:cs="Arial"/>
                <w:sz w:val="22"/>
                <w:szCs w:val="22"/>
              </w:rPr>
              <w:t xml:space="preserve">1 </w:t>
            </w:r>
          </w:p>
        </w:tc>
      </w:tr>
    </w:tbl>
    <w:p w14:paraId="51C065BA" w14:textId="77777777" w:rsidR="00E437C8" w:rsidRDefault="00E437C8" w:rsidP="00E437C8">
      <w:pPr>
        <w:jc w:val="both"/>
        <w:rPr>
          <w:rFonts w:ascii="Arial" w:hAnsi="Arial" w:cs="Arial"/>
          <w:b/>
          <w:sz w:val="22"/>
          <w:szCs w:val="22"/>
        </w:rPr>
      </w:pPr>
    </w:p>
    <w:p w14:paraId="5D0B6F81" w14:textId="77777777" w:rsidR="00E437C8" w:rsidRPr="00E437C8" w:rsidRDefault="00E437C8" w:rsidP="00E437C8">
      <w:pPr>
        <w:spacing w:before="120"/>
        <w:jc w:val="both"/>
        <w:rPr>
          <w:rFonts w:ascii="Cambria" w:hAnsi="Cambria" w:cs="Arial"/>
          <w:sz w:val="22"/>
          <w:szCs w:val="22"/>
        </w:rPr>
      </w:pPr>
      <w:r w:rsidRPr="00E437C8">
        <w:rPr>
          <w:rFonts w:ascii="Cambria" w:hAnsi="Cambria" w:cs="Arial"/>
          <w:b/>
          <w:sz w:val="22"/>
          <w:szCs w:val="22"/>
        </w:rPr>
        <w:t xml:space="preserve">Artículo 37. </w:t>
      </w:r>
      <w:r w:rsidRPr="00E437C8">
        <w:rPr>
          <w:rFonts w:ascii="Cambria" w:hAnsi="Cambria" w:cs="Arial"/>
          <w:sz w:val="22"/>
          <w:szCs w:val="22"/>
        </w:rPr>
        <w:t>DE LA VIGENCIA Y PRÓRROGA DE LAS AUTORIZACIONES</w:t>
      </w:r>
      <w:r w:rsidRPr="00E437C8">
        <w:rPr>
          <w:rFonts w:ascii="Cambria" w:hAnsi="Cambria" w:cs="Arial"/>
          <w:b/>
          <w:sz w:val="22"/>
          <w:szCs w:val="22"/>
        </w:rPr>
        <w:t xml:space="preserve">. </w:t>
      </w:r>
      <w:r w:rsidRPr="00E437C8">
        <w:rPr>
          <w:rFonts w:ascii="Cambria" w:hAnsi="Cambria" w:cs="Arial"/>
          <w:sz w:val="22"/>
          <w:szCs w:val="22"/>
        </w:rPr>
        <w:t xml:space="preserve">Los permisos y licencias tipificados en el artículo anterior y expedidos por las autoridades señaladas, tendrán las vigencias que se muestran en la tabla 2, pudiendo prorrogarse por el número de días señalados, siempre y cuando los anuncios cumplan con el presente Reglamento y durante su funcionamiento no hayan generado situaciones perniciosas para la ciudadanía, particularmente respecto las autorizaciones tipo </w:t>
      </w:r>
      <w:r w:rsidRPr="00E437C8">
        <w:rPr>
          <w:rFonts w:ascii="Cambria" w:hAnsi="Cambria" w:cs="Arial"/>
          <w:b/>
          <w:sz w:val="22"/>
          <w:szCs w:val="22"/>
        </w:rPr>
        <w:t>II, III y IV según la tabla 2</w:t>
      </w:r>
      <w:r w:rsidRPr="00E437C8">
        <w:rPr>
          <w:rFonts w:ascii="Cambria" w:hAnsi="Cambria" w:cs="Arial"/>
          <w:sz w:val="22"/>
          <w:szCs w:val="22"/>
        </w:rPr>
        <w:t xml:space="preserve">. Las licencias y permisos en materia de anuncios tendrán el carácter de intransferibles y cualquier cambio no autorizado de características del o los anuncios, podrá ser causa de nulidad o revocación de los permisos o licencias de anuncios, según lo establece el </w:t>
      </w:r>
      <w:r w:rsidRPr="00E437C8">
        <w:rPr>
          <w:rFonts w:ascii="Cambria" w:hAnsi="Cambria" w:cs="Arial"/>
          <w:b/>
          <w:sz w:val="22"/>
          <w:szCs w:val="22"/>
        </w:rPr>
        <w:t>Artículo 66</w:t>
      </w:r>
      <w:r w:rsidRPr="00E437C8">
        <w:rPr>
          <w:rFonts w:ascii="Cambria" w:hAnsi="Cambria" w:cs="Arial"/>
          <w:sz w:val="22"/>
          <w:szCs w:val="22"/>
        </w:rPr>
        <w:t>.</w:t>
      </w:r>
    </w:p>
    <w:p w14:paraId="1AC18706" w14:textId="77777777" w:rsidR="00E437C8" w:rsidRPr="00E437C8" w:rsidRDefault="00E437C8" w:rsidP="00E437C8">
      <w:pPr>
        <w:spacing w:before="120"/>
        <w:jc w:val="both"/>
        <w:rPr>
          <w:rFonts w:ascii="Cambria" w:hAnsi="Cambria" w:cs="Arial"/>
          <w:sz w:val="22"/>
          <w:szCs w:val="22"/>
        </w:rPr>
      </w:pPr>
      <w:r w:rsidRPr="00E437C8">
        <w:rPr>
          <w:rFonts w:ascii="Cambria" w:hAnsi="Cambria" w:cs="Arial"/>
          <w:sz w:val="22"/>
          <w:szCs w:val="22"/>
        </w:rPr>
        <w:t>En el caso de los anuncios permanentes, la renovación deberá realizarse aún en el caso de que transitoriamente no contenga publicidad alguna.</w:t>
      </w:r>
    </w:p>
    <w:p w14:paraId="0D65BEE2" w14:textId="77777777" w:rsidR="00E437C8" w:rsidRPr="00E437C8" w:rsidRDefault="00E437C8" w:rsidP="00E437C8">
      <w:pPr>
        <w:jc w:val="both"/>
        <w:rPr>
          <w:rFonts w:ascii="Cambria" w:hAnsi="Cambria" w:cs="Arial"/>
          <w:sz w:val="22"/>
          <w:szCs w:val="22"/>
        </w:rPr>
      </w:pPr>
    </w:p>
    <w:p w14:paraId="1358A571" w14:textId="77777777" w:rsidR="00E437C8" w:rsidRPr="00E437C8" w:rsidRDefault="00E437C8" w:rsidP="00E437C8">
      <w:pPr>
        <w:jc w:val="both"/>
        <w:rPr>
          <w:rFonts w:ascii="Cambria" w:hAnsi="Cambria" w:cs="Arial"/>
          <w:sz w:val="22"/>
          <w:szCs w:val="22"/>
        </w:rPr>
      </w:pPr>
      <w:r w:rsidRPr="00E437C8">
        <w:rPr>
          <w:rFonts w:ascii="Cambria" w:hAnsi="Cambria" w:cs="Arial"/>
          <w:b/>
          <w:sz w:val="22"/>
          <w:szCs w:val="22"/>
        </w:rPr>
        <w:t xml:space="preserve">Artículo 38. </w:t>
      </w:r>
      <w:r w:rsidRPr="00E437C8">
        <w:rPr>
          <w:rFonts w:ascii="Cambria" w:hAnsi="Cambria" w:cs="Arial"/>
          <w:sz w:val="22"/>
          <w:szCs w:val="22"/>
        </w:rPr>
        <w:t>DE LAS CONDICIONES PARA PRORROGAR LAS LICENCIAS DE ANUNCIOS PERMANENTES</w:t>
      </w:r>
      <w:r w:rsidRPr="00E437C8">
        <w:rPr>
          <w:rFonts w:ascii="Cambria" w:hAnsi="Cambria" w:cs="Arial"/>
          <w:b/>
          <w:sz w:val="22"/>
          <w:szCs w:val="22"/>
        </w:rPr>
        <w:t xml:space="preserve">. </w:t>
      </w:r>
      <w:r w:rsidRPr="00E437C8">
        <w:rPr>
          <w:rFonts w:ascii="Cambria" w:hAnsi="Cambria" w:cs="Arial"/>
          <w:sz w:val="22"/>
          <w:szCs w:val="22"/>
        </w:rPr>
        <w:t xml:space="preserve">Por sus características, los anuncios permanentes no tienen límite de tiempo para su funcionamiento; no obstante, las licencias sólo podrán ser prorrogadas si la ésta se solicita con 15 días de anticipación a la fecha de vencimiento respectivo y siempre y cuando las condiciones que se tomaron en cuenta para expedir la licencia original subsisten, el estado de conservación del anuncio sea satisfactorio, cumpla con la normatividad aplicable al momento de la prórroga, así como con los requisitos del </w:t>
      </w:r>
      <w:r w:rsidRPr="00E437C8">
        <w:rPr>
          <w:rFonts w:ascii="Cambria" w:hAnsi="Cambria" w:cs="Arial"/>
          <w:b/>
          <w:sz w:val="22"/>
          <w:szCs w:val="22"/>
        </w:rPr>
        <w:t>Artículo 46.</w:t>
      </w:r>
      <w:r w:rsidRPr="00E437C8">
        <w:rPr>
          <w:rFonts w:ascii="Cambria" w:hAnsi="Cambria" w:cs="Arial"/>
          <w:sz w:val="22"/>
          <w:szCs w:val="22"/>
        </w:rPr>
        <w:t xml:space="preserve"> Para esto último, la Dirección de Desarrollo Urbano realizará las inspecciones físicas y las revisiones del expediente que sean pertinentes, y en su caso la verificación de la bitácora del anuncio, lo cual quedará expreso en el Dictamen Técnico que al hecho corresponda. </w:t>
      </w:r>
    </w:p>
    <w:p w14:paraId="4ACFA283" w14:textId="77777777" w:rsidR="00E437C8" w:rsidRPr="00E437C8" w:rsidRDefault="00E437C8" w:rsidP="00E437C8">
      <w:pPr>
        <w:jc w:val="both"/>
        <w:rPr>
          <w:rFonts w:ascii="Cambria" w:hAnsi="Cambria" w:cs="Arial"/>
          <w:sz w:val="22"/>
          <w:szCs w:val="22"/>
        </w:rPr>
      </w:pPr>
      <w:r w:rsidRPr="00E437C8">
        <w:rPr>
          <w:rFonts w:ascii="Cambria" w:hAnsi="Cambria" w:cs="Arial"/>
          <w:sz w:val="22"/>
          <w:szCs w:val="22"/>
        </w:rPr>
        <w:t xml:space="preserve">Los permisos y licencias no podrán ser renovables si se presenta alguno de los casos previstos en el </w:t>
      </w:r>
      <w:r w:rsidRPr="00E437C8">
        <w:rPr>
          <w:rFonts w:ascii="Cambria" w:hAnsi="Cambria" w:cs="Arial"/>
          <w:b/>
          <w:sz w:val="22"/>
          <w:szCs w:val="22"/>
        </w:rPr>
        <w:t>Artículo 66</w:t>
      </w:r>
      <w:r w:rsidRPr="00E437C8">
        <w:rPr>
          <w:rFonts w:ascii="Cambria" w:hAnsi="Cambria" w:cs="Arial"/>
          <w:sz w:val="22"/>
          <w:szCs w:val="22"/>
        </w:rPr>
        <w:t xml:space="preserve"> de este ordenamiento.</w:t>
      </w:r>
    </w:p>
    <w:p w14:paraId="1A9A59DA" w14:textId="77777777" w:rsidR="00E437C8" w:rsidRPr="00E437C8" w:rsidRDefault="00E437C8" w:rsidP="00E437C8">
      <w:pPr>
        <w:jc w:val="both"/>
        <w:rPr>
          <w:rFonts w:ascii="Cambria" w:hAnsi="Cambria" w:cs="Arial"/>
          <w:sz w:val="22"/>
          <w:szCs w:val="22"/>
        </w:rPr>
      </w:pPr>
      <w:r w:rsidRPr="00E437C8">
        <w:rPr>
          <w:rFonts w:ascii="Cambria" w:hAnsi="Cambria" w:cs="Arial"/>
          <w:sz w:val="22"/>
          <w:szCs w:val="22"/>
        </w:rPr>
        <w:t>En los casos que no se renueve en el plazo señalado, se considerará al responsable como desinteresado y deberá ingresar su trámite como una licencia nueva, perdiendo con ello los derechos que le confería su licencia anterior.</w:t>
      </w:r>
    </w:p>
    <w:p w14:paraId="2E75C701" w14:textId="77777777" w:rsidR="00E437C8" w:rsidRPr="00E437C8" w:rsidRDefault="00E437C8" w:rsidP="00E437C8">
      <w:pPr>
        <w:jc w:val="both"/>
        <w:rPr>
          <w:rFonts w:ascii="Cambria" w:hAnsi="Cambria" w:cs="Arial"/>
          <w:sz w:val="22"/>
          <w:szCs w:val="22"/>
        </w:rPr>
      </w:pPr>
    </w:p>
    <w:p w14:paraId="77603DC9" w14:textId="77777777" w:rsidR="00E437C8" w:rsidRPr="00E437C8" w:rsidRDefault="00E437C8" w:rsidP="00E437C8">
      <w:pPr>
        <w:jc w:val="both"/>
        <w:rPr>
          <w:rFonts w:ascii="Cambria" w:hAnsi="Cambria" w:cs="Arial"/>
          <w:sz w:val="22"/>
          <w:szCs w:val="22"/>
        </w:rPr>
      </w:pPr>
      <w:r w:rsidRPr="00E437C8">
        <w:rPr>
          <w:rFonts w:ascii="Cambria" w:hAnsi="Cambria" w:cs="Arial"/>
          <w:b/>
          <w:sz w:val="22"/>
          <w:szCs w:val="22"/>
        </w:rPr>
        <w:t>Artículo 39.</w:t>
      </w:r>
      <w:r w:rsidRPr="00E437C8">
        <w:rPr>
          <w:rFonts w:ascii="Cambria" w:hAnsi="Cambria" w:cs="Arial"/>
          <w:sz w:val="22"/>
          <w:szCs w:val="22"/>
        </w:rPr>
        <w:t xml:space="preserve"> DEL REGISTRO DE ARRENDADORES DE PUBLICIDAD EXTERIOR Y LAS CONDICIONES PARA PRORROGAR DICHO REGISTRO</w:t>
      </w:r>
      <w:r w:rsidRPr="00E437C8">
        <w:rPr>
          <w:rFonts w:ascii="Cambria" w:hAnsi="Cambria" w:cs="Arial"/>
          <w:b/>
          <w:sz w:val="22"/>
          <w:szCs w:val="22"/>
        </w:rPr>
        <w:t xml:space="preserve">. </w:t>
      </w:r>
      <w:r w:rsidRPr="00E437C8">
        <w:rPr>
          <w:rFonts w:ascii="Cambria" w:hAnsi="Cambria" w:cs="Arial"/>
          <w:sz w:val="22"/>
          <w:szCs w:val="22"/>
        </w:rPr>
        <w:t xml:space="preserve">El registro de arrendadores de publicidad exterior tiene por objeto agilizar los trámites realizados por éstos y controlar su ejercicio legal en lo tocante al cumplimiento del presente Reglamento y de sus obligaciones como responsables de anuncios. Todos los arrendadores de publicidad exterior tienen la obligación de estar registrados en la Dirección de Desarrollo Urbano, para lo que deberán cumplir con los requisitos que se enlistan en el </w:t>
      </w:r>
      <w:r w:rsidRPr="00E437C8">
        <w:rPr>
          <w:rFonts w:ascii="Cambria" w:hAnsi="Cambria" w:cs="Arial"/>
          <w:b/>
          <w:sz w:val="22"/>
          <w:szCs w:val="22"/>
        </w:rPr>
        <w:t xml:space="preserve">Artículo 45 </w:t>
      </w:r>
      <w:r w:rsidRPr="00E437C8">
        <w:rPr>
          <w:rFonts w:ascii="Cambria" w:hAnsi="Cambria" w:cs="Arial"/>
          <w:sz w:val="22"/>
          <w:szCs w:val="22"/>
        </w:rPr>
        <w:t>del presente reglamento, los cuales conformarán su expediente único. Para que las personas físicas y morales que ejercen estas actividades puedan prorrogar sus registros, deberán hacerlo solamente  durante los meses de enero y febrero de cada año, actualizando en su caso la información requerida en el artículo antes mencionado y no deberán tener sanciones por incumplimientos al presente ordenamiento, pendientes de ejecutar.</w:t>
      </w:r>
    </w:p>
    <w:p w14:paraId="422F52B6" w14:textId="77777777" w:rsidR="00E437C8" w:rsidRPr="00E437C8" w:rsidRDefault="00E437C8" w:rsidP="00E437C8">
      <w:pPr>
        <w:jc w:val="both"/>
        <w:rPr>
          <w:rFonts w:ascii="Cambria" w:hAnsi="Cambria" w:cs="Arial"/>
          <w:sz w:val="22"/>
          <w:szCs w:val="22"/>
        </w:rPr>
      </w:pPr>
    </w:p>
    <w:p w14:paraId="2C84F25A" w14:textId="77777777" w:rsidR="00E437C8" w:rsidRPr="00E437C8" w:rsidRDefault="00E437C8" w:rsidP="00E437C8">
      <w:pPr>
        <w:jc w:val="both"/>
        <w:rPr>
          <w:rFonts w:ascii="Cambria" w:hAnsi="Cambria" w:cs="Arial"/>
          <w:sz w:val="22"/>
          <w:szCs w:val="22"/>
        </w:rPr>
      </w:pPr>
      <w:r w:rsidRPr="00E437C8">
        <w:rPr>
          <w:rFonts w:ascii="Cambria" w:hAnsi="Cambria" w:cs="Arial"/>
          <w:b/>
          <w:sz w:val="22"/>
          <w:szCs w:val="22"/>
        </w:rPr>
        <w:t xml:space="preserve">Artículo 40. </w:t>
      </w:r>
      <w:r w:rsidRPr="00E437C8">
        <w:rPr>
          <w:rFonts w:ascii="Cambria" w:hAnsi="Cambria" w:cs="Arial"/>
          <w:sz w:val="22"/>
          <w:szCs w:val="22"/>
        </w:rPr>
        <w:t>DEL ANÁLISIS DE FACTIBILIDAD PARA LA INSTALACIÓN DE ANUNCIOS</w:t>
      </w:r>
      <w:r w:rsidRPr="00E437C8">
        <w:rPr>
          <w:rFonts w:ascii="Cambria" w:hAnsi="Cambria" w:cs="Arial"/>
          <w:b/>
          <w:sz w:val="22"/>
          <w:szCs w:val="22"/>
        </w:rPr>
        <w:t xml:space="preserve">. </w:t>
      </w:r>
      <w:r w:rsidRPr="00E437C8">
        <w:rPr>
          <w:rFonts w:ascii="Cambria" w:hAnsi="Cambria" w:cs="Arial"/>
          <w:sz w:val="22"/>
          <w:szCs w:val="22"/>
        </w:rPr>
        <w:t xml:space="preserve">Dadas las restricciones especiales que deben considerarse para la instalación de anuncios permanentes autosoportados, el propietario del anuncio, previamente a la solicitud de licencia, podrá solicitar a la Dirección de Desarrollo Urbano un análisis de factibilidad para la instalación de este tipo de anuncios. Dicho análisis consiste en la inspección física del sitio donde se instalará el anuncio, la revisión de las condiciones actuales de instalación, del alineamiento oficial en el punto y el cumplimiento de la normatividad vigente. El análisis se entregará al propietario, quién en el caso de que el resultado sea favorable, tendrá el plazo señalado por la </w:t>
      </w:r>
      <w:r w:rsidRPr="00E437C8">
        <w:rPr>
          <w:rFonts w:ascii="Cambria" w:hAnsi="Cambria" w:cs="Arial"/>
          <w:b/>
          <w:sz w:val="22"/>
          <w:szCs w:val="22"/>
        </w:rPr>
        <w:t xml:space="preserve">tabla 2 del Artículo 36 </w:t>
      </w:r>
      <w:r w:rsidRPr="00E437C8">
        <w:rPr>
          <w:rFonts w:ascii="Cambria" w:hAnsi="Cambria" w:cs="Arial"/>
          <w:sz w:val="22"/>
          <w:szCs w:val="22"/>
        </w:rPr>
        <w:t>para solicitar la licencia de anuncios permanentes que corresponda.</w:t>
      </w:r>
    </w:p>
    <w:p w14:paraId="03521F32" w14:textId="77777777" w:rsidR="00E437C8" w:rsidRPr="00E437C8" w:rsidRDefault="00E437C8" w:rsidP="00E437C8">
      <w:pPr>
        <w:jc w:val="both"/>
        <w:rPr>
          <w:rFonts w:ascii="Cambria" w:hAnsi="Cambria" w:cs="Arial"/>
          <w:sz w:val="22"/>
          <w:szCs w:val="22"/>
        </w:rPr>
      </w:pPr>
    </w:p>
    <w:p w14:paraId="792EE37C" w14:textId="45F8064A" w:rsidR="00E437C8" w:rsidRDefault="00E437C8" w:rsidP="00E437C8">
      <w:pPr>
        <w:jc w:val="center"/>
        <w:rPr>
          <w:rFonts w:ascii="Cambria" w:hAnsi="Cambria" w:cs="Arial"/>
          <w:b/>
          <w:sz w:val="22"/>
          <w:szCs w:val="22"/>
        </w:rPr>
      </w:pPr>
      <w:r w:rsidRPr="00E437C8">
        <w:rPr>
          <w:rFonts w:ascii="Cambria" w:hAnsi="Cambria" w:cs="Arial"/>
          <w:b/>
          <w:sz w:val="22"/>
          <w:szCs w:val="22"/>
        </w:rPr>
        <w:t>CAPÍTULO II.</w:t>
      </w:r>
    </w:p>
    <w:p w14:paraId="008372FF" w14:textId="16DA0B81" w:rsidR="00E437C8" w:rsidRPr="00E437C8" w:rsidRDefault="00E437C8" w:rsidP="00E437C8">
      <w:pPr>
        <w:jc w:val="center"/>
        <w:rPr>
          <w:rFonts w:ascii="Cambria" w:hAnsi="Cambria" w:cs="Arial"/>
          <w:b/>
          <w:sz w:val="22"/>
          <w:szCs w:val="22"/>
        </w:rPr>
      </w:pPr>
      <w:r w:rsidRPr="00E437C8">
        <w:rPr>
          <w:rFonts w:ascii="Cambria" w:hAnsi="Cambria" w:cs="Arial"/>
          <w:b/>
          <w:sz w:val="22"/>
          <w:szCs w:val="22"/>
        </w:rPr>
        <w:t>DE LAS SOLICITUDES DE PERMISOS Y LICENCIAS Y AVISOS A LA AUTORIDAD</w:t>
      </w:r>
    </w:p>
    <w:p w14:paraId="4DDF4C19" w14:textId="77777777" w:rsidR="00E437C8" w:rsidRPr="00E437C8" w:rsidRDefault="00E437C8" w:rsidP="00E437C8">
      <w:pPr>
        <w:jc w:val="both"/>
        <w:rPr>
          <w:rFonts w:ascii="Cambria" w:hAnsi="Cambria" w:cs="Arial"/>
          <w:b/>
          <w:sz w:val="22"/>
          <w:szCs w:val="22"/>
        </w:rPr>
      </w:pPr>
    </w:p>
    <w:p w14:paraId="0A77330C" w14:textId="77777777" w:rsidR="00E437C8" w:rsidRPr="00E437C8" w:rsidRDefault="00E437C8" w:rsidP="00E437C8">
      <w:pPr>
        <w:jc w:val="both"/>
        <w:rPr>
          <w:rFonts w:ascii="Cambria" w:hAnsi="Cambria" w:cs="Arial"/>
          <w:sz w:val="22"/>
          <w:szCs w:val="22"/>
        </w:rPr>
      </w:pPr>
      <w:r w:rsidRPr="00E437C8">
        <w:rPr>
          <w:rFonts w:ascii="Cambria" w:hAnsi="Cambria" w:cs="Arial"/>
          <w:b/>
          <w:sz w:val="22"/>
          <w:szCs w:val="22"/>
        </w:rPr>
        <w:t xml:space="preserve">Artículo 41. </w:t>
      </w:r>
      <w:r w:rsidRPr="00E437C8">
        <w:rPr>
          <w:rFonts w:ascii="Cambria" w:hAnsi="Cambria" w:cs="Arial"/>
          <w:sz w:val="22"/>
          <w:szCs w:val="22"/>
        </w:rPr>
        <w:t>DE LOS SOLICITANTES DE PERMISOS O LICENCIAS.</w:t>
      </w:r>
      <w:r w:rsidRPr="00E437C8">
        <w:rPr>
          <w:rFonts w:ascii="Cambria" w:hAnsi="Cambria" w:cs="Arial"/>
          <w:b/>
          <w:sz w:val="22"/>
          <w:szCs w:val="22"/>
        </w:rPr>
        <w:t xml:space="preserve"> </w:t>
      </w:r>
      <w:r w:rsidRPr="00E437C8">
        <w:rPr>
          <w:rFonts w:ascii="Cambria" w:hAnsi="Cambria" w:cs="Arial"/>
          <w:sz w:val="22"/>
          <w:szCs w:val="22"/>
        </w:rPr>
        <w:t>Podrán solicitar y obtener las licencias o permisos a que se refiere este capítulo:</w:t>
      </w:r>
    </w:p>
    <w:p w14:paraId="19EDFD2C" w14:textId="77777777" w:rsidR="00E437C8" w:rsidRPr="00E437C8" w:rsidRDefault="00E437C8" w:rsidP="00E437C8">
      <w:pPr>
        <w:numPr>
          <w:ilvl w:val="0"/>
          <w:numId w:val="14"/>
        </w:numPr>
        <w:jc w:val="both"/>
        <w:rPr>
          <w:rFonts w:ascii="Cambria" w:hAnsi="Cambria" w:cs="Arial"/>
          <w:sz w:val="22"/>
          <w:szCs w:val="22"/>
        </w:rPr>
      </w:pPr>
      <w:r w:rsidRPr="00E437C8">
        <w:rPr>
          <w:rFonts w:ascii="Cambria" w:hAnsi="Cambria" w:cs="Arial"/>
          <w:sz w:val="22"/>
          <w:szCs w:val="22"/>
        </w:rPr>
        <w:t>Personas físicas o morales, para anunciar el comercio, industria o negocio de su propiedad, así como los servicios que prestan;</w:t>
      </w:r>
    </w:p>
    <w:p w14:paraId="5A164219" w14:textId="77777777" w:rsidR="00E437C8" w:rsidRPr="00E437C8" w:rsidRDefault="00E437C8" w:rsidP="00E437C8">
      <w:pPr>
        <w:numPr>
          <w:ilvl w:val="0"/>
          <w:numId w:val="14"/>
        </w:numPr>
        <w:jc w:val="both"/>
        <w:rPr>
          <w:rFonts w:ascii="Cambria" w:hAnsi="Cambria" w:cs="Arial"/>
          <w:sz w:val="22"/>
          <w:szCs w:val="22"/>
        </w:rPr>
      </w:pPr>
      <w:r w:rsidRPr="00E437C8">
        <w:rPr>
          <w:rFonts w:ascii="Cambria" w:hAnsi="Cambria" w:cs="Arial"/>
          <w:sz w:val="22"/>
          <w:szCs w:val="22"/>
        </w:rPr>
        <w:t xml:space="preserve">Personas físicas y sociedades mexicanas legalmente constituidas, que tengan como actividad principal la publicidad; </w:t>
      </w:r>
    </w:p>
    <w:p w14:paraId="22F28D01" w14:textId="77777777" w:rsidR="00E437C8" w:rsidRPr="00E437C8" w:rsidRDefault="00E437C8" w:rsidP="00E437C8">
      <w:pPr>
        <w:numPr>
          <w:ilvl w:val="0"/>
          <w:numId w:val="14"/>
        </w:numPr>
        <w:jc w:val="both"/>
        <w:rPr>
          <w:rFonts w:ascii="Cambria" w:hAnsi="Cambria" w:cs="Arial"/>
          <w:sz w:val="22"/>
          <w:szCs w:val="22"/>
        </w:rPr>
      </w:pPr>
      <w:r w:rsidRPr="00E437C8">
        <w:rPr>
          <w:rFonts w:ascii="Cambria" w:hAnsi="Cambria" w:cs="Arial"/>
          <w:sz w:val="22"/>
          <w:szCs w:val="22"/>
        </w:rPr>
        <w:t>Personas físicas o morales que se dediquen a fabricar anuncios, a nombre de sus clientes;</w:t>
      </w:r>
    </w:p>
    <w:p w14:paraId="4E18239F" w14:textId="77777777" w:rsidR="00E437C8" w:rsidRPr="00E437C8" w:rsidRDefault="00E437C8" w:rsidP="00E437C8">
      <w:pPr>
        <w:numPr>
          <w:ilvl w:val="0"/>
          <w:numId w:val="14"/>
        </w:numPr>
        <w:jc w:val="both"/>
        <w:rPr>
          <w:rFonts w:ascii="Cambria" w:hAnsi="Cambria" w:cs="Arial"/>
          <w:sz w:val="22"/>
          <w:szCs w:val="22"/>
        </w:rPr>
      </w:pPr>
      <w:r w:rsidRPr="00E437C8">
        <w:rPr>
          <w:rFonts w:ascii="Cambria" w:hAnsi="Cambria" w:cs="Arial"/>
          <w:sz w:val="22"/>
          <w:szCs w:val="22"/>
        </w:rPr>
        <w:t>Entidades públicas federales, estatales o municipales; y</w:t>
      </w:r>
    </w:p>
    <w:p w14:paraId="0F1B76D0" w14:textId="77777777" w:rsidR="00E437C8" w:rsidRPr="00E437C8" w:rsidRDefault="00E437C8" w:rsidP="00E437C8">
      <w:pPr>
        <w:numPr>
          <w:ilvl w:val="0"/>
          <w:numId w:val="14"/>
        </w:numPr>
        <w:jc w:val="both"/>
        <w:rPr>
          <w:rFonts w:ascii="Cambria" w:hAnsi="Cambria" w:cs="Arial"/>
          <w:sz w:val="22"/>
          <w:szCs w:val="22"/>
        </w:rPr>
      </w:pPr>
      <w:r w:rsidRPr="00E437C8">
        <w:rPr>
          <w:rFonts w:ascii="Cambria" w:hAnsi="Cambria" w:cs="Arial"/>
          <w:sz w:val="22"/>
          <w:szCs w:val="22"/>
        </w:rPr>
        <w:t>Partidos políticos en términos de la legislación federal y estatal de la materia.</w:t>
      </w:r>
    </w:p>
    <w:p w14:paraId="2BA9BA31" w14:textId="77777777" w:rsidR="00E437C8" w:rsidRPr="00E437C8" w:rsidRDefault="00E437C8" w:rsidP="00E437C8">
      <w:pPr>
        <w:jc w:val="both"/>
        <w:rPr>
          <w:rFonts w:ascii="Cambria" w:hAnsi="Cambria" w:cs="Arial"/>
          <w:sz w:val="22"/>
          <w:szCs w:val="22"/>
        </w:rPr>
      </w:pPr>
    </w:p>
    <w:p w14:paraId="2958BF39" w14:textId="77777777" w:rsidR="00E437C8" w:rsidRPr="00E437C8" w:rsidRDefault="00E437C8" w:rsidP="00E437C8">
      <w:pPr>
        <w:jc w:val="both"/>
        <w:rPr>
          <w:rFonts w:ascii="Cambria" w:hAnsi="Cambria" w:cs="Arial"/>
          <w:sz w:val="22"/>
          <w:szCs w:val="22"/>
        </w:rPr>
      </w:pPr>
      <w:r w:rsidRPr="00E437C8">
        <w:rPr>
          <w:rFonts w:ascii="Cambria" w:hAnsi="Cambria" w:cs="Arial"/>
          <w:b/>
          <w:sz w:val="22"/>
          <w:szCs w:val="22"/>
        </w:rPr>
        <w:t xml:space="preserve">Artículo 42. </w:t>
      </w:r>
      <w:r w:rsidRPr="00E437C8">
        <w:rPr>
          <w:rFonts w:ascii="Cambria" w:hAnsi="Cambria" w:cs="Arial"/>
          <w:sz w:val="22"/>
          <w:szCs w:val="22"/>
        </w:rPr>
        <w:t>DE LAS SOLICITUDES DE TRÁMITE.</w:t>
      </w:r>
      <w:r w:rsidRPr="00E437C8">
        <w:rPr>
          <w:rFonts w:ascii="Cambria" w:hAnsi="Cambria" w:cs="Arial"/>
          <w:b/>
          <w:sz w:val="22"/>
          <w:szCs w:val="22"/>
        </w:rPr>
        <w:t xml:space="preserve"> </w:t>
      </w:r>
      <w:r w:rsidRPr="00E437C8">
        <w:rPr>
          <w:rFonts w:ascii="Cambria" w:hAnsi="Cambria" w:cs="Arial"/>
          <w:sz w:val="22"/>
          <w:szCs w:val="22"/>
        </w:rPr>
        <w:t xml:space="preserve">La autoridad municipal elaborará los formatos e instructivos necesarios para la presentación de solicitudes. Los requisitos documentales que acompañarán cada solicitud, se entenderán según el tipo de anuncio que se pretenda colocar. Toda solicitud para los trámites tipificados en la </w:t>
      </w:r>
      <w:r w:rsidRPr="00E437C8">
        <w:rPr>
          <w:rFonts w:ascii="Cambria" w:hAnsi="Cambria" w:cs="Arial"/>
          <w:b/>
          <w:sz w:val="22"/>
          <w:szCs w:val="22"/>
        </w:rPr>
        <w:t xml:space="preserve">tabla 2 del Artículo 36 </w:t>
      </w:r>
      <w:r w:rsidRPr="00E437C8">
        <w:rPr>
          <w:rFonts w:ascii="Cambria" w:hAnsi="Cambria" w:cs="Arial"/>
          <w:sz w:val="22"/>
          <w:szCs w:val="22"/>
        </w:rPr>
        <w:t xml:space="preserve">con los números  </w:t>
      </w:r>
      <w:r w:rsidRPr="00E437C8">
        <w:rPr>
          <w:rFonts w:ascii="Cambria" w:hAnsi="Cambria" w:cs="Arial"/>
          <w:b/>
          <w:sz w:val="22"/>
          <w:szCs w:val="22"/>
        </w:rPr>
        <w:t>I, II, III, IV, V, VI, VII, VIII y X i</w:t>
      </w:r>
      <w:r w:rsidRPr="00E437C8">
        <w:rPr>
          <w:rFonts w:ascii="Cambria" w:hAnsi="Cambria" w:cs="Arial"/>
          <w:sz w:val="22"/>
          <w:szCs w:val="22"/>
        </w:rPr>
        <w:t>ndependientemente de la Dirección ante la cual vaya a gestionar la autorización, deberá ir acompañada de:</w:t>
      </w:r>
    </w:p>
    <w:p w14:paraId="4CACA3E1" w14:textId="77777777" w:rsidR="00E437C8" w:rsidRPr="00E437C8" w:rsidRDefault="00E437C8" w:rsidP="00E437C8">
      <w:pPr>
        <w:numPr>
          <w:ilvl w:val="0"/>
          <w:numId w:val="15"/>
        </w:numPr>
        <w:jc w:val="both"/>
        <w:rPr>
          <w:rFonts w:ascii="Cambria" w:hAnsi="Cambria" w:cs="Arial"/>
          <w:sz w:val="22"/>
          <w:szCs w:val="22"/>
        </w:rPr>
      </w:pPr>
      <w:r w:rsidRPr="00E437C8">
        <w:rPr>
          <w:rFonts w:ascii="Cambria" w:hAnsi="Cambria" w:cs="Arial"/>
          <w:sz w:val="22"/>
          <w:szCs w:val="22"/>
        </w:rPr>
        <w:t>Solicitud de trámite que la autoridad competente le señale, formulada bajo protesta de decir verdad;</w:t>
      </w:r>
    </w:p>
    <w:p w14:paraId="1617D518" w14:textId="77777777" w:rsidR="00E437C8" w:rsidRPr="00E437C8" w:rsidRDefault="00E437C8" w:rsidP="00E437C8">
      <w:pPr>
        <w:numPr>
          <w:ilvl w:val="0"/>
          <w:numId w:val="15"/>
        </w:numPr>
        <w:jc w:val="both"/>
        <w:rPr>
          <w:rFonts w:ascii="Cambria" w:hAnsi="Cambria" w:cs="Arial"/>
          <w:sz w:val="22"/>
          <w:szCs w:val="22"/>
        </w:rPr>
      </w:pPr>
      <w:r w:rsidRPr="00E437C8">
        <w:rPr>
          <w:rFonts w:ascii="Cambria" w:hAnsi="Cambria" w:cs="Arial"/>
          <w:sz w:val="22"/>
          <w:szCs w:val="22"/>
        </w:rPr>
        <w:t>Nombre, domicilio, teléfono y cédula del Registro Federal de Contribuyentes (RFC) del que será titular de la licencia o permiso; en el caso de que el titular sea una persona moral, copia del Acta Constitutiva y datos de su representante legal; en el caso de que el titular sea una persona física sin RFC, deberá confirmar su fecha de nacimiento, para la construcción del mismo sin la homo-clave fiscal. Si el titular de la licencia o permiso es un arrendador de publicidad exterior registrado, quedará exento de entregar los requisitos expresados en los incisos b) y c), contra la entrega de la copia de su registro.</w:t>
      </w:r>
    </w:p>
    <w:p w14:paraId="2B56B1D7" w14:textId="77777777" w:rsidR="00E437C8" w:rsidRPr="00E437C8" w:rsidRDefault="00E437C8" w:rsidP="00E437C8">
      <w:pPr>
        <w:numPr>
          <w:ilvl w:val="0"/>
          <w:numId w:val="15"/>
        </w:numPr>
        <w:jc w:val="both"/>
        <w:rPr>
          <w:rFonts w:ascii="Cambria" w:hAnsi="Cambria" w:cs="Arial"/>
          <w:sz w:val="22"/>
          <w:szCs w:val="22"/>
        </w:rPr>
      </w:pPr>
      <w:r w:rsidRPr="00E437C8">
        <w:rPr>
          <w:rFonts w:ascii="Cambria" w:hAnsi="Cambria" w:cs="Arial"/>
          <w:sz w:val="22"/>
          <w:szCs w:val="22"/>
        </w:rPr>
        <w:t>Copia de una identificación oficial del solicitante donde aparezca con claridad su nombre y domicilio; cuando el solicitante no sea el titular de la licencia o su representante legal, deberá anexar carta poder simple, donde se le autorice a realizar el trámite a nombre del titular;</w:t>
      </w:r>
    </w:p>
    <w:p w14:paraId="37F160D2" w14:textId="77777777" w:rsidR="00E437C8" w:rsidRPr="00E437C8" w:rsidRDefault="00E437C8" w:rsidP="00E437C8">
      <w:pPr>
        <w:numPr>
          <w:ilvl w:val="0"/>
          <w:numId w:val="15"/>
        </w:numPr>
        <w:jc w:val="both"/>
        <w:rPr>
          <w:rFonts w:ascii="Cambria" w:hAnsi="Cambria" w:cs="Arial"/>
          <w:sz w:val="22"/>
          <w:szCs w:val="22"/>
        </w:rPr>
      </w:pPr>
      <w:r w:rsidRPr="00E437C8">
        <w:rPr>
          <w:rFonts w:ascii="Cambria" w:hAnsi="Cambria" w:cs="Arial"/>
          <w:sz w:val="22"/>
          <w:szCs w:val="22"/>
        </w:rPr>
        <w:t xml:space="preserve">Acreditación del derecho sobre la propiedad: Copia de escritura, copia del contrato de arrendamiento celebrado con el propietario del inmueble o la autorización por escrito y firma autógrafa que éste haya otorgado para la colocación del anuncio. Tratándose de un arrendamiento se deberá demostrar la propiedad o el poder que sobre el inmueble tiene el arrendador; en todos los casos, deberá presentarse la copia del pago predial vigente en el año que se realiza la solicitud o los datos del predio para su localización catastral. En el caso de que se pretenda instalar el o los anuncios en la vía pública, deberá manifestar sus motivos claramente por escrito; </w:t>
      </w:r>
    </w:p>
    <w:p w14:paraId="421C185A" w14:textId="77777777" w:rsidR="00E437C8" w:rsidRPr="00E437C8" w:rsidRDefault="00E437C8" w:rsidP="00E437C8">
      <w:pPr>
        <w:numPr>
          <w:ilvl w:val="0"/>
          <w:numId w:val="15"/>
        </w:numPr>
        <w:jc w:val="both"/>
        <w:rPr>
          <w:rFonts w:ascii="Cambria" w:hAnsi="Cambria" w:cs="Arial"/>
          <w:sz w:val="22"/>
          <w:szCs w:val="22"/>
        </w:rPr>
      </w:pPr>
      <w:r w:rsidRPr="00E437C8">
        <w:rPr>
          <w:rFonts w:ascii="Cambria" w:hAnsi="Cambria" w:cs="Arial"/>
          <w:sz w:val="22"/>
          <w:szCs w:val="22"/>
        </w:rPr>
        <w:t xml:space="preserve">Cantidad y tipo de anuncios, así como el domicilio exacto con nombre de calle, número oficial y colonia, donde se pretenden instalar, manifiesto en un croquis o plano de ubicación. </w:t>
      </w:r>
    </w:p>
    <w:p w14:paraId="4ADF1A26" w14:textId="77777777" w:rsidR="00E437C8" w:rsidRPr="00E437C8" w:rsidRDefault="00E437C8" w:rsidP="00E437C8">
      <w:pPr>
        <w:numPr>
          <w:ilvl w:val="0"/>
          <w:numId w:val="15"/>
        </w:numPr>
        <w:jc w:val="both"/>
        <w:rPr>
          <w:rFonts w:ascii="Cambria" w:hAnsi="Cambria" w:cs="Arial"/>
          <w:sz w:val="22"/>
          <w:szCs w:val="22"/>
        </w:rPr>
      </w:pPr>
      <w:r w:rsidRPr="00E437C8">
        <w:rPr>
          <w:rFonts w:ascii="Cambria" w:hAnsi="Cambria" w:cs="Arial"/>
          <w:sz w:val="22"/>
          <w:szCs w:val="22"/>
        </w:rPr>
        <w:t>Fecha de instalación y en su caso, período de funcionamiento y fecha de retiro del o de los anuncios;</w:t>
      </w:r>
    </w:p>
    <w:p w14:paraId="6BFAFB65" w14:textId="77777777" w:rsidR="00E437C8" w:rsidRPr="00E437C8" w:rsidRDefault="00E437C8" w:rsidP="00E437C8">
      <w:pPr>
        <w:numPr>
          <w:ilvl w:val="0"/>
          <w:numId w:val="15"/>
        </w:numPr>
        <w:jc w:val="both"/>
        <w:rPr>
          <w:rFonts w:ascii="Cambria" w:hAnsi="Cambria" w:cs="Arial"/>
          <w:sz w:val="22"/>
          <w:szCs w:val="22"/>
        </w:rPr>
      </w:pPr>
      <w:r w:rsidRPr="00E437C8">
        <w:rPr>
          <w:rFonts w:ascii="Cambria" w:hAnsi="Cambria" w:cs="Arial"/>
          <w:sz w:val="22"/>
          <w:szCs w:val="22"/>
        </w:rPr>
        <w:t>Propuesta de diseño del anuncio: Fotografías, dibujos, croquis o descripción que muestre la forma, dimensiones, colores, texto y demás elementos que constituyen el mensaje publicitario del anuncio;</w:t>
      </w:r>
    </w:p>
    <w:p w14:paraId="168B387F" w14:textId="77777777" w:rsidR="00E437C8" w:rsidRPr="00E437C8" w:rsidRDefault="00E437C8" w:rsidP="00E437C8">
      <w:pPr>
        <w:numPr>
          <w:ilvl w:val="0"/>
          <w:numId w:val="15"/>
        </w:numPr>
        <w:jc w:val="both"/>
        <w:rPr>
          <w:rFonts w:ascii="Cambria" w:hAnsi="Cambria" w:cs="Arial"/>
          <w:sz w:val="22"/>
          <w:szCs w:val="22"/>
        </w:rPr>
      </w:pPr>
      <w:r w:rsidRPr="00E437C8">
        <w:rPr>
          <w:rFonts w:ascii="Cambria" w:hAnsi="Cambria" w:cs="Arial"/>
          <w:sz w:val="22"/>
          <w:szCs w:val="22"/>
        </w:rPr>
        <w:t>Descripción de los materiales o cualidades de que estará construido el o los anuncios;</w:t>
      </w:r>
    </w:p>
    <w:p w14:paraId="76031BB4" w14:textId="77777777" w:rsidR="00E437C8" w:rsidRPr="00E437C8" w:rsidRDefault="00E437C8" w:rsidP="00E437C8">
      <w:pPr>
        <w:numPr>
          <w:ilvl w:val="0"/>
          <w:numId w:val="15"/>
        </w:numPr>
        <w:jc w:val="both"/>
        <w:rPr>
          <w:rFonts w:ascii="Cambria" w:hAnsi="Cambria" w:cs="Arial"/>
          <w:sz w:val="22"/>
          <w:szCs w:val="22"/>
        </w:rPr>
      </w:pPr>
      <w:r w:rsidRPr="00E437C8">
        <w:rPr>
          <w:rFonts w:ascii="Cambria" w:hAnsi="Cambria" w:cs="Arial"/>
          <w:sz w:val="22"/>
          <w:szCs w:val="22"/>
        </w:rPr>
        <w:t>Tratándose de instalar los anuncios en áreas federales o estatales o publicidad relativa a giros reglamentados, deberá presentar copia la autorización de la autoridad federal o estatal que corresponda.</w:t>
      </w:r>
    </w:p>
    <w:p w14:paraId="704AB1BD" w14:textId="77777777" w:rsidR="00E437C8" w:rsidRPr="00E437C8" w:rsidRDefault="00E437C8" w:rsidP="00E437C8">
      <w:pPr>
        <w:numPr>
          <w:ilvl w:val="0"/>
          <w:numId w:val="15"/>
        </w:numPr>
        <w:jc w:val="both"/>
        <w:rPr>
          <w:rFonts w:ascii="Cambria" w:hAnsi="Cambria" w:cs="Arial"/>
          <w:sz w:val="22"/>
          <w:szCs w:val="22"/>
        </w:rPr>
      </w:pPr>
      <w:r w:rsidRPr="00E437C8">
        <w:rPr>
          <w:rFonts w:ascii="Cambria" w:hAnsi="Cambria" w:cs="Arial"/>
          <w:sz w:val="22"/>
          <w:szCs w:val="22"/>
        </w:rPr>
        <w:t xml:space="preserve">Para anuncios tipificados como trámites </w:t>
      </w:r>
      <w:r w:rsidRPr="00E437C8">
        <w:rPr>
          <w:rFonts w:ascii="Cambria" w:hAnsi="Cambria" w:cs="Arial"/>
          <w:b/>
          <w:sz w:val="22"/>
          <w:szCs w:val="22"/>
        </w:rPr>
        <w:t>I, III, V, VI y VII en la tabla 2 del Artículo 36</w:t>
      </w:r>
      <w:r w:rsidRPr="00E437C8">
        <w:rPr>
          <w:rFonts w:ascii="Cambria" w:hAnsi="Cambria" w:cs="Arial"/>
          <w:sz w:val="22"/>
          <w:szCs w:val="22"/>
        </w:rPr>
        <w:t>, cuando el o los anuncios se instalen en alguna zona protegida, monumento, inmueble patrimonial, obra de valor cultural o inmueble catalogado por el Instituto Nacional de Antropología e Historia (INAH) o sea competencia de la Junta de Conservación y Protección del Patrimonio Cultural de Saltillo, deberá adjuntar copia de la autorización de la autoridad competente;</w:t>
      </w:r>
    </w:p>
    <w:p w14:paraId="7C91887B" w14:textId="77777777" w:rsidR="00E437C8" w:rsidRPr="00E437C8" w:rsidRDefault="00E437C8" w:rsidP="00E437C8">
      <w:pPr>
        <w:numPr>
          <w:ilvl w:val="0"/>
          <w:numId w:val="15"/>
        </w:numPr>
        <w:jc w:val="both"/>
        <w:rPr>
          <w:rFonts w:ascii="Cambria" w:hAnsi="Cambria" w:cs="Arial"/>
          <w:sz w:val="22"/>
          <w:szCs w:val="22"/>
        </w:rPr>
      </w:pPr>
      <w:r w:rsidRPr="00E437C8">
        <w:rPr>
          <w:rFonts w:ascii="Cambria" w:hAnsi="Cambria" w:cs="Arial"/>
          <w:sz w:val="22"/>
          <w:szCs w:val="22"/>
        </w:rPr>
        <w:t>Las demás que las autoridades competentes le señalen.</w:t>
      </w:r>
    </w:p>
    <w:p w14:paraId="762DDB61" w14:textId="77777777" w:rsidR="00E437C8" w:rsidRPr="00E437C8" w:rsidRDefault="00E437C8" w:rsidP="00E437C8">
      <w:pPr>
        <w:ind w:left="45"/>
        <w:jc w:val="both"/>
        <w:rPr>
          <w:rFonts w:ascii="Cambria" w:hAnsi="Cambria" w:cs="Arial"/>
          <w:sz w:val="22"/>
          <w:szCs w:val="22"/>
        </w:rPr>
      </w:pPr>
    </w:p>
    <w:p w14:paraId="58460C73" w14:textId="77777777" w:rsidR="00E437C8" w:rsidRPr="00E437C8" w:rsidRDefault="00E437C8" w:rsidP="00E437C8">
      <w:pPr>
        <w:numPr>
          <w:ilvl w:val="1"/>
          <w:numId w:val="15"/>
        </w:numPr>
        <w:jc w:val="both"/>
        <w:rPr>
          <w:rFonts w:ascii="Cambria" w:hAnsi="Cambria" w:cs="Arial"/>
          <w:sz w:val="22"/>
          <w:szCs w:val="22"/>
        </w:rPr>
      </w:pPr>
      <w:r w:rsidRPr="00E437C8">
        <w:rPr>
          <w:rFonts w:ascii="Cambria" w:hAnsi="Cambria" w:cs="Arial"/>
          <w:sz w:val="22"/>
          <w:szCs w:val="22"/>
        </w:rPr>
        <w:t xml:space="preserve">Respecto de los anuncios temporales semifijos y auditivos tipificados como trámites </w:t>
      </w:r>
      <w:r w:rsidRPr="00E437C8">
        <w:rPr>
          <w:rFonts w:ascii="Cambria" w:hAnsi="Cambria" w:cs="Arial"/>
          <w:b/>
          <w:sz w:val="22"/>
          <w:szCs w:val="22"/>
        </w:rPr>
        <w:t>I y II en la tabla 2 del Artículo 36</w:t>
      </w:r>
      <w:r w:rsidRPr="00E437C8">
        <w:rPr>
          <w:rFonts w:ascii="Cambria" w:hAnsi="Cambria" w:cs="Arial"/>
          <w:sz w:val="22"/>
          <w:szCs w:val="22"/>
        </w:rPr>
        <w:t xml:space="preserve">, las solicitudes deberán entregarse en la </w:t>
      </w:r>
      <w:r w:rsidRPr="00E437C8">
        <w:rPr>
          <w:rFonts w:ascii="Cambria" w:hAnsi="Cambria" w:cs="Arial"/>
          <w:b/>
          <w:sz w:val="22"/>
          <w:szCs w:val="22"/>
        </w:rPr>
        <w:t>Dirección de Ecología Municipal</w:t>
      </w:r>
      <w:r w:rsidRPr="00E437C8">
        <w:rPr>
          <w:rFonts w:ascii="Cambria" w:hAnsi="Cambria" w:cs="Arial"/>
          <w:sz w:val="22"/>
          <w:szCs w:val="22"/>
        </w:rPr>
        <w:t xml:space="preserve"> y de manera adicional a lo antes establecido, deberá ir acompañada de:</w:t>
      </w:r>
    </w:p>
    <w:p w14:paraId="12588D7E" w14:textId="77777777" w:rsidR="00E437C8" w:rsidRPr="00E437C8" w:rsidRDefault="00E437C8" w:rsidP="00E437C8">
      <w:pPr>
        <w:numPr>
          <w:ilvl w:val="2"/>
          <w:numId w:val="15"/>
        </w:numPr>
        <w:jc w:val="both"/>
        <w:rPr>
          <w:rFonts w:ascii="Cambria" w:hAnsi="Cambria" w:cs="Arial"/>
          <w:sz w:val="22"/>
          <w:szCs w:val="22"/>
        </w:rPr>
      </w:pPr>
      <w:r w:rsidRPr="00E437C8">
        <w:rPr>
          <w:rFonts w:ascii="Cambria" w:hAnsi="Cambria" w:cs="Arial"/>
          <w:sz w:val="22"/>
          <w:szCs w:val="22"/>
        </w:rPr>
        <w:t>Para anuncios auditivos: Especificar el modo de difusión y horarios de emisión. Tratándose de anuncios de difusión fonética de fuente móvil además deberá indicarse la ruta;</w:t>
      </w:r>
    </w:p>
    <w:p w14:paraId="6A38DBF5" w14:textId="77777777" w:rsidR="00E437C8" w:rsidRPr="00E437C8" w:rsidRDefault="00E437C8" w:rsidP="00E437C8">
      <w:pPr>
        <w:numPr>
          <w:ilvl w:val="2"/>
          <w:numId w:val="15"/>
        </w:numPr>
        <w:jc w:val="both"/>
        <w:rPr>
          <w:rFonts w:ascii="Cambria" w:hAnsi="Cambria" w:cs="Arial"/>
          <w:sz w:val="22"/>
          <w:szCs w:val="22"/>
        </w:rPr>
      </w:pPr>
      <w:r w:rsidRPr="00E437C8">
        <w:rPr>
          <w:rFonts w:ascii="Cambria" w:hAnsi="Cambria" w:cs="Arial"/>
          <w:sz w:val="22"/>
          <w:szCs w:val="22"/>
        </w:rPr>
        <w:t>Para anuncios en globos aerostáticos o arrastrados por aviones, o según se requiera, autorización por escrito de la Dirección General de Aeronáutica Civil o de la autoridad competente;</w:t>
      </w:r>
    </w:p>
    <w:p w14:paraId="225B4742" w14:textId="77777777" w:rsidR="00E437C8" w:rsidRPr="00E437C8" w:rsidRDefault="00E437C8" w:rsidP="00E437C8">
      <w:pPr>
        <w:numPr>
          <w:ilvl w:val="2"/>
          <w:numId w:val="15"/>
        </w:numPr>
        <w:jc w:val="both"/>
        <w:rPr>
          <w:rFonts w:ascii="Cambria" w:hAnsi="Cambria" w:cs="Arial"/>
          <w:sz w:val="22"/>
          <w:szCs w:val="22"/>
        </w:rPr>
      </w:pPr>
      <w:r w:rsidRPr="00E437C8">
        <w:rPr>
          <w:rFonts w:ascii="Cambria" w:hAnsi="Cambria" w:cs="Arial"/>
          <w:sz w:val="22"/>
          <w:szCs w:val="22"/>
        </w:rPr>
        <w:t xml:space="preserve">En el caso particular para los Desarrollos habitacionales y/o Comerciales que pretendan anunciarse en lugares permitidos sobre la vía pública, se requerirá que los interesados otorguen a favor del Municipio la fianza que estipule el </w:t>
      </w:r>
      <w:r w:rsidRPr="00E437C8">
        <w:rPr>
          <w:rFonts w:ascii="Cambria" w:hAnsi="Cambria" w:cs="Arial"/>
          <w:b/>
          <w:sz w:val="22"/>
          <w:szCs w:val="22"/>
        </w:rPr>
        <w:t xml:space="preserve">Artículo 52 </w:t>
      </w:r>
      <w:r w:rsidRPr="00E437C8">
        <w:rPr>
          <w:rFonts w:ascii="Cambria" w:hAnsi="Cambria" w:cs="Arial"/>
          <w:sz w:val="22"/>
          <w:szCs w:val="22"/>
        </w:rPr>
        <w:t xml:space="preserve">del presente ordenamiento. </w:t>
      </w:r>
    </w:p>
    <w:p w14:paraId="22C96F1E" w14:textId="77777777" w:rsidR="00E437C8" w:rsidRPr="00E437C8" w:rsidRDefault="00E437C8" w:rsidP="00E437C8">
      <w:pPr>
        <w:numPr>
          <w:ilvl w:val="2"/>
          <w:numId w:val="15"/>
        </w:numPr>
        <w:jc w:val="both"/>
        <w:rPr>
          <w:rFonts w:ascii="Cambria" w:hAnsi="Cambria" w:cs="Arial"/>
          <w:sz w:val="22"/>
          <w:szCs w:val="22"/>
        </w:rPr>
      </w:pPr>
      <w:r w:rsidRPr="00E437C8">
        <w:rPr>
          <w:rFonts w:ascii="Cambria" w:hAnsi="Cambria" w:cs="Arial"/>
          <w:sz w:val="22"/>
          <w:szCs w:val="22"/>
        </w:rPr>
        <w:t>En el caso particular de anuncios tipo pendón para eventos, el solicitante deberá garantizar mediante depósito de una cantidad de dinero suficiente en la Tesorería Municipal para cubrir el pago de los costos que le causaría al Municipio el retiro de los pendones o sus residuos, la disposición de los mismos y el daño causado a la infraestructura urbana. Tratándose de instituciones de beneficencia pública la Secretaria del Ayuntamiento podrá exentarlas de la obligación de depósito en efectivo.</w:t>
      </w:r>
    </w:p>
    <w:p w14:paraId="24B897F5" w14:textId="77777777" w:rsidR="00E437C8" w:rsidRPr="00E437C8" w:rsidRDefault="00E437C8" w:rsidP="00E437C8">
      <w:pPr>
        <w:numPr>
          <w:ilvl w:val="2"/>
          <w:numId w:val="15"/>
        </w:numPr>
        <w:jc w:val="both"/>
        <w:rPr>
          <w:rFonts w:ascii="Cambria" w:hAnsi="Cambria" w:cs="Arial"/>
          <w:sz w:val="22"/>
          <w:szCs w:val="22"/>
        </w:rPr>
      </w:pPr>
      <w:r w:rsidRPr="00E437C8">
        <w:rPr>
          <w:rFonts w:ascii="Cambria" w:hAnsi="Cambria" w:cs="Arial"/>
          <w:sz w:val="22"/>
          <w:szCs w:val="22"/>
        </w:rPr>
        <w:t>Tratándose de anuncios y publicidad relativa a espectáculos públicos, permanentes o temporales, se deberá contar con el visto bueno del Departamento de Espectáculos del Ayuntamiento o dependencia que realice sus funciones.</w:t>
      </w:r>
    </w:p>
    <w:p w14:paraId="58AA6579" w14:textId="77777777" w:rsidR="00E437C8" w:rsidRPr="00E437C8" w:rsidRDefault="00E437C8" w:rsidP="00E437C8">
      <w:pPr>
        <w:numPr>
          <w:ilvl w:val="2"/>
          <w:numId w:val="15"/>
        </w:numPr>
        <w:jc w:val="both"/>
        <w:rPr>
          <w:rFonts w:ascii="Cambria" w:hAnsi="Cambria" w:cs="Arial"/>
          <w:sz w:val="22"/>
          <w:szCs w:val="22"/>
        </w:rPr>
      </w:pPr>
      <w:r w:rsidRPr="00E437C8">
        <w:rPr>
          <w:rFonts w:ascii="Cambria" w:hAnsi="Cambria" w:cs="Arial"/>
          <w:sz w:val="22"/>
          <w:szCs w:val="22"/>
        </w:rPr>
        <w:t>Los demás requisitos que la Dirección de Ecología Municipal le señale.</w:t>
      </w:r>
    </w:p>
    <w:p w14:paraId="1C03BA23" w14:textId="77777777" w:rsidR="00E437C8" w:rsidRPr="00E437C8" w:rsidRDefault="00E437C8" w:rsidP="00E437C8">
      <w:pPr>
        <w:ind w:left="45"/>
        <w:jc w:val="both"/>
        <w:rPr>
          <w:rFonts w:ascii="Cambria" w:hAnsi="Cambria" w:cs="Arial"/>
          <w:sz w:val="22"/>
          <w:szCs w:val="22"/>
        </w:rPr>
      </w:pPr>
    </w:p>
    <w:p w14:paraId="560888C3" w14:textId="77777777" w:rsidR="00E437C8" w:rsidRPr="00E437C8" w:rsidRDefault="00E437C8" w:rsidP="00E437C8">
      <w:pPr>
        <w:numPr>
          <w:ilvl w:val="1"/>
          <w:numId w:val="15"/>
        </w:numPr>
        <w:jc w:val="both"/>
        <w:rPr>
          <w:rFonts w:ascii="Cambria" w:hAnsi="Cambria" w:cs="Arial"/>
          <w:sz w:val="22"/>
          <w:szCs w:val="22"/>
        </w:rPr>
      </w:pPr>
      <w:r w:rsidRPr="00E437C8">
        <w:rPr>
          <w:rFonts w:ascii="Cambria" w:hAnsi="Cambria" w:cs="Arial"/>
          <w:sz w:val="22"/>
          <w:szCs w:val="22"/>
        </w:rPr>
        <w:t>Respecto de las muestras y volantes distribuidos en la vía pública, y la portación de disfraces o anuncios circulando en la vía pública tipificados como trámites III y IV, las solicitudes deberán entregarse en la Dirección de Ecología Municipal y de manera adicional a lo ya establecido la solicitud deberá ir acompañada de:</w:t>
      </w:r>
    </w:p>
    <w:p w14:paraId="20737596" w14:textId="77777777" w:rsidR="00E437C8" w:rsidRPr="00E437C8" w:rsidRDefault="00E437C8" w:rsidP="00E437C8">
      <w:pPr>
        <w:numPr>
          <w:ilvl w:val="2"/>
          <w:numId w:val="15"/>
        </w:numPr>
        <w:jc w:val="both"/>
        <w:rPr>
          <w:rFonts w:ascii="Cambria" w:hAnsi="Cambria" w:cs="Arial"/>
          <w:sz w:val="22"/>
          <w:szCs w:val="22"/>
        </w:rPr>
      </w:pPr>
      <w:r w:rsidRPr="00E437C8">
        <w:rPr>
          <w:rFonts w:ascii="Cambria" w:hAnsi="Cambria" w:cs="Arial"/>
          <w:sz w:val="22"/>
          <w:szCs w:val="22"/>
        </w:rPr>
        <w:t>Cantidad de volantes o muestras y fecha y horario de distribución o tiempo que estarán en funcionamiento los anuncios o disfraces.</w:t>
      </w:r>
    </w:p>
    <w:p w14:paraId="0872BFAE" w14:textId="77777777" w:rsidR="00E437C8" w:rsidRPr="00E437C8" w:rsidRDefault="00E437C8" w:rsidP="00E437C8">
      <w:pPr>
        <w:numPr>
          <w:ilvl w:val="2"/>
          <w:numId w:val="15"/>
        </w:numPr>
        <w:jc w:val="both"/>
        <w:rPr>
          <w:rFonts w:ascii="Cambria" w:hAnsi="Cambria" w:cs="Arial"/>
          <w:sz w:val="22"/>
          <w:szCs w:val="22"/>
        </w:rPr>
      </w:pPr>
      <w:r w:rsidRPr="00E437C8">
        <w:rPr>
          <w:rFonts w:ascii="Cambria" w:hAnsi="Cambria" w:cs="Arial"/>
          <w:sz w:val="22"/>
          <w:szCs w:val="22"/>
        </w:rPr>
        <w:t>Tratándose de Catálogos de Ofertas, deberá indicar la ruta, horario, período o fechas y volumen mensual aproximado de distribución;</w:t>
      </w:r>
    </w:p>
    <w:p w14:paraId="353034ED" w14:textId="77777777" w:rsidR="00E437C8" w:rsidRPr="00E437C8" w:rsidRDefault="00E437C8" w:rsidP="00E437C8">
      <w:pPr>
        <w:numPr>
          <w:ilvl w:val="2"/>
          <w:numId w:val="15"/>
        </w:numPr>
        <w:jc w:val="both"/>
        <w:rPr>
          <w:rFonts w:ascii="Cambria" w:hAnsi="Cambria" w:cs="Arial"/>
          <w:sz w:val="22"/>
          <w:szCs w:val="22"/>
        </w:rPr>
      </w:pPr>
      <w:r w:rsidRPr="00E437C8">
        <w:rPr>
          <w:rFonts w:ascii="Cambria" w:hAnsi="Cambria" w:cs="Arial"/>
          <w:sz w:val="22"/>
          <w:szCs w:val="22"/>
        </w:rPr>
        <w:t>Dos muestras del volante o de los productos a distribuir;</w:t>
      </w:r>
    </w:p>
    <w:p w14:paraId="156B4337" w14:textId="77777777" w:rsidR="00E437C8" w:rsidRPr="00E437C8" w:rsidRDefault="00E437C8" w:rsidP="00E437C8">
      <w:pPr>
        <w:numPr>
          <w:ilvl w:val="2"/>
          <w:numId w:val="15"/>
        </w:numPr>
        <w:jc w:val="both"/>
        <w:rPr>
          <w:rFonts w:ascii="Cambria" w:hAnsi="Cambria" w:cs="Arial"/>
          <w:sz w:val="22"/>
          <w:szCs w:val="22"/>
        </w:rPr>
      </w:pPr>
      <w:r w:rsidRPr="00E437C8">
        <w:rPr>
          <w:rFonts w:ascii="Cambria" w:hAnsi="Cambria" w:cs="Arial"/>
          <w:sz w:val="22"/>
          <w:szCs w:val="22"/>
        </w:rPr>
        <w:t>En el diseño del anuncio, se deberá incluir una leyenda que promueva la limpieza de la ciudad;</w:t>
      </w:r>
    </w:p>
    <w:p w14:paraId="4EFE43A9" w14:textId="77777777" w:rsidR="00E437C8" w:rsidRPr="00E437C8" w:rsidRDefault="00E437C8" w:rsidP="00E437C8">
      <w:pPr>
        <w:numPr>
          <w:ilvl w:val="2"/>
          <w:numId w:val="15"/>
        </w:numPr>
        <w:jc w:val="both"/>
        <w:rPr>
          <w:rFonts w:ascii="Cambria" w:hAnsi="Cambria" w:cs="Arial"/>
          <w:sz w:val="22"/>
          <w:szCs w:val="22"/>
        </w:rPr>
      </w:pPr>
      <w:r w:rsidRPr="00E437C8">
        <w:rPr>
          <w:rFonts w:ascii="Cambria" w:hAnsi="Cambria" w:cs="Arial"/>
          <w:sz w:val="22"/>
          <w:szCs w:val="22"/>
        </w:rPr>
        <w:t>En giros reglamentados, presentar el permiso que la autoridad estatal o federal le hayan expedido.</w:t>
      </w:r>
    </w:p>
    <w:p w14:paraId="0B768A75" w14:textId="77777777" w:rsidR="00E437C8" w:rsidRPr="00E437C8" w:rsidRDefault="00E437C8" w:rsidP="00E437C8">
      <w:pPr>
        <w:numPr>
          <w:ilvl w:val="2"/>
          <w:numId w:val="15"/>
        </w:numPr>
        <w:jc w:val="both"/>
        <w:rPr>
          <w:rFonts w:ascii="Cambria" w:hAnsi="Cambria" w:cs="Arial"/>
          <w:sz w:val="22"/>
          <w:szCs w:val="22"/>
        </w:rPr>
      </w:pPr>
      <w:r w:rsidRPr="00E437C8">
        <w:rPr>
          <w:rFonts w:ascii="Cambria" w:hAnsi="Cambria" w:cs="Arial"/>
          <w:sz w:val="22"/>
          <w:szCs w:val="22"/>
        </w:rPr>
        <w:t xml:space="preserve">Los anuncios de este Tipo en los que se maneje publicidad para espectáculos y eventos de difusión masiva requieren permiso ordinario para su promoción expedido por la Secretaría del Ayuntamiento, cuyo folio quedará impreso en la publicidad. </w:t>
      </w:r>
    </w:p>
    <w:p w14:paraId="5DAA58BC" w14:textId="77777777" w:rsidR="00E437C8" w:rsidRPr="00E437C8" w:rsidRDefault="00E437C8" w:rsidP="00E437C8">
      <w:pPr>
        <w:numPr>
          <w:ilvl w:val="2"/>
          <w:numId w:val="15"/>
        </w:numPr>
        <w:jc w:val="both"/>
        <w:rPr>
          <w:rFonts w:ascii="Cambria" w:hAnsi="Cambria" w:cs="Arial"/>
          <w:sz w:val="22"/>
          <w:szCs w:val="22"/>
        </w:rPr>
      </w:pPr>
      <w:r w:rsidRPr="00E437C8">
        <w:rPr>
          <w:rFonts w:ascii="Cambria" w:hAnsi="Cambria" w:cs="Arial"/>
          <w:sz w:val="22"/>
          <w:szCs w:val="22"/>
        </w:rPr>
        <w:t>Si la actividad incluye música o el uso de altavoces, deberá contar con el permiso correspondiente emitido por la Dirección de Ecología Municipal.</w:t>
      </w:r>
    </w:p>
    <w:p w14:paraId="6B1B00E8" w14:textId="77777777" w:rsidR="00E437C8" w:rsidRPr="00E437C8" w:rsidRDefault="00E437C8" w:rsidP="00E437C8">
      <w:pPr>
        <w:numPr>
          <w:ilvl w:val="2"/>
          <w:numId w:val="15"/>
        </w:numPr>
        <w:jc w:val="both"/>
        <w:rPr>
          <w:rFonts w:ascii="Cambria" w:hAnsi="Cambria" w:cs="Arial"/>
          <w:sz w:val="22"/>
          <w:szCs w:val="22"/>
        </w:rPr>
      </w:pPr>
      <w:r w:rsidRPr="00E437C8">
        <w:rPr>
          <w:rFonts w:ascii="Cambria" w:hAnsi="Cambria" w:cs="Arial"/>
          <w:sz w:val="22"/>
          <w:szCs w:val="22"/>
        </w:rPr>
        <w:t>Los demás requisitos que la Dirección de Ecología Municipal le señale.</w:t>
      </w:r>
    </w:p>
    <w:p w14:paraId="05FEB19B" w14:textId="77777777" w:rsidR="00E437C8" w:rsidRPr="00E437C8" w:rsidRDefault="00E437C8" w:rsidP="00E437C8">
      <w:pPr>
        <w:ind w:left="45"/>
        <w:jc w:val="both"/>
        <w:rPr>
          <w:rFonts w:ascii="Cambria" w:hAnsi="Cambria" w:cs="Arial"/>
          <w:sz w:val="22"/>
          <w:szCs w:val="22"/>
        </w:rPr>
      </w:pPr>
    </w:p>
    <w:p w14:paraId="16F03B63" w14:textId="77777777" w:rsidR="00E437C8" w:rsidRPr="00E437C8" w:rsidRDefault="00E437C8" w:rsidP="00E437C8">
      <w:pPr>
        <w:numPr>
          <w:ilvl w:val="1"/>
          <w:numId w:val="15"/>
        </w:numPr>
        <w:jc w:val="both"/>
        <w:rPr>
          <w:rFonts w:ascii="Cambria" w:hAnsi="Cambria" w:cs="Arial"/>
          <w:sz w:val="22"/>
          <w:szCs w:val="22"/>
        </w:rPr>
      </w:pPr>
      <w:r w:rsidRPr="00E437C8">
        <w:rPr>
          <w:rFonts w:ascii="Cambria" w:hAnsi="Cambria" w:cs="Arial"/>
          <w:sz w:val="22"/>
          <w:szCs w:val="22"/>
        </w:rPr>
        <w:t>Respecto de los anuncios permanentes denominativos, publicitarios, direccionales y la modificación o ampliación de anuncios, tipificados como trámites V, VI, VII y X de la tabla 2 del Artículo 36, las solicitudes deberán entregarse en la Ventanilla Única de la Dirección de Desarrollo Urbano y de manera adicional a los requisitos generales establecidos con anterioridad, la solicitud deberá ir acompañada de:</w:t>
      </w:r>
    </w:p>
    <w:p w14:paraId="192301A9" w14:textId="77777777" w:rsidR="00E437C8" w:rsidRPr="00E437C8" w:rsidRDefault="00E437C8" w:rsidP="00E437C8">
      <w:pPr>
        <w:numPr>
          <w:ilvl w:val="0"/>
          <w:numId w:val="15"/>
        </w:numPr>
        <w:jc w:val="both"/>
        <w:rPr>
          <w:rFonts w:ascii="Cambria" w:hAnsi="Cambria" w:cs="Arial"/>
          <w:sz w:val="22"/>
          <w:szCs w:val="22"/>
        </w:rPr>
      </w:pPr>
      <w:r w:rsidRPr="00E437C8">
        <w:rPr>
          <w:rFonts w:ascii="Cambria" w:hAnsi="Cambria" w:cs="Arial"/>
          <w:sz w:val="22"/>
          <w:szCs w:val="22"/>
        </w:rPr>
        <w:t>Constancia de la responsabilidad solidaria del titular de la licencia y el propietario del inmueble donde se colocará el anuncio.</w:t>
      </w:r>
    </w:p>
    <w:p w14:paraId="6F0368D0" w14:textId="77777777" w:rsidR="00E437C8" w:rsidRPr="00E437C8" w:rsidRDefault="00E437C8" w:rsidP="00E437C8">
      <w:pPr>
        <w:numPr>
          <w:ilvl w:val="0"/>
          <w:numId w:val="15"/>
        </w:numPr>
        <w:jc w:val="both"/>
        <w:rPr>
          <w:rFonts w:ascii="Cambria" w:hAnsi="Cambria" w:cs="Arial"/>
          <w:sz w:val="22"/>
          <w:szCs w:val="22"/>
        </w:rPr>
      </w:pPr>
      <w:r w:rsidRPr="00E437C8">
        <w:rPr>
          <w:rFonts w:ascii="Cambria" w:hAnsi="Cambria" w:cs="Arial"/>
          <w:sz w:val="22"/>
          <w:szCs w:val="22"/>
        </w:rPr>
        <w:t xml:space="preserve">Croquis de ubicación del anuncio indicando las calles aledañas y la distancia a la esquina más próxima; así mismo, la ubicación del anuncio dentro del predio, respecto a los límites de la propiedad y al cordón cuneta o postería. </w:t>
      </w:r>
    </w:p>
    <w:p w14:paraId="70D8EB25" w14:textId="77777777" w:rsidR="00E437C8" w:rsidRPr="00E437C8" w:rsidRDefault="00E437C8" w:rsidP="00E437C8">
      <w:pPr>
        <w:numPr>
          <w:ilvl w:val="0"/>
          <w:numId w:val="15"/>
        </w:numPr>
        <w:jc w:val="both"/>
        <w:rPr>
          <w:rFonts w:ascii="Cambria" w:hAnsi="Cambria" w:cs="Arial"/>
          <w:sz w:val="22"/>
          <w:szCs w:val="22"/>
        </w:rPr>
      </w:pPr>
      <w:r w:rsidRPr="00E437C8">
        <w:rPr>
          <w:rFonts w:ascii="Cambria" w:hAnsi="Cambria" w:cs="Arial"/>
          <w:sz w:val="22"/>
          <w:szCs w:val="22"/>
        </w:rPr>
        <w:t>Croquis del anuncio, que indique claramente la forma del anuncio y la altura sobre el nivel de la banqueta. En el caso particular del trámite tipificado como numeral VII, deberá presentarse croquis y descripción de la ampliación o modificación de la estructura.</w:t>
      </w:r>
    </w:p>
    <w:p w14:paraId="4CC1E6BF" w14:textId="77777777" w:rsidR="00E437C8" w:rsidRPr="00E437C8" w:rsidRDefault="00E437C8" w:rsidP="00E437C8">
      <w:pPr>
        <w:numPr>
          <w:ilvl w:val="0"/>
          <w:numId w:val="15"/>
        </w:numPr>
        <w:jc w:val="both"/>
        <w:rPr>
          <w:rFonts w:ascii="Cambria" w:hAnsi="Cambria" w:cs="Arial"/>
          <w:sz w:val="22"/>
          <w:szCs w:val="22"/>
        </w:rPr>
      </w:pPr>
      <w:r w:rsidRPr="00E437C8">
        <w:rPr>
          <w:rFonts w:ascii="Cambria" w:hAnsi="Cambria" w:cs="Arial"/>
          <w:sz w:val="22"/>
          <w:szCs w:val="22"/>
        </w:rPr>
        <w:t xml:space="preserve">Cuando se trate de anuncios mayores de 15 m2 de superficie, o los que la autoridad indique: fotografía actual del sitio y de la propuesta que incluya la perspectiva completa de la calle y de la fachada del edificio o inmueble en el que se pretende colocar el anuncio. </w:t>
      </w:r>
    </w:p>
    <w:p w14:paraId="45BE146A" w14:textId="77777777" w:rsidR="00E437C8" w:rsidRPr="00E437C8" w:rsidRDefault="00E437C8" w:rsidP="00E437C8">
      <w:pPr>
        <w:numPr>
          <w:ilvl w:val="0"/>
          <w:numId w:val="15"/>
        </w:numPr>
        <w:jc w:val="both"/>
        <w:rPr>
          <w:rFonts w:ascii="Cambria" w:hAnsi="Cambria" w:cs="Arial"/>
          <w:sz w:val="22"/>
          <w:szCs w:val="22"/>
        </w:rPr>
      </w:pPr>
      <w:r w:rsidRPr="00E437C8">
        <w:rPr>
          <w:rFonts w:ascii="Cambria" w:hAnsi="Cambria" w:cs="Arial"/>
          <w:sz w:val="22"/>
          <w:szCs w:val="22"/>
        </w:rPr>
        <w:t>Los documentos a que se refiere el Artículo 48 de este Reglamento, cuando la fijación, colocación, ampliación o modificación del anuncio requiera del uso de estructuras o instalaciones;</w:t>
      </w:r>
    </w:p>
    <w:p w14:paraId="2821F6FC" w14:textId="77777777" w:rsidR="00E437C8" w:rsidRPr="00E437C8" w:rsidRDefault="00E437C8" w:rsidP="00E437C8">
      <w:pPr>
        <w:numPr>
          <w:ilvl w:val="0"/>
          <w:numId w:val="15"/>
        </w:numPr>
        <w:jc w:val="both"/>
        <w:rPr>
          <w:rFonts w:ascii="Cambria" w:hAnsi="Cambria" w:cs="Arial"/>
          <w:sz w:val="22"/>
          <w:szCs w:val="22"/>
        </w:rPr>
      </w:pPr>
      <w:r w:rsidRPr="00E437C8">
        <w:rPr>
          <w:rFonts w:ascii="Cambria" w:hAnsi="Cambria" w:cs="Arial"/>
          <w:sz w:val="22"/>
          <w:szCs w:val="22"/>
        </w:rPr>
        <w:t>Para anuncios de proyección óptica, pantallas móviles y aquellos que por su luminosidad o movimiento llamen intensamente la atención, se deberá presentar copia del dictamen emitido por la Dirección de Policía Preventiva Municipal.</w:t>
      </w:r>
    </w:p>
    <w:p w14:paraId="3A0CD82C" w14:textId="77777777" w:rsidR="00E437C8" w:rsidRPr="00E437C8" w:rsidRDefault="00E437C8" w:rsidP="00E437C8">
      <w:pPr>
        <w:numPr>
          <w:ilvl w:val="0"/>
          <w:numId w:val="15"/>
        </w:numPr>
        <w:jc w:val="both"/>
        <w:rPr>
          <w:rFonts w:ascii="Cambria" w:hAnsi="Cambria" w:cs="Arial"/>
          <w:sz w:val="22"/>
          <w:szCs w:val="22"/>
        </w:rPr>
      </w:pPr>
      <w:r w:rsidRPr="00E437C8">
        <w:rPr>
          <w:rFonts w:ascii="Cambria" w:hAnsi="Cambria" w:cs="Arial"/>
          <w:sz w:val="22"/>
          <w:szCs w:val="22"/>
        </w:rPr>
        <w:t>Para la instalación de anuncios espectaculares, en un radio mayor de 50 metros y menor de 100 metros de gasolineras, gaseras, antenas de radiocomunicación, chimeneas, estaciones eléctricas y en general sitios riesgosos, deberá presentarse el dictamen emitido por la Dirección Protección Civil Municipal.</w:t>
      </w:r>
    </w:p>
    <w:p w14:paraId="19CDD36C" w14:textId="77777777" w:rsidR="00E437C8" w:rsidRPr="00E437C8" w:rsidRDefault="00E437C8" w:rsidP="00E437C8">
      <w:pPr>
        <w:numPr>
          <w:ilvl w:val="0"/>
          <w:numId w:val="15"/>
        </w:numPr>
        <w:jc w:val="both"/>
        <w:rPr>
          <w:rFonts w:ascii="Cambria" w:hAnsi="Cambria" w:cs="Arial"/>
          <w:sz w:val="22"/>
          <w:szCs w:val="22"/>
        </w:rPr>
      </w:pPr>
      <w:r w:rsidRPr="00E437C8">
        <w:rPr>
          <w:rFonts w:ascii="Cambria" w:hAnsi="Cambria" w:cs="Arial"/>
          <w:sz w:val="22"/>
          <w:szCs w:val="22"/>
        </w:rPr>
        <w:t>Los demás que la Dirección de Desarrollo Urbano le señale.</w:t>
      </w:r>
    </w:p>
    <w:p w14:paraId="08349BFF" w14:textId="77777777" w:rsidR="00E437C8" w:rsidRPr="00E437C8" w:rsidRDefault="00E437C8" w:rsidP="00E437C8">
      <w:pPr>
        <w:jc w:val="both"/>
        <w:rPr>
          <w:rFonts w:ascii="Cambria" w:hAnsi="Cambria" w:cs="Arial"/>
          <w:sz w:val="22"/>
          <w:szCs w:val="22"/>
        </w:rPr>
      </w:pPr>
    </w:p>
    <w:p w14:paraId="65513D3B" w14:textId="77777777" w:rsidR="00E437C8" w:rsidRPr="00E437C8" w:rsidRDefault="00E437C8" w:rsidP="00E437C8">
      <w:pPr>
        <w:numPr>
          <w:ilvl w:val="0"/>
          <w:numId w:val="29"/>
        </w:numPr>
        <w:jc w:val="both"/>
        <w:rPr>
          <w:rFonts w:ascii="Cambria" w:hAnsi="Cambria" w:cs="Arial"/>
          <w:sz w:val="22"/>
          <w:szCs w:val="22"/>
        </w:rPr>
      </w:pPr>
      <w:r w:rsidRPr="00E437C8">
        <w:rPr>
          <w:rFonts w:ascii="Cambria" w:hAnsi="Cambria" w:cs="Arial"/>
          <w:sz w:val="22"/>
          <w:szCs w:val="22"/>
        </w:rPr>
        <w:t>Respecto de los anuncios en vehículos particulares, tipificados como trámite VIII de la tabla 2 del Artículo 36, las solicitudes deberán entregarse en la Dirección de Vialidad y Transporte, y de manera adicional a lo establecido como requisitos generales, la solicitud deberá ir acompañada de:</w:t>
      </w:r>
    </w:p>
    <w:p w14:paraId="78A6F817" w14:textId="77777777" w:rsidR="00E437C8" w:rsidRPr="00E437C8" w:rsidRDefault="00E437C8" w:rsidP="00E437C8">
      <w:pPr>
        <w:numPr>
          <w:ilvl w:val="0"/>
          <w:numId w:val="30"/>
        </w:numPr>
        <w:jc w:val="both"/>
        <w:rPr>
          <w:rFonts w:ascii="Cambria" w:hAnsi="Cambria" w:cs="Arial"/>
          <w:sz w:val="22"/>
          <w:szCs w:val="22"/>
        </w:rPr>
      </w:pPr>
      <w:r w:rsidRPr="00E437C8">
        <w:rPr>
          <w:rFonts w:ascii="Cambria" w:hAnsi="Cambria" w:cs="Arial"/>
          <w:sz w:val="22"/>
          <w:szCs w:val="22"/>
        </w:rPr>
        <w:t>Original y copia de la Tarjeta de Circulación del Vehículo</w:t>
      </w:r>
    </w:p>
    <w:p w14:paraId="38888DA1" w14:textId="77777777" w:rsidR="00E437C8" w:rsidRPr="00E437C8" w:rsidRDefault="00E437C8" w:rsidP="00E437C8">
      <w:pPr>
        <w:numPr>
          <w:ilvl w:val="0"/>
          <w:numId w:val="30"/>
        </w:numPr>
        <w:jc w:val="both"/>
        <w:rPr>
          <w:rFonts w:ascii="Cambria" w:hAnsi="Cambria" w:cs="Arial"/>
          <w:sz w:val="22"/>
          <w:szCs w:val="22"/>
        </w:rPr>
      </w:pPr>
      <w:r w:rsidRPr="00E437C8">
        <w:rPr>
          <w:rFonts w:ascii="Cambria" w:hAnsi="Cambria" w:cs="Arial"/>
          <w:sz w:val="22"/>
          <w:szCs w:val="22"/>
        </w:rPr>
        <w:t>Original y copia de la Licencia de Conducir del titular;</w:t>
      </w:r>
    </w:p>
    <w:p w14:paraId="69AE3C51" w14:textId="77777777" w:rsidR="00E437C8" w:rsidRPr="00E437C8" w:rsidRDefault="00E437C8" w:rsidP="00E437C8">
      <w:pPr>
        <w:numPr>
          <w:ilvl w:val="0"/>
          <w:numId w:val="30"/>
        </w:numPr>
        <w:jc w:val="both"/>
        <w:rPr>
          <w:rFonts w:ascii="Cambria" w:hAnsi="Cambria" w:cs="Arial"/>
          <w:sz w:val="22"/>
          <w:szCs w:val="22"/>
        </w:rPr>
      </w:pPr>
      <w:r w:rsidRPr="00E437C8">
        <w:rPr>
          <w:rFonts w:ascii="Cambria" w:hAnsi="Cambria" w:cs="Arial"/>
          <w:sz w:val="22"/>
          <w:szCs w:val="22"/>
        </w:rPr>
        <w:t>Copia de los recibos de pago de las tenencias de los últimos dos años.</w:t>
      </w:r>
    </w:p>
    <w:p w14:paraId="5C4CDFAB" w14:textId="77777777" w:rsidR="00E437C8" w:rsidRPr="00E437C8" w:rsidRDefault="00E437C8" w:rsidP="00E437C8">
      <w:pPr>
        <w:jc w:val="both"/>
        <w:rPr>
          <w:rFonts w:ascii="Cambria" w:hAnsi="Cambria" w:cs="Arial"/>
          <w:sz w:val="22"/>
          <w:szCs w:val="22"/>
        </w:rPr>
      </w:pPr>
    </w:p>
    <w:p w14:paraId="0C2D80B6" w14:textId="77777777" w:rsidR="00E437C8" w:rsidRPr="00E437C8" w:rsidRDefault="00E437C8" w:rsidP="00E437C8">
      <w:pPr>
        <w:jc w:val="both"/>
        <w:rPr>
          <w:rFonts w:ascii="Cambria" w:hAnsi="Cambria" w:cs="Arial"/>
          <w:sz w:val="22"/>
          <w:szCs w:val="22"/>
        </w:rPr>
      </w:pPr>
      <w:r w:rsidRPr="00E437C8">
        <w:rPr>
          <w:rFonts w:ascii="Cambria" w:hAnsi="Cambria" w:cs="Arial"/>
          <w:b/>
          <w:sz w:val="22"/>
          <w:szCs w:val="22"/>
        </w:rPr>
        <w:t>Artículo 43</w:t>
      </w:r>
      <w:r w:rsidRPr="00E437C8">
        <w:rPr>
          <w:rFonts w:ascii="Cambria" w:hAnsi="Cambria" w:cs="Arial"/>
          <w:sz w:val="22"/>
          <w:szCs w:val="22"/>
        </w:rPr>
        <w:t>. DE LOS PERMISOS DE OTRAS AUTORIDADES. Cuando para la producción de un bien o la prestación de un servicio que se pretendan anunciar, o para la utilización de áreas específicas para colocar o difundir un anuncio se requiera autorización de otras autoridades federales o estatales, el solicitante deberá acreditar que ha obtenido previamente dichas autorizaciones, las que no condicionan la facultad de la Autoridad Municipal para otorgar o negar la licencia o permiso por falta de alguno de los requisitos que establece este Reglamento.</w:t>
      </w:r>
    </w:p>
    <w:p w14:paraId="48AF7493" w14:textId="77777777" w:rsidR="00E437C8" w:rsidRPr="00E437C8" w:rsidRDefault="00E437C8" w:rsidP="00E437C8">
      <w:pPr>
        <w:jc w:val="both"/>
        <w:rPr>
          <w:rFonts w:ascii="Cambria" w:hAnsi="Cambria" w:cs="Arial"/>
          <w:b/>
          <w:sz w:val="22"/>
          <w:szCs w:val="22"/>
        </w:rPr>
      </w:pPr>
    </w:p>
    <w:p w14:paraId="0E17F68F" w14:textId="77777777" w:rsidR="00E437C8" w:rsidRPr="00E437C8" w:rsidRDefault="00E437C8" w:rsidP="00E437C8">
      <w:pPr>
        <w:jc w:val="both"/>
        <w:rPr>
          <w:rFonts w:ascii="Cambria" w:hAnsi="Cambria" w:cs="Arial"/>
          <w:sz w:val="22"/>
          <w:szCs w:val="22"/>
        </w:rPr>
      </w:pPr>
      <w:r w:rsidRPr="00E437C8">
        <w:rPr>
          <w:rFonts w:ascii="Cambria" w:hAnsi="Cambria" w:cs="Arial"/>
          <w:b/>
          <w:sz w:val="22"/>
          <w:szCs w:val="22"/>
        </w:rPr>
        <w:t xml:space="preserve">Artículo 44. </w:t>
      </w:r>
      <w:r w:rsidRPr="00E437C8">
        <w:rPr>
          <w:rFonts w:ascii="Cambria" w:hAnsi="Cambria" w:cs="Arial"/>
          <w:sz w:val="22"/>
          <w:szCs w:val="22"/>
        </w:rPr>
        <w:t xml:space="preserve">DE LOS AVISOS A LA AUTORIDAD. Tratándose de anuncios autorizados, se requiere de la presentación de un aviso por escrito para la realización de trabajos de mantenimiento, cambios de leyenda y las demás señaladas en el presente reglamento. El aviso deberá hacerse mediante un escrito simple al titular de la Dirección que corresponda, donde quede consignada la siguiente información: </w:t>
      </w:r>
    </w:p>
    <w:p w14:paraId="485A868B" w14:textId="77777777" w:rsidR="00E437C8" w:rsidRPr="00E437C8" w:rsidRDefault="00E437C8" w:rsidP="00E437C8">
      <w:pPr>
        <w:numPr>
          <w:ilvl w:val="0"/>
          <w:numId w:val="16"/>
        </w:numPr>
        <w:tabs>
          <w:tab w:val="clear" w:pos="720"/>
          <w:tab w:val="num" w:pos="360"/>
        </w:tabs>
        <w:ind w:hanging="720"/>
        <w:jc w:val="both"/>
        <w:rPr>
          <w:rFonts w:ascii="Cambria" w:hAnsi="Cambria" w:cs="Arial"/>
          <w:sz w:val="22"/>
          <w:szCs w:val="22"/>
        </w:rPr>
      </w:pPr>
      <w:r w:rsidRPr="00E437C8">
        <w:rPr>
          <w:rFonts w:ascii="Cambria" w:hAnsi="Cambria" w:cs="Arial"/>
          <w:sz w:val="22"/>
          <w:szCs w:val="22"/>
        </w:rPr>
        <w:t>Nombre, denominación o razón social del interesado o titular de la licencia, y en su caso del representante legal;</w:t>
      </w:r>
    </w:p>
    <w:p w14:paraId="53E85DFC" w14:textId="77777777" w:rsidR="00E437C8" w:rsidRPr="00E437C8" w:rsidRDefault="00E437C8" w:rsidP="00E437C8">
      <w:pPr>
        <w:numPr>
          <w:ilvl w:val="0"/>
          <w:numId w:val="16"/>
        </w:numPr>
        <w:tabs>
          <w:tab w:val="clear" w:pos="720"/>
          <w:tab w:val="num" w:pos="360"/>
        </w:tabs>
        <w:ind w:hanging="720"/>
        <w:jc w:val="both"/>
        <w:rPr>
          <w:rFonts w:ascii="Cambria" w:hAnsi="Cambria" w:cs="Arial"/>
          <w:sz w:val="22"/>
          <w:szCs w:val="22"/>
        </w:rPr>
      </w:pPr>
      <w:r w:rsidRPr="00E437C8">
        <w:rPr>
          <w:rFonts w:ascii="Cambria" w:hAnsi="Cambria" w:cs="Arial"/>
          <w:sz w:val="22"/>
          <w:szCs w:val="22"/>
        </w:rPr>
        <w:t>Domicilio para oír y recibir notificaciones, y si lo tiene, teléfono;</w:t>
      </w:r>
    </w:p>
    <w:p w14:paraId="146A5E12" w14:textId="77777777" w:rsidR="00E437C8" w:rsidRPr="00E437C8" w:rsidRDefault="00E437C8" w:rsidP="00E437C8">
      <w:pPr>
        <w:numPr>
          <w:ilvl w:val="0"/>
          <w:numId w:val="16"/>
        </w:numPr>
        <w:tabs>
          <w:tab w:val="clear" w:pos="720"/>
          <w:tab w:val="num" w:pos="360"/>
        </w:tabs>
        <w:ind w:hanging="720"/>
        <w:jc w:val="both"/>
        <w:rPr>
          <w:rFonts w:ascii="Cambria" w:hAnsi="Cambria" w:cs="Arial"/>
          <w:sz w:val="22"/>
          <w:szCs w:val="22"/>
        </w:rPr>
      </w:pPr>
      <w:r w:rsidRPr="00E437C8">
        <w:rPr>
          <w:rFonts w:ascii="Cambria" w:hAnsi="Cambria" w:cs="Arial"/>
          <w:sz w:val="22"/>
          <w:szCs w:val="22"/>
        </w:rPr>
        <w:t>Copia de la licencia o permiso vigente;</w:t>
      </w:r>
    </w:p>
    <w:p w14:paraId="4FA7A3FE" w14:textId="77777777" w:rsidR="00E437C8" w:rsidRPr="00E437C8" w:rsidRDefault="00E437C8" w:rsidP="00E437C8">
      <w:pPr>
        <w:numPr>
          <w:ilvl w:val="0"/>
          <w:numId w:val="16"/>
        </w:numPr>
        <w:tabs>
          <w:tab w:val="clear" w:pos="720"/>
          <w:tab w:val="num" w:pos="360"/>
        </w:tabs>
        <w:ind w:hanging="720"/>
        <w:jc w:val="both"/>
        <w:rPr>
          <w:rFonts w:ascii="Cambria" w:hAnsi="Cambria" w:cs="Arial"/>
          <w:sz w:val="22"/>
          <w:szCs w:val="22"/>
        </w:rPr>
      </w:pPr>
      <w:r w:rsidRPr="00E437C8">
        <w:rPr>
          <w:rFonts w:ascii="Cambria" w:hAnsi="Cambria" w:cs="Arial"/>
          <w:sz w:val="22"/>
          <w:szCs w:val="22"/>
        </w:rPr>
        <w:t xml:space="preserve">Situación de la que se da aviso, donde se especifique claramente las obras que se realizaran y fechas de inicio y terminación, así como el Nombre o razón social de quién realizará los trabajos; </w:t>
      </w:r>
    </w:p>
    <w:p w14:paraId="6D4B1DBD" w14:textId="77777777" w:rsidR="00E437C8" w:rsidRPr="00E437C8" w:rsidRDefault="00E437C8" w:rsidP="00E437C8">
      <w:pPr>
        <w:numPr>
          <w:ilvl w:val="0"/>
          <w:numId w:val="16"/>
        </w:numPr>
        <w:tabs>
          <w:tab w:val="clear" w:pos="720"/>
          <w:tab w:val="num" w:pos="360"/>
        </w:tabs>
        <w:ind w:hanging="720"/>
        <w:jc w:val="both"/>
        <w:rPr>
          <w:rFonts w:ascii="Cambria" w:hAnsi="Cambria" w:cs="Arial"/>
          <w:sz w:val="22"/>
          <w:szCs w:val="22"/>
        </w:rPr>
      </w:pPr>
      <w:r w:rsidRPr="00E437C8">
        <w:rPr>
          <w:rFonts w:ascii="Cambria" w:hAnsi="Cambria" w:cs="Arial"/>
          <w:sz w:val="22"/>
          <w:szCs w:val="22"/>
        </w:rPr>
        <w:t>Nombre, domicilio y teléfono de quién suscribe el escrito.</w:t>
      </w:r>
    </w:p>
    <w:p w14:paraId="75C0CD06" w14:textId="77777777" w:rsidR="00E437C8" w:rsidRPr="00E437C8" w:rsidRDefault="00E437C8" w:rsidP="00E437C8">
      <w:pPr>
        <w:numPr>
          <w:ilvl w:val="0"/>
          <w:numId w:val="16"/>
        </w:numPr>
        <w:tabs>
          <w:tab w:val="clear" w:pos="720"/>
          <w:tab w:val="num" w:pos="360"/>
        </w:tabs>
        <w:ind w:hanging="720"/>
        <w:jc w:val="both"/>
        <w:rPr>
          <w:rFonts w:ascii="Cambria" w:hAnsi="Cambria" w:cs="Arial"/>
          <w:sz w:val="22"/>
          <w:szCs w:val="22"/>
        </w:rPr>
      </w:pPr>
      <w:r w:rsidRPr="00E437C8">
        <w:rPr>
          <w:rFonts w:ascii="Cambria" w:hAnsi="Cambria" w:cs="Arial"/>
          <w:sz w:val="22"/>
          <w:szCs w:val="22"/>
        </w:rPr>
        <w:t>Las demás que la autoridad le señale.</w:t>
      </w:r>
    </w:p>
    <w:p w14:paraId="008658A5" w14:textId="77777777" w:rsidR="00E437C8" w:rsidRPr="00E437C8" w:rsidRDefault="00E437C8" w:rsidP="00E437C8">
      <w:pPr>
        <w:spacing w:before="120"/>
        <w:jc w:val="both"/>
        <w:rPr>
          <w:rFonts w:ascii="Cambria" w:hAnsi="Cambria" w:cs="Arial"/>
          <w:sz w:val="22"/>
          <w:szCs w:val="22"/>
        </w:rPr>
      </w:pPr>
      <w:r w:rsidRPr="00E437C8">
        <w:rPr>
          <w:rFonts w:ascii="Cambria" w:hAnsi="Cambria" w:cs="Arial"/>
          <w:sz w:val="22"/>
          <w:szCs w:val="22"/>
        </w:rPr>
        <w:t>La información contenida en el aviso, se debe formular bajo protesta de decir verdad.</w:t>
      </w:r>
    </w:p>
    <w:p w14:paraId="3D034FFD" w14:textId="77777777" w:rsidR="00E437C8" w:rsidRPr="00E437C8" w:rsidRDefault="00E437C8" w:rsidP="00E437C8">
      <w:pPr>
        <w:jc w:val="both"/>
        <w:rPr>
          <w:rFonts w:ascii="Cambria" w:hAnsi="Cambria" w:cs="Arial"/>
          <w:b/>
          <w:sz w:val="22"/>
          <w:szCs w:val="22"/>
        </w:rPr>
      </w:pPr>
    </w:p>
    <w:p w14:paraId="43207088" w14:textId="77777777" w:rsidR="00E437C8" w:rsidRPr="00E437C8" w:rsidRDefault="00E437C8" w:rsidP="00E437C8">
      <w:pPr>
        <w:jc w:val="both"/>
        <w:rPr>
          <w:rFonts w:ascii="Cambria" w:hAnsi="Cambria" w:cs="Arial"/>
          <w:sz w:val="22"/>
          <w:szCs w:val="22"/>
        </w:rPr>
      </w:pPr>
    </w:p>
    <w:p w14:paraId="4E89EB9F" w14:textId="77777777" w:rsidR="00E437C8" w:rsidRPr="00E437C8" w:rsidRDefault="00E437C8" w:rsidP="00E437C8">
      <w:pPr>
        <w:jc w:val="both"/>
        <w:rPr>
          <w:rFonts w:ascii="Cambria" w:hAnsi="Cambria" w:cs="Arial"/>
          <w:sz w:val="22"/>
          <w:szCs w:val="22"/>
        </w:rPr>
      </w:pPr>
      <w:r w:rsidRPr="00E437C8">
        <w:rPr>
          <w:rFonts w:ascii="Cambria" w:hAnsi="Cambria" w:cs="Arial"/>
          <w:b/>
          <w:sz w:val="22"/>
          <w:szCs w:val="22"/>
        </w:rPr>
        <w:t>Artículo 45. DE LA SOLICITUD DE INGRESO AL REGISTRO DE ARRENDADORES DE PUBLICIDAD EXTERIOR</w:t>
      </w:r>
      <w:r w:rsidRPr="00E437C8">
        <w:rPr>
          <w:rFonts w:ascii="Cambria" w:hAnsi="Cambria" w:cs="Arial"/>
          <w:sz w:val="22"/>
          <w:szCs w:val="22"/>
        </w:rPr>
        <w:t>.</w:t>
      </w:r>
      <w:r w:rsidRPr="00E437C8">
        <w:rPr>
          <w:rFonts w:ascii="Cambria" w:hAnsi="Cambria" w:cs="Arial"/>
          <w:b/>
          <w:sz w:val="22"/>
          <w:szCs w:val="22"/>
        </w:rPr>
        <w:t xml:space="preserve"> </w:t>
      </w:r>
      <w:r w:rsidRPr="00E437C8">
        <w:rPr>
          <w:rFonts w:ascii="Cambria" w:hAnsi="Cambria" w:cs="Arial"/>
          <w:sz w:val="22"/>
          <w:szCs w:val="22"/>
        </w:rPr>
        <w:t xml:space="preserve">Respecto del registro de arrendadores de publicidad exterior, tipificado como </w:t>
      </w:r>
      <w:r w:rsidRPr="00E437C8">
        <w:rPr>
          <w:rFonts w:ascii="Cambria" w:hAnsi="Cambria" w:cs="Arial"/>
          <w:b/>
          <w:sz w:val="22"/>
          <w:szCs w:val="22"/>
        </w:rPr>
        <w:t>trámite IX en la tabla 2 del Artículo 36</w:t>
      </w:r>
      <w:r w:rsidRPr="00E437C8">
        <w:rPr>
          <w:rFonts w:ascii="Cambria" w:hAnsi="Cambria" w:cs="Arial"/>
          <w:sz w:val="22"/>
          <w:szCs w:val="22"/>
        </w:rPr>
        <w:t>, las solicitudes para ingresar a dicho registro, deberán entregarse en la Ventanilla Única de la Dirección de Desarrollo Urbano, las cuales estarán formuladas en un escrito simple bajo protesta de decir verdad, donde se deberán consignar los datos siguientes y adjuntar la documentación que lo compruebe:</w:t>
      </w:r>
    </w:p>
    <w:p w14:paraId="1C2100EA" w14:textId="77777777" w:rsidR="00E437C8" w:rsidRPr="00E437C8" w:rsidRDefault="00E437C8" w:rsidP="00E437C8">
      <w:pPr>
        <w:numPr>
          <w:ilvl w:val="0"/>
          <w:numId w:val="36"/>
        </w:numPr>
        <w:tabs>
          <w:tab w:val="clear" w:pos="720"/>
          <w:tab w:val="num" w:pos="360"/>
        </w:tabs>
        <w:ind w:left="360"/>
        <w:jc w:val="both"/>
        <w:rPr>
          <w:rFonts w:ascii="Cambria" w:hAnsi="Cambria" w:cs="Arial"/>
          <w:sz w:val="22"/>
          <w:szCs w:val="22"/>
        </w:rPr>
      </w:pPr>
      <w:r w:rsidRPr="00E437C8">
        <w:rPr>
          <w:rFonts w:ascii="Cambria" w:hAnsi="Cambria" w:cs="Arial"/>
          <w:sz w:val="22"/>
          <w:szCs w:val="22"/>
        </w:rPr>
        <w:t>Nombre, razón o denominación social y Registro federal de contribuyentes (RFC) con domicilio fiscal;</w:t>
      </w:r>
    </w:p>
    <w:p w14:paraId="392CD5CB" w14:textId="77777777" w:rsidR="00E437C8" w:rsidRPr="00E437C8" w:rsidRDefault="00E437C8" w:rsidP="00E437C8">
      <w:pPr>
        <w:numPr>
          <w:ilvl w:val="0"/>
          <w:numId w:val="36"/>
        </w:numPr>
        <w:tabs>
          <w:tab w:val="clear" w:pos="720"/>
          <w:tab w:val="num" w:pos="360"/>
        </w:tabs>
        <w:ind w:left="360"/>
        <w:jc w:val="both"/>
        <w:rPr>
          <w:rFonts w:ascii="Cambria" w:hAnsi="Cambria" w:cs="Arial"/>
          <w:sz w:val="22"/>
          <w:szCs w:val="22"/>
        </w:rPr>
      </w:pPr>
      <w:r w:rsidRPr="00E437C8">
        <w:rPr>
          <w:rFonts w:ascii="Cambria" w:hAnsi="Cambria" w:cs="Arial"/>
          <w:sz w:val="22"/>
          <w:szCs w:val="22"/>
        </w:rPr>
        <w:t>Para personas morales, Acta Constitutiva y en su caso, el poder que acredite al representante legal o apoderado;</w:t>
      </w:r>
    </w:p>
    <w:p w14:paraId="08129CD9" w14:textId="77777777" w:rsidR="00E437C8" w:rsidRPr="00E437C8" w:rsidRDefault="00E437C8" w:rsidP="00E437C8">
      <w:pPr>
        <w:numPr>
          <w:ilvl w:val="0"/>
          <w:numId w:val="36"/>
        </w:numPr>
        <w:tabs>
          <w:tab w:val="clear" w:pos="720"/>
          <w:tab w:val="num" w:pos="360"/>
        </w:tabs>
        <w:ind w:left="360"/>
        <w:jc w:val="both"/>
        <w:rPr>
          <w:rFonts w:ascii="Cambria" w:hAnsi="Cambria" w:cs="Arial"/>
          <w:sz w:val="22"/>
          <w:szCs w:val="22"/>
        </w:rPr>
      </w:pPr>
      <w:r w:rsidRPr="00E437C8">
        <w:rPr>
          <w:rFonts w:ascii="Cambria" w:hAnsi="Cambria" w:cs="Arial"/>
          <w:sz w:val="22"/>
          <w:szCs w:val="22"/>
        </w:rPr>
        <w:t xml:space="preserve">Copia de la identificación oficial de la persona física, o en su caso, del representante legal de la persona moral. </w:t>
      </w:r>
    </w:p>
    <w:p w14:paraId="4D17EAFA" w14:textId="77777777" w:rsidR="00E437C8" w:rsidRPr="00E437C8" w:rsidRDefault="00E437C8" w:rsidP="00E437C8">
      <w:pPr>
        <w:numPr>
          <w:ilvl w:val="0"/>
          <w:numId w:val="36"/>
        </w:numPr>
        <w:tabs>
          <w:tab w:val="clear" w:pos="720"/>
          <w:tab w:val="num" w:pos="360"/>
        </w:tabs>
        <w:ind w:left="360"/>
        <w:jc w:val="both"/>
        <w:rPr>
          <w:rFonts w:ascii="Cambria" w:hAnsi="Cambria" w:cs="Arial"/>
          <w:sz w:val="22"/>
          <w:szCs w:val="22"/>
        </w:rPr>
      </w:pPr>
      <w:r w:rsidRPr="00E437C8">
        <w:rPr>
          <w:rFonts w:ascii="Cambria" w:hAnsi="Cambria" w:cs="Arial"/>
          <w:sz w:val="22"/>
          <w:szCs w:val="22"/>
        </w:rPr>
        <w:t>Si existiere un representante legal de persona física, deberá presentar carta poder simple firmada por dos testigos, junto con las copias de identificaciones oficiales de los testigos, del otorgante y apoderado.</w:t>
      </w:r>
    </w:p>
    <w:p w14:paraId="299E50DD" w14:textId="77777777" w:rsidR="00E437C8" w:rsidRPr="00E437C8" w:rsidRDefault="00E437C8" w:rsidP="00E437C8">
      <w:pPr>
        <w:numPr>
          <w:ilvl w:val="0"/>
          <w:numId w:val="36"/>
        </w:numPr>
        <w:tabs>
          <w:tab w:val="clear" w:pos="720"/>
          <w:tab w:val="num" w:pos="360"/>
        </w:tabs>
        <w:ind w:left="360"/>
        <w:jc w:val="both"/>
        <w:rPr>
          <w:rFonts w:ascii="Cambria" w:hAnsi="Cambria" w:cs="Arial"/>
          <w:sz w:val="22"/>
          <w:szCs w:val="22"/>
        </w:rPr>
      </w:pPr>
      <w:r w:rsidRPr="00E437C8">
        <w:rPr>
          <w:rFonts w:ascii="Cambria" w:hAnsi="Cambria" w:cs="Arial"/>
          <w:sz w:val="22"/>
          <w:szCs w:val="22"/>
        </w:rPr>
        <w:t>Para arrendadores locales, deberá presentar comprobante del domicilio señalado para oír y recibir notificaciones; para arrendadores foráneos, deberán nombrar un representante legal en esta localidad mediante instrumento jurídico formal y presentar comprobante del domicilio del domicilio que señale para oír y recibir notificaciones.</w:t>
      </w:r>
    </w:p>
    <w:p w14:paraId="3990F22C" w14:textId="77777777" w:rsidR="00E437C8" w:rsidRPr="00E437C8" w:rsidRDefault="00E437C8" w:rsidP="00E437C8">
      <w:pPr>
        <w:numPr>
          <w:ilvl w:val="0"/>
          <w:numId w:val="36"/>
        </w:numPr>
        <w:tabs>
          <w:tab w:val="clear" w:pos="720"/>
          <w:tab w:val="num" w:pos="360"/>
        </w:tabs>
        <w:ind w:left="360"/>
        <w:jc w:val="both"/>
        <w:rPr>
          <w:rFonts w:ascii="Cambria" w:hAnsi="Cambria" w:cs="Arial"/>
          <w:sz w:val="22"/>
          <w:szCs w:val="22"/>
        </w:rPr>
      </w:pPr>
      <w:r w:rsidRPr="00E437C8">
        <w:rPr>
          <w:rFonts w:ascii="Cambria" w:hAnsi="Cambria" w:cs="Arial"/>
          <w:sz w:val="22"/>
          <w:szCs w:val="22"/>
        </w:rPr>
        <w:t>Declaración escrita de los anuncios de su propiedad, señalando características, ubicación exacta y números de folio de sus licencias o permisos vigentes.</w:t>
      </w:r>
    </w:p>
    <w:p w14:paraId="08A74B31" w14:textId="77777777" w:rsidR="00E437C8" w:rsidRPr="00E437C8" w:rsidRDefault="00E437C8" w:rsidP="00E437C8">
      <w:pPr>
        <w:numPr>
          <w:ilvl w:val="0"/>
          <w:numId w:val="36"/>
        </w:numPr>
        <w:tabs>
          <w:tab w:val="clear" w:pos="720"/>
          <w:tab w:val="num" w:pos="360"/>
        </w:tabs>
        <w:ind w:left="360"/>
        <w:jc w:val="both"/>
        <w:rPr>
          <w:rFonts w:ascii="Cambria" w:hAnsi="Cambria" w:cs="Arial"/>
          <w:sz w:val="22"/>
          <w:szCs w:val="22"/>
        </w:rPr>
      </w:pPr>
      <w:r w:rsidRPr="00E437C8">
        <w:rPr>
          <w:rFonts w:ascii="Cambria" w:hAnsi="Cambria" w:cs="Arial"/>
          <w:sz w:val="22"/>
          <w:szCs w:val="22"/>
        </w:rPr>
        <w:t>En caso de contar con equipo técnico, el nombre del Director Responsable de Obras (DRO), copia de su cédula profesional y copia de su registro como DRO.</w:t>
      </w:r>
    </w:p>
    <w:p w14:paraId="14FC5C0A" w14:textId="77777777" w:rsidR="00E437C8" w:rsidRPr="00E437C8" w:rsidRDefault="00E437C8" w:rsidP="00E437C8">
      <w:pPr>
        <w:numPr>
          <w:ilvl w:val="0"/>
          <w:numId w:val="36"/>
        </w:numPr>
        <w:tabs>
          <w:tab w:val="clear" w:pos="720"/>
          <w:tab w:val="num" w:pos="360"/>
        </w:tabs>
        <w:ind w:left="360"/>
        <w:jc w:val="both"/>
        <w:rPr>
          <w:rFonts w:ascii="Cambria" w:hAnsi="Cambria" w:cs="Arial"/>
          <w:sz w:val="22"/>
          <w:szCs w:val="22"/>
        </w:rPr>
      </w:pPr>
      <w:r w:rsidRPr="00E437C8">
        <w:rPr>
          <w:rFonts w:ascii="Cambria" w:hAnsi="Cambria" w:cs="Arial"/>
          <w:sz w:val="22"/>
          <w:szCs w:val="22"/>
        </w:rPr>
        <w:t xml:space="preserve">Para el caso de las empresas o personas físicas arrendadoras de anuncios propietarias de más de 5 anuncios autosoportados espectaculares, entregar original de la fianza según lo estipulado por el </w:t>
      </w:r>
      <w:r w:rsidRPr="00E437C8">
        <w:rPr>
          <w:rFonts w:ascii="Cambria" w:hAnsi="Cambria" w:cs="Arial"/>
          <w:b/>
          <w:sz w:val="22"/>
          <w:szCs w:val="22"/>
        </w:rPr>
        <w:t xml:space="preserve">Artículo 52 </w:t>
      </w:r>
      <w:r w:rsidRPr="00E437C8">
        <w:rPr>
          <w:rFonts w:ascii="Cambria" w:hAnsi="Cambria" w:cs="Arial"/>
          <w:sz w:val="22"/>
          <w:szCs w:val="22"/>
        </w:rPr>
        <w:t>del presente reglamento.</w:t>
      </w:r>
    </w:p>
    <w:p w14:paraId="306398D1" w14:textId="77777777" w:rsidR="00E437C8" w:rsidRPr="00E437C8" w:rsidRDefault="00E437C8" w:rsidP="00E437C8">
      <w:pPr>
        <w:numPr>
          <w:ilvl w:val="0"/>
          <w:numId w:val="36"/>
        </w:numPr>
        <w:tabs>
          <w:tab w:val="clear" w:pos="720"/>
          <w:tab w:val="num" w:pos="360"/>
        </w:tabs>
        <w:ind w:left="360"/>
        <w:jc w:val="both"/>
        <w:rPr>
          <w:rFonts w:ascii="Cambria" w:hAnsi="Cambria" w:cs="Arial"/>
          <w:sz w:val="22"/>
          <w:szCs w:val="22"/>
        </w:rPr>
      </w:pPr>
      <w:r w:rsidRPr="00E437C8">
        <w:rPr>
          <w:rFonts w:ascii="Cambria" w:hAnsi="Cambria" w:cs="Arial"/>
          <w:sz w:val="22"/>
          <w:szCs w:val="22"/>
        </w:rPr>
        <w:t>En cualquier tiempo que cambiara el arrendador de publicidad exterior su razón social, domicilio legal, representante legal, teléfono o cantidad de anuncios, deberá dar aviso por escrito a la Dirección de Desarrollo Urbano.</w:t>
      </w:r>
    </w:p>
    <w:p w14:paraId="77EA51B4" w14:textId="77777777" w:rsidR="00E437C8" w:rsidRPr="00E437C8" w:rsidRDefault="00E437C8" w:rsidP="00E437C8">
      <w:pPr>
        <w:numPr>
          <w:ilvl w:val="0"/>
          <w:numId w:val="36"/>
        </w:numPr>
        <w:tabs>
          <w:tab w:val="clear" w:pos="720"/>
          <w:tab w:val="num" w:pos="360"/>
        </w:tabs>
        <w:ind w:left="360"/>
        <w:jc w:val="both"/>
        <w:rPr>
          <w:rFonts w:ascii="Cambria" w:hAnsi="Cambria" w:cs="Arial"/>
          <w:sz w:val="22"/>
          <w:szCs w:val="22"/>
        </w:rPr>
      </w:pPr>
      <w:r w:rsidRPr="00E437C8">
        <w:rPr>
          <w:rFonts w:ascii="Cambria" w:hAnsi="Cambria" w:cs="Arial"/>
          <w:sz w:val="22"/>
          <w:szCs w:val="22"/>
        </w:rPr>
        <w:t>Las demás que la autoridad le señale.</w:t>
      </w:r>
    </w:p>
    <w:p w14:paraId="734D670A" w14:textId="77777777" w:rsidR="00E437C8" w:rsidRPr="00E437C8" w:rsidRDefault="00E437C8" w:rsidP="00E437C8">
      <w:pPr>
        <w:jc w:val="both"/>
        <w:rPr>
          <w:rFonts w:ascii="Cambria" w:hAnsi="Cambria" w:cs="Arial"/>
          <w:sz w:val="22"/>
          <w:szCs w:val="22"/>
        </w:rPr>
      </w:pPr>
    </w:p>
    <w:p w14:paraId="7B76E630" w14:textId="77777777" w:rsidR="00E437C8" w:rsidRPr="00E437C8" w:rsidRDefault="00E437C8" w:rsidP="00E437C8">
      <w:pPr>
        <w:jc w:val="both"/>
        <w:rPr>
          <w:rFonts w:ascii="Cambria" w:hAnsi="Cambria" w:cs="Arial"/>
          <w:sz w:val="22"/>
          <w:szCs w:val="22"/>
        </w:rPr>
      </w:pPr>
      <w:r w:rsidRPr="00E437C8">
        <w:rPr>
          <w:rFonts w:ascii="Cambria" w:hAnsi="Cambria" w:cs="Arial"/>
          <w:sz w:val="22"/>
          <w:szCs w:val="22"/>
        </w:rPr>
        <w:t>Para la renovación de este registro, el arrendador de publicidad exterior sólo deberá entregar un escrito de intención, la actualización de su declaración escrita de los anuncios de su propiedad que señala el inciso f) anterior, y en su caso, los documentos que por cambio de razón social, representante legal, cambio de domicilio o teléfono correspondan.</w:t>
      </w:r>
    </w:p>
    <w:p w14:paraId="1B69AD82" w14:textId="77777777" w:rsidR="00E437C8" w:rsidRPr="00E437C8" w:rsidRDefault="00E437C8" w:rsidP="00E437C8">
      <w:pPr>
        <w:ind w:left="45"/>
        <w:jc w:val="both"/>
        <w:rPr>
          <w:rFonts w:ascii="Cambria" w:hAnsi="Cambria" w:cs="Arial"/>
          <w:sz w:val="22"/>
          <w:szCs w:val="22"/>
        </w:rPr>
      </w:pPr>
    </w:p>
    <w:p w14:paraId="4032279F" w14:textId="77777777" w:rsidR="00E437C8" w:rsidRPr="00E437C8" w:rsidRDefault="00E437C8" w:rsidP="00E437C8">
      <w:pPr>
        <w:jc w:val="both"/>
        <w:rPr>
          <w:rFonts w:ascii="Cambria" w:hAnsi="Cambria" w:cs="Arial"/>
          <w:sz w:val="22"/>
          <w:szCs w:val="22"/>
        </w:rPr>
      </w:pPr>
    </w:p>
    <w:p w14:paraId="5F26DEF8" w14:textId="77777777" w:rsidR="00E437C8" w:rsidRPr="00E437C8" w:rsidRDefault="00E437C8" w:rsidP="00E437C8">
      <w:pPr>
        <w:jc w:val="both"/>
        <w:rPr>
          <w:rFonts w:ascii="Cambria" w:hAnsi="Cambria" w:cs="Arial"/>
          <w:sz w:val="22"/>
          <w:szCs w:val="22"/>
        </w:rPr>
      </w:pPr>
      <w:r w:rsidRPr="00E437C8">
        <w:rPr>
          <w:rFonts w:ascii="Cambria" w:hAnsi="Cambria" w:cs="Arial"/>
          <w:b/>
          <w:sz w:val="22"/>
          <w:szCs w:val="22"/>
        </w:rPr>
        <w:t>Artículo 46. DE LAS PRÓRROGAS Y/O RENOVACIÓN DE PERMISOS Y LICENCIAS DE ANUNCIOS</w:t>
      </w:r>
      <w:r w:rsidRPr="00E437C8">
        <w:rPr>
          <w:rFonts w:ascii="Cambria" w:hAnsi="Cambria" w:cs="Arial"/>
          <w:sz w:val="22"/>
          <w:szCs w:val="22"/>
        </w:rPr>
        <w:t>.</w:t>
      </w:r>
      <w:r w:rsidRPr="00E437C8">
        <w:rPr>
          <w:rFonts w:ascii="Cambria" w:hAnsi="Cambria" w:cs="Arial"/>
          <w:b/>
          <w:sz w:val="22"/>
          <w:szCs w:val="22"/>
        </w:rPr>
        <w:t xml:space="preserve"> </w:t>
      </w:r>
      <w:r w:rsidRPr="00E437C8">
        <w:rPr>
          <w:rFonts w:ascii="Cambria" w:hAnsi="Cambria" w:cs="Arial"/>
          <w:sz w:val="22"/>
          <w:szCs w:val="22"/>
        </w:rPr>
        <w:t xml:space="preserve"> Para solicitud de prórrogas o renovación de permisos o licencias para el funcionamiento de anuncios, según el tipo de trámite de que se trate, deberá entregarse ante la autoridad que corresponda la siguiente documentación:</w:t>
      </w:r>
    </w:p>
    <w:p w14:paraId="7144B29F" w14:textId="77777777" w:rsidR="00E437C8" w:rsidRPr="00E437C8" w:rsidRDefault="00E437C8" w:rsidP="00E437C8">
      <w:pPr>
        <w:numPr>
          <w:ilvl w:val="0"/>
          <w:numId w:val="31"/>
        </w:numPr>
        <w:jc w:val="both"/>
        <w:rPr>
          <w:rFonts w:ascii="Cambria" w:hAnsi="Cambria" w:cs="Arial"/>
          <w:sz w:val="22"/>
          <w:szCs w:val="22"/>
        </w:rPr>
      </w:pPr>
      <w:r w:rsidRPr="00E437C8">
        <w:rPr>
          <w:rFonts w:ascii="Cambria" w:hAnsi="Cambria" w:cs="Arial"/>
          <w:sz w:val="22"/>
          <w:szCs w:val="22"/>
        </w:rPr>
        <w:t>Solicitud de trámite que la autoridad competente le señale, formulada bajo protesta de decir verdad;</w:t>
      </w:r>
    </w:p>
    <w:p w14:paraId="7385787E" w14:textId="77777777" w:rsidR="00E437C8" w:rsidRPr="00E437C8" w:rsidRDefault="00E437C8" w:rsidP="00E437C8">
      <w:pPr>
        <w:numPr>
          <w:ilvl w:val="0"/>
          <w:numId w:val="31"/>
        </w:numPr>
        <w:jc w:val="both"/>
        <w:rPr>
          <w:rFonts w:ascii="Cambria" w:hAnsi="Cambria" w:cs="Arial"/>
          <w:sz w:val="22"/>
          <w:szCs w:val="22"/>
        </w:rPr>
      </w:pPr>
      <w:r w:rsidRPr="00E437C8">
        <w:rPr>
          <w:rFonts w:ascii="Cambria" w:hAnsi="Cambria" w:cs="Arial"/>
          <w:sz w:val="22"/>
          <w:szCs w:val="22"/>
        </w:rPr>
        <w:t>Copia de una identificación oficial del solicitante donde aparezca con claridad su nombre y domicilio; cuando el solicitante no sea el titular de la licencia o su representante legal, deberá anexar carta poder simple, donde se le autorice a realizar el trámite a nombre del titular. Si el trámite lo realizara un arrendador de publicidad exterior registrado, se exentará de este inciso, contra la entrega de una copia de su registro vigente.</w:t>
      </w:r>
    </w:p>
    <w:p w14:paraId="626C67FE" w14:textId="77777777" w:rsidR="00E437C8" w:rsidRPr="00E437C8" w:rsidRDefault="00E437C8" w:rsidP="00E437C8">
      <w:pPr>
        <w:numPr>
          <w:ilvl w:val="0"/>
          <w:numId w:val="31"/>
        </w:numPr>
        <w:jc w:val="both"/>
        <w:rPr>
          <w:rFonts w:ascii="Cambria" w:hAnsi="Cambria" w:cs="Arial"/>
          <w:sz w:val="22"/>
          <w:szCs w:val="22"/>
        </w:rPr>
      </w:pPr>
      <w:r w:rsidRPr="00E437C8">
        <w:rPr>
          <w:rFonts w:ascii="Cambria" w:hAnsi="Cambria" w:cs="Arial"/>
          <w:sz w:val="22"/>
          <w:szCs w:val="22"/>
        </w:rPr>
        <w:t>Copia del permiso o licencia a prorrogar;</w:t>
      </w:r>
    </w:p>
    <w:p w14:paraId="73DE5C9A" w14:textId="77777777" w:rsidR="00E437C8" w:rsidRPr="00E437C8" w:rsidRDefault="00E437C8" w:rsidP="00E437C8">
      <w:pPr>
        <w:numPr>
          <w:ilvl w:val="0"/>
          <w:numId w:val="31"/>
        </w:numPr>
        <w:jc w:val="both"/>
        <w:rPr>
          <w:rFonts w:ascii="Cambria" w:hAnsi="Cambria" w:cs="Arial"/>
          <w:sz w:val="22"/>
          <w:szCs w:val="22"/>
        </w:rPr>
      </w:pPr>
      <w:r w:rsidRPr="00E437C8">
        <w:rPr>
          <w:rFonts w:ascii="Cambria" w:hAnsi="Cambria" w:cs="Arial"/>
          <w:sz w:val="22"/>
          <w:szCs w:val="22"/>
        </w:rPr>
        <w:t>Declaración de la cantidad y tipo de anuncios instalados cuya prórroga se solicita, dimensiones, uso y descripción de los materiales o cualidades de que éstos están construidos;</w:t>
      </w:r>
    </w:p>
    <w:p w14:paraId="34937E47" w14:textId="77777777" w:rsidR="00E437C8" w:rsidRPr="00E437C8" w:rsidRDefault="00E437C8" w:rsidP="00E437C8">
      <w:pPr>
        <w:numPr>
          <w:ilvl w:val="0"/>
          <w:numId w:val="31"/>
        </w:numPr>
        <w:jc w:val="both"/>
        <w:rPr>
          <w:rFonts w:ascii="Cambria" w:hAnsi="Cambria" w:cs="Arial"/>
          <w:sz w:val="22"/>
          <w:szCs w:val="22"/>
        </w:rPr>
      </w:pPr>
      <w:r w:rsidRPr="00E437C8">
        <w:rPr>
          <w:rFonts w:ascii="Cambria" w:hAnsi="Cambria" w:cs="Arial"/>
          <w:sz w:val="22"/>
          <w:szCs w:val="22"/>
        </w:rPr>
        <w:t>Los demás que la autoridad le señale.</w:t>
      </w:r>
    </w:p>
    <w:p w14:paraId="196026DD" w14:textId="77777777" w:rsidR="00E437C8" w:rsidRPr="00E437C8" w:rsidRDefault="00E437C8" w:rsidP="00E437C8">
      <w:pPr>
        <w:ind w:left="45"/>
        <w:jc w:val="both"/>
        <w:rPr>
          <w:rFonts w:ascii="Cambria" w:hAnsi="Cambria" w:cs="Arial"/>
          <w:sz w:val="22"/>
          <w:szCs w:val="22"/>
        </w:rPr>
      </w:pPr>
    </w:p>
    <w:p w14:paraId="18BFA130" w14:textId="77777777" w:rsidR="00E437C8" w:rsidRPr="00E437C8" w:rsidRDefault="00E437C8" w:rsidP="00E437C8">
      <w:pPr>
        <w:numPr>
          <w:ilvl w:val="0"/>
          <w:numId w:val="33"/>
        </w:numPr>
        <w:jc w:val="both"/>
        <w:rPr>
          <w:rFonts w:ascii="Cambria" w:hAnsi="Cambria" w:cs="Arial"/>
          <w:sz w:val="22"/>
          <w:szCs w:val="22"/>
        </w:rPr>
      </w:pPr>
      <w:r w:rsidRPr="00E437C8">
        <w:rPr>
          <w:rFonts w:ascii="Cambria" w:hAnsi="Cambria" w:cs="Arial"/>
          <w:sz w:val="22"/>
          <w:szCs w:val="22"/>
        </w:rPr>
        <w:t xml:space="preserve">Para anuncios tipificados como trámites </w:t>
      </w:r>
      <w:r w:rsidRPr="00E437C8">
        <w:rPr>
          <w:rFonts w:ascii="Cambria" w:hAnsi="Cambria" w:cs="Arial"/>
          <w:b/>
          <w:sz w:val="22"/>
          <w:szCs w:val="22"/>
        </w:rPr>
        <w:t xml:space="preserve">V, VI y VII </w:t>
      </w:r>
      <w:r w:rsidRPr="00E437C8">
        <w:rPr>
          <w:rFonts w:ascii="Cambria" w:hAnsi="Cambria" w:cs="Arial"/>
          <w:sz w:val="22"/>
          <w:szCs w:val="22"/>
        </w:rPr>
        <w:t>en la</w:t>
      </w:r>
      <w:r w:rsidRPr="00E437C8">
        <w:rPr>
          <w:rFonts w:ascii="Cambria" w:hAnsi="Cambria" w:cs="Arial"/>
          <w:b/>
          <w:sz w:val="22"/>
          <w:szCs w:val="22"/>
        </w:rPr>
        <w:t xml:space="preserve"> tabla 2 del Artículo 36</w:t>
      </w:r>
      <w:r w:rsidRPr="00E437C8">
        <w:rPr>
          <w:rFonts w:ascii="Cambria" w:hAnsi="Cambria" w:cs="Arial"/>
          <w:sz w:val="22"/>
          <w:szCs w:val="22"/>
        </w:rPr>
        <w:t xml:space="preserve"> deberá entregarse de manera adicional la siguiente documentación:</w:t>
      </w:r>
    </w:p>
    <w:p w14:paraId="0A976B0F" w14:textId="77777777" w:rsidR="00E437C8" w:rsidRPr="00E437C8" w:rsidRDefault="00E437C8" w:rsidP="00E437C8">
      <w:pPr>
        <w:numPr>
          <w:ilvl w:val="1"/>
          <w:numId w:val="32"/>
        </w:numPr>
        <w:tabs>
          <w:tab w:val="clear" w:pos="1440"/>
          <w:tab w:val="num" w:pos="360"/>
        </w:tabs>
        <w:ind w:left="360"/>
        <w:jc w:val="both"/>
        <w:rPr>
          <w:rFonts w:ascii="Cambria" w:hAnsi="Cambria" w:cs="Arial"/>
          <w:sz w:val="22"/>
          <w:szCs w:val="22"/>
        </w:rPr>
      </w:pPr>
      <w:r w:rsidRPr="00E437C8">
        <w:rPr>
          <w:rFonts w:ascii="Cambria" w:hAnsi="Cambria" w:cs="Arial"/>
          <w:sz w:val="22"/>
          <w:szCs w:val="22"/>
        </w:rPr>
        <w:t xml:space="preserve">Para los anuncios instalados en alguna zona protegida, monumento, inmueble patrimonial, deberá adjuntar copia de la renovación de la autorización emitida por la Junta de Conservación y Protección del Patrimonio Cultural de Saltillo; </w:t>
      </w:r>
    </w:p>
    <w:p w14:paraId="6DF2CFE6" w14:textId="77777777" w:rsidR="00E437C8" w:rsidRPr="00E437C8" w:rsidRDefault="00E437C8" w:rsidP="00E437C8">
      <w:pPr>
        <w:numPr>
          <w:ilvl w:val="1"/>
          <w:numId w:val="32"/>
        </w:numPr>
        <w:tabs>
          <w:tab w:val="clear" w:pos="1440"/>
          <w:tab w:val="num" w:pos="360"/>
        </w:tabs>
        <w:ind w:left="360"/>
        <w:jc w:val="both"/>
        <w:rPr>
          <w:rFonts w:ascii="Cambria" w:hAnsi="Cambria" w:cs="Arial"/>
          <w:sz w:val="22"/>
          <w:szCs w:val="22"/>
        </w:rPr>
      </w:pPr>
      <w:r w:rsidRPr="00E437C8">
        <w:rPr>
          <w:rFonts w:ascii="Cambria" w:hAnsi="Cambria" w:cs="Arial"/>
          <w:sz w:val="22"/>
          <w:szCs w:val="22"/>
        </w:rPr>
        <w:t>Renovación de la acreditación del derecho sobre la propiedad: en el caso de que con la solicitud original se haya entregado escritura, se entregará copia del recibo del pago predial vigente; si se entregó carta de autorización ésta también deberá renovarse; en el caso de contrato de arrendamiento, si el entregado con la solicitud original ha fenecido a la fecha de solicitud de la renovación de la licencia, se entregará copia de la renovación del contrato o copia del último pago realizado al arrendatario.</w:t>
      </w:r>
    </w:p>
    <w:p w14:paraId="171EA644" w14:textId="77777777" w:rsidR="00E437C8" w:rsidRPr="00E437C8" w:rsidRDefault="00E437C8" w:rsidP="00E437C8">
      <w:pPr>
        <w:numPr>
          <w:ilvl w:val="1"/>
          <w:numId w:val="32"/>
        </w:numPr>
        <w:tabs>
          <w:tab w:val="clear" w:pos="1440"/>
          <w:tab w:val="num" w:pos="360"/>
        </w:tabs>
        <w:ind w:left="360"/>
        <w:jc w:val="both"/>
        <w:rPr>
          <w:rFonts w:ascii="Cambria" w:hAnsi="Cambria" w:cs="Arial"/>
          <w:sz w:val="22"/>
          <w:szCs w:val="22"/>
        </w:rPr>
      </w:pPr>
      <w:r w:rsidRPr="00E437C8">
        <w:rPr>
          <w:rFonts w:ascii="Cambria" w:hAnsi="Cambria" w:cs="Arial"/>
          <w:sz w:val="22"/>
          <w:szCs w:val="22"/>
        </w:rPr>
        <w:t xml:space="preserve"> En caso de los anuncios en el supuesto del Artículo 47, deberá mostrarse la bitácora del anuncio debidamente firmada por el DRO responsable solidario del anuncio, y en su caso, renovación de la póliza de seguro a que se refiere el Artículo 51. </w:t>
      </w:r>
    </w:p>
    <w:p w14:paraId="0DDD2DFC" w14:textId="77777777" w:rsidR="00E437C8" w:rsidRPr="00E437C8" w:rsidRDefault="00E437C8" w:rsidP="00E437C8">
      <w:pPr>
        <w:numPr>
          <w:ilvl w:val="0"/>
          <w:numId w:val="31"/>
        </w:numPr>
        <w:jc w:val="both"/>
        <w:rPr>
          <w:rFonts w:ascii="Cambria" w:hAnsi="Cambria" w:cs="Arial"/>
          <w:sz w:val="22"/>
          <w:szCs w:val="22"/>
        </w:rPr>
      </w:pPr>
      <w:r w:rsidRPr="00E437C8">
        <w:rPr>
          <w:rFonts w:ascii="Cambria" w:hAnsi="Cambria" w:cs="Arial"/>
          <w:sz w:val="22"/>
          <w:szCs w:val="22"/>
        </w:rPr>
        <w:t>Los anuncios que para su autorización hayan requerido dictamen técnico emitido por la Dirección de Policía Preventiva Municipal  o la Dirección Protección Civil Municipal, deberán presentar la renovación del mismo.</w:t>
      </w:r>
    </w:p>
    <w:p w14:paraId="7939E79F" w14:textId="77777777" w:rsidR="00E437C8" w:rsidRPr="00E437C8" w:rsidRDefault="00E437C8" w:rsidP="00E437C8">
      <w:pPr>
        <w:numPr>
          <w:ilvl w:val="0"/>
          <w:numId w:val="31"/>
        </w:numPr>
        <w:jc w:val="both"/>
        <w:rPr>
          <w:rFonts w:ascii="Cambria" w:hAnsi="Cambria" w:cs="Arial"/>
          <w:sz w:val="22"/>
          <w:szCs w:val="22"/>
        </w:rPr>
      </w:pPr>
      <w:r w:rsidRPr="00E437C8">
        <w:rPr>
          <w:rFonts w:ascii="Cambria" w:hAnsi="Cambria" w:cs="Arial"/>
          <w:sz w:val="22"/>
          <w:szCs w:val="22"/>
        </w:rPr>
        <w:t>Las demás que la autoridad le señale.</w:t>
      </w:r>
    </w:p>
    <w:p w14:paraId="3D77BF1D" w14:textId="77777777" w:rsidR="00E437C8" w:rsidRPr="00E437C8" w:rsidRDefault="00E437C8" w:rsidP="00E437C8">
      <w:pPr>
        <w:jc w:val="both"/>
        <w:rPr>
          <w:rFonts w:ascii="Cambria" w:hAnsi="Cambria" w:cs="Arial"/>
          <w:sz w:val="22"/>
          <w:szCs w:val="22"/>
        </w:rPr>
      </w:pPr>
    </w:p>
    <w:p w14:paraId="35EB9B38" w14:textId="77777777" w:rsidR="00E437C8" w:rsidRPr="00E437C8" w:rsidRDefault="00E437C8" w:rsidP="00E437C8">
      <w:pPr>
        <w:numPr>
          <w:ilvl w:val="0"/>
          <w:numId w:val="34"/>
        </w:numPr>
        <w:jc w:val="both"/>
        <w:rPr>
          <w:rFonts w:ascii="Cambria" w:hAnsi="Cambria" w:cs="Arial"/>
          <w:sz w:val="22"/>
          <w:szCs w:val="22"/>
        </w:rPr>
      </w:pPr>
      <w:r w:rsidRPr="00E437C8">
        <w:rPr>
          <w:rFonts w:ascii="Cambria" w:hAnsi="Cambria" w:cs="Arial"/>
          <w:sz w:val="22"/>
          <w:szCs w:val="22"/>
        </w:rPr>
        <w:t>Respecto del trámite tipificado en la tabla 2 del Artículo 36 con numeral VIII, la solicitud de prórroga deberá ir acompañada de:</w:t>
      </w:r>
    </w:p>
    <w:p w14:paraId="2AAE8B76" w14:textId="77777777" w:rsidR="00E437C8" w:rsidRPr="00E437C8" w:rsidRDefault="00E437C8" w:rsidP="00E437C8">
      <w:pPr>
        <w:numPr>
          <w:ilvl w:val="0"/>
          <w:numId w:val="35"/>
        </w:numPr>
        <w:jc w:val="both"/>
        <w:rPr>
          <w:rFonts w:ascii="Cambria" w:hAnsi="Cambria" w:cs="Arial"/>
          <w:sz w:val="22"/>
          <w:szCs w:val="22"/>
        </w:rPr>
      </w:pPr>
      <w:r w:rsidRPr="00E437C8">
        <w:rPr>
          <w:rFonts w:ascii="Cambria" w:hAnsi="Cambria" w:cs="Arial"/>
          <w:sz w:val="22"/>
          <w:szCs w:val="22"/>
        </w:rPr>
        <w:t>Copia del recibo de pago de la tenencia vigente;</w:t>
      </w:r>
    </w:p>
    <w:p w14:paraId="0528F8B9" w14:textId="77777777" w:rsidR="00E437C8" w:rsidRPr="00E437C8" w:rsidRDefault="00E437C8" w:rsidP="00E437C8">
      <w:pPr>
        <w:numPr>
          <w:ilvl w:val="0"/>
          <w:numId w:val="35"/>
        </w:numPr>
        <w:jc w:val="both"/>
        <w:rPr>
          <w:rFonts w:ascii="Cambria" w:hAnsi="Cambria" w:cs="Arial"/>
          <w:sz w:val="22"/>
          <w:szCs w:val="22"/>
        </w:rPr>
      </w:pPr>
      <w:r w:rsidRPr="00E437C8">
        <w:rPr>
          <w:rFonts w:ascii="Cambria" w:hAnsi="Cambria" w:cs="Arial"/>
          <w:sz w:val="22"/>
          <w:szCs w:val="22"/>
        </w:rPr>
        <w:t>Original y copia de la Licencia de Conducir del titular;</w:t>
      </w:r>
    </w:p>
    <w:p w14:paraId="0FDA964B" w14:textId="77777777" w:rsidR="00E437C8" w:rsidRPr="00E437C8" w:rsidRDefault="00E437C8" w:rsidP="00E437C8">
      <w:pPr>
        <w:numPr>
          <w:ilvl w:val="0"/>
          <w:numId w:val="35"/>
        </w:numPr>
        <w:jc w:val="both"/>
        <w:rPr>
          <w:rFonts w:ascii="Cambria" w:hAnsi="Cambria" w:cs="Arial"/>
          <w:sz w:val="22"/>
          <w:szCs w:val="22"/>
        </w:rPr>
      </w:pPr>
      <w:r w:rsidRPr="00E437C8">
        <w:rPr>
          <w:rFonts w:ascii="Cambria" w:hAnsi="Cambria" w:cs="Arial"/>
          <w:sz w:val="22"/>
          <w:szCs w:val="22"/>
        </w:rPr>
        <w:t>Las demás que la autoridad le señale.</w:t>
      </w:r>
    </w:p>
    <w:p w14:paraId="4FC480DB" w14:textId="77777777" w:rsidR="00E437C8" w:rsidRPr="00E437C8" w:rsidRDefault="00E437C8" w:rsidP="00E437C8">
      <w:pPr>
        <w:jc w:val="both"/>
        <w:rPr>
          <w:rFonts w:ascii="Cambria" w:hAnsi="Cambria" w:cs="Arial"/>
          <w:sz w:val="22"/>
          <w:szCs w:val="22"/>
        </w:rPr>
      </w:pPr>
    </w:p>
    <w:p w14:paraId="40902195" w14:textId="77777777" w:rsidR="00E437C8" w:rsidRPr="00E437C8" w:rsidRDefault="00E437C8" w:rsidP="00E437C8">
      <w:pPr>
        <w:jc w:val="center"/>
        <w:rPr>
          <w:rFonts w:ascii="Cambria" w:hAnsi="Cambria" w:cs="Arial"/>
          <w:sz w:val="22"/>
          <w:szCs w:val="22"/>
        </w:rPr>
      </w:pPr>
    </w:p>
    <w:p w14:paraId="6DE92942" w14:textId="5F05B648" w:rsidR="00E437C8" w:rsidRDefault="00E437C8" w:rsidP="00E437C8">
      <w:pPr>
        <w:jc w:val="center"/>
        <w:rPr>
          <w:rFonts w:ascii="Cambria" w:hAnsi="Cambria" w:cs="Arial"/>
          <w:b/>
          <w:sz w:val="22"/>
          <w:szCs w:val="22"/>
        </w:rPr>
      </w:pPr>
      <w:r w:rsidRPr="00E437C8">
        <w:rPr>
          <w:rFonts w:ascii="Cambria" w:hAnsi="Cambria" w:cs="Arial"/>
          <w:b/>
          <w:sz w:val="22"/>
          <w:szCs w:val="22"/>
        </w:rPr>
        <w:t>CAPÍTULO III.</w:t>
      </w:r>
    </w:p>
    <w:p w14:paraId="74652AAA" w14:textId="24E0CC2E" w:rsidR="00E437C8" w:rsidRPr="00E437C8" w:rsidRDefault="00E437C8" w:rsidP="00E437C8">
      <w:pPr>
        <w:jc w:val="center"/>
        <w:rPr>
          <w:rFonts w:ascii="Cambria" w:hAnsi="Cambria" w:cs="Arial"/>
          <w:b/>
          <w:sz w:val="22"/>
          <w:szCs w:val="22"/>
        </w:rPr>
      </w:pPr>
      <w:r w:rsidRPr="00E437C8">
        <w:rPr>
          <w:rFonts w:ascii="Cambria" w:hAnsi="Cambria" w:cs="Arial"/>
          <w:b/>
          <w:sz w:val="22"/>
          <w:szCs w:val="22"/>
        </w:rPr>
        <w:t>REQUISITOS ESPECIALES</w:t>
      </w:r>
    </w:p>
    <w:p w14:paraId="6822BE48" w14:textId="77777777" w:rsidR="00E437C8" w:rsidRPr="00E437C8" w:rsidRDefault="00E437C8" w:rsidP="00E437C8">
      <w:pPr>
        <w:jc w:val="both"/>
        <w:rPr>
          <w:rFonts w:ascii="Cambria" w:hAnsi="Cambria" w:cs="Arial"/>
          <w:sz w:val="22"/>
          <w:szCs w:val="22"/>
        </w:rPr>
      </w:pPr>
    </w:p>
    <w:p w14:paraId="17EABA2F" w14:textId="77777777" w:rsidR="00E437C8" w:rsidRPr="00E437C8" w:rsidRDefault="00E437C8" w:rsidP="00E437C8">
      <w:pPr>
        <w:jc w:val="both"/>
        <w:rPr>
          <w:rFonts w:ascii="Cambria" w:hAnsi="Cambria" w:cs="Arial"/>
          <w:sz w:val="22"/>
          <w:szCs w:val="22"/>
        </w:rPr>
      </w:pPr>
      <w:r w:rsidRPr="00E437C8">
        <w:rPr>
          <w:rFonts w:ascii="Cambria" w:hAnsi="Cambria" w:cs="Arial"/>
          <w:b/>
          <w:sz w:val="22"/>
          <w:szCs w:val="22"/>
        </w:rPr>
        <w:t xml:space="preserve">Artículo 47. </w:t>
      </w:r>
      <w:r w:rsidRPr="00E437C8">
        <w:rPr>
          <w:rFonts w:ascii="Cambria" w:hAnsi="Cambria" w:cs="Arial"/>
          <w:sz w:val="22"/>
          <w:szCs w:val="22"/>
        </w:rPr>
        <w:t>DE LOS ANUNCIOS QUE REQUIEREN DIRECTOR RESPONSABLE DE OBRA</w:t>
      </w:r>
      <w:r w:rsidRPr="00E437C8">
        <w:rPr>
          <w:rFonts w:ascii="Cambria" w:hAnsi="Cambria" w:cs="Arial"/>
          <w:b/>
          <w:sz w:val="22"/>
          <w:szCs w:val="22"/>
        </w:rPr>
        <w:t xml:space="preserve">. </w:t>
      </w:r>
      <w:r w:rsidRPr="00E437C8">
        <w:rPr>
          <w:rFonts w:ascii="Cambria" w:hAnsi="Cambria" w:cs="Arial"/>
          <w:sz w:val="22"/>
          <w:szCs w:val="22"/>
        </w:rPr>
        <w:t xml:space="preserve">La construcción, instalación, modificación, ampliación, reparación, conservación, mantenimiento y retiro de estructuras, destinadas a anuncios que se fijen o apoyen en algún inmueble, deberá autorizarse y supervisarse por un Director Responsable de Obra, registrado en términos del Reglamento de Construcciones para el Estado de Coahuila de Zaragoza.  </w:t>
      </w:r>
    </w:p>
    <w:p w14:paraId="22F55160" w14:textId="77777777" w:rsidR="00E437C8" w:rsidRPr="00E437C8" w:rsidRDefault="00E437C8" w:rsidP="00E437C8">
      <w:pPr>
        <w:jc w:val="both"/>
        <w:rPr>
          <w:rFonts w:ascii="Cambria" w:hAnsi="Cambria" w:cs="Arial"/>
          <w:sz w:val="22"/>
          <w:szCs w:val="22"/>
        </w:rPr>
      </w:pPr>
      <w:r w:rsidRPr="00E437C8">
        <w:rPr>
          <w:rFonts w:ascii="Cambria" w:hAnsi="Cambria" w:cs="Arial"/>
          <w:sz w:val="22"/>
          <w:szCs w:val="22"/>
        </w:rPr>
        <w:t>Solamente será necesaria la intervención del Director Responsable de Obra en los anuncios siguientes:</w:t>
      </w:r>
    </w:p>
    <w:p w14:paraId="383FA179" w14:textId="77777777" w:rsidR="00E437C8" w:rsidRPr="00E437C8" w:rsidRDefault="00E437C8" w:rsidP="00E437C8">
      <w:pPr>
        <w:numPr>
          <w:ilvl w:val="1"/>
          <w:numId w:val="14"/>
        </w:numPr>
        <w:jc w:val="both"/>
        <w:rPr>
          <w:rFonts w:ascii="Cambria" w:hAnsi="Cambria" w:cs="Arial"/>
          <w:sz w:val="22"/>
          <w:szCs w:val="22"/>
        </w:rPr>
      </w:pPr>
      <w:r w:rsidRPr="00E437C8">
        <w:rPr>
          <w:rFonts w:ascii="Cambria" w:hAnsi="Cambria" w:cs="Arial"/>
          <w:sz w:val="22"/>
          <w:szCs w:val="22"/>
        </w:rPr>
        <w:t>Anuncios adosados a las fachadas de los inmuebles, con una relación mayor de 5 Kg por cada metro cuadrado de superficie de contacto del anuncio en el inmueble o cuya superficie sea mayor de 30 m2.</w:t>
      </w:r>
    </w:p>
    <w:p w14:paraId="7C227160" w14:textId="77777777" w:rsidR="00E437C8" w:rsidRPr="00E437C8" w:rsidRDefault="00E437C8" w:rsidP="00E437C8">
      <w:pPr>
        <w:numPr>
          <w:ilvl w:val="1"/>
          <w:numId w:val="14"/>
        </w:numPr>
        <w:jc w:val="both"/>
        <w:rPr>
          <w:rFonts w:ascii="Cambria" w:hAnsi="Cambria" w:cs="Arial"/>
          <w:sz w:val="22"/>
          <w:szCs w:val="22"/>
        </w:rPr>
      </w:pPr>
      <w:r w:rsidRPr="00E437C8">
        <w:rPr>
          <w:rFonts w:ascii="Cambria" w:hAnsi="Cambria" w:cs="Arial"/>
          <w:sz w:val="22"/>
          <w:szCs w:val="22"/>
        </w:rPr>
        <w:t>Anuncios volados en saliente cuyas dimensiones sean mayores de 8.00 m2 y su peso no exceda de 50 kilos.</w:t>
      </w:r>
    </w:p>
    <w:p w14:paraId="50646895" w14:textId="77777777" w:rsidR="00E437C8" w:rsidRPr="00E437C8" w:rsidRDefault="00E437C8" w:rsidP="00E437C8">
      <w:pPr>
        <w:numPr>
          <w:ilvl w:val="1"/>
          <w:numId w:val="14"/>
        </w:numPr>
        <w:jc w:val="both"/>
        <w:rPr>
          <w:rFonts w:ascii="Cambria" w:hAnsi="Cambria" w:cs="Arial"/>
          <w:sz w:val="22"/>
          <w:szCs w:val="22"/>
        </w:rPr>
      </w:pPr>
      <w:r w:rsidRPr="00E437C8">
        <w:rPr>
          <w:rFonts w:ascii="Cambria" w:hAnsi="Cambria" w:cs="Arial"/>
          <w:sz w:val="22"/>
          <w:szCs w:val="22"/>
        </w:rPr>
        <w:t>Anuncios en marquesinas de las edificaciones, mayores de 50 Kg. de peso o con dimensiones mayores de 30 m2.</w:t>
      </w:r>
    </w:p>
    <w:p w14:paraId="370D0DF2" w14:textId="77777777" w:rsidR="00E437C8" w:rsidRPr="00E437C8" w:rsidRDefault="00E437C8" w:rsidP="00E437C8">
      <w:pPr>
        <w:numPr>
          <w:ilvl w:val="1"/>
          <w:numId w:val="14"/>
        </w:numPr>
        <w:jc w:val="both"/>
        <w:rPr>
          <w:rFonts w:ascii="Cambria" w:hAnsi="Cambria" w:cs="Arial"/>
          <w:sz w:val="22"/>
          <w:szCs w:val="22"/>
        </w:rPr>
      </w:pPr>
      <w:r w:rsidRPr="00E437C8">
        <w:rPr>
          <w:rFonts w:ascii="Cambria" w:hAnsi="Cambria" w:cs="Arial"/>
          <w:sz w:val="22"/>
          <w:szCs w:val="22"/>
        </w:rPr>
        <w:t>Anuncios autosoportados colocados sobre el suelo de predios no edificados o parcialmente construidos, con peso mayor de 75 Kg. o con más de 4.00 metros de altura total, medidos a partir del piso en que se apoya la estructura a la parte superior del anuncio.</w:t>
      </w:r>
    </w:p>
    <w:p w14:paraId="0ADCD363" w14:textId="77777777" w:rsidR="00E437C8" w:rsidRPr="00E437C8" w:rsidRDefault="00E437C8" w:rsidP="00E437C8">
      <w:pPr>
        <w:numPr>
          <w:ilvl w:val="1"/>
          <w:numId w:val="14"/>
        </w:numPr>
        <w:jc w:val="both"/>
        <w:rPr>
          <w:rFonts w:ascii="Cambria" w:hAnsi="Cambria" w:cs="Arial"/>
          <w:sz w:val="22"/>
          <w:szCs w:val="22"/>
        </w:rPr>
      </w:pPr>
      <w:r w:rsidRPr="00E437C8">
        <w:rPr>
          <w:rFonts w:ascii="Cambria" w:hAnsi="Cambria" w:cs="Arial"/>
          <w:sz w:val="22"/>
          <w:szCs w:val="22"/>
        </w:rPr>
        <w:t>Anuncios de azotea con peso mayor de 100 Kg. o superficie mayor de 8.0 m2. Si el anuncio se fijará al inmueble con un solo apoyo, de manera que el peso actúa sobre la azotea como una carga puntual concentrada, si éste pesa más de 75 Kg. requerirá del Director Responsable de Obra.</w:t>
      </w:r>
    </w:p>
    <w:p w14:paraId="54A6219B" w14:textId="77777777" w:rsidR="00E437C8" w:rsidRPr="00E437C8" w:rsidRDefault="00E437C8" w:rsidP="00E437C8">
      <w:pPr>
        <w:numPr>
          <w:ilvl w:val="1"/>
          <w:numId w:val="14"/>
        </w:numPr>
        <w:jc w:val="both"/>
        <w:rPr>
          <w:rFonts w:ascii="Cambria" w:hAnsi="Cambria" w:cs="Arial"/>
          <w:sz w:val="22"/>
          <w:szCs w:val="22"/>
        </w:rPr>
      </w:pPr>
      <w:r w:rsidRPr="00E437C8">
        <w:rPr>
          <w:rFonts w:ascii="Cambria" w:hAnsi="Cambria" w:cs="Arial"/>
          <w:sz w:val="22"/>
          <w:szCs w:val="22"/>
        </w:rPr>
        <w:t>Los demás que la autoridad señale.</w:t>
      </w:r>
    </w:p>
    <w:p w14:paraId="04640A55" w14:textId="77777777" w:rsidR="00E437C8" w:rsidRPr="00E437C8" w:rsidRDefault="00E437C8" w:rsidP="00E437C8">
      <w:pPr>
        <w:ind w:left="45"/>
        <w:jc w:val="both"/>
        <w:rPr>
          <w:rFonts w:ascii="Cambria" w:hAnsi="Cambria" w:cs="Arial"/>
          <w:sz w:val="22"/>
          <w:szCs w:val="22"/>
        </w:rPr>
      </w:pPr>
      <w:r w:rsidRPr="00E437C8">
        <w:rPr>
          <w:rFonts w:ascii="Cambria" w:hAnsi="Cambria" w:cs="Arial"/>
          <w:sz w:val="22"/>
          <w:szCs w:val="22"/>
        </w:rPr>
        <w:t>En los casos a que se refieren los incisos d) y e) del presente artículo, donde los anuncios presenten un peso mayor de 800 Kg, ó más de 12.00 metros de altura total, ó una superficie mayor de 70 m2 por cara publicitaria, cuando el DRO no sea un especialista en estructuras metálicas, se requerirá además la firma de un Corresponsable de Obra de seguridad estructural.</w:t>
      </w:r>
    </w:p>
    <w:p w14:paraId="0CED1C40" w14:textId="77777777" w:rsidR="00E437C8" w:rsidRPr="00E437C8" w:rsidRDefault="00E437C8" w:rsidP="00E437C8">
      <w:pPr>
        <w:ind w:left="45"/>
        <w:jc w:val="both"/>
        <w:rPr>
          <w:rFonts w:ascii="Cambria" w:hAnsi="Cambria" w:cs="Arial"/>
          <w:sz w:val="22"/>
          <w:szCs w:val="22"/>
        </w:rPr>
      </w:pPr>
    </w:p>
    <w:p w14:paraId="7F616DA8" w14:textId="77777777" w:rsidR="00E437C8" w:rsidRPr="00E437C8" w:rsidRDefault="00E437C8" w:rsidP="00E437C8">
      <w:pPr>
        <w:jc w:val="both"/>
        <w:rPr>
          <w:rFonts w:ascii="Cambria" w:hAnsi="Cambria" w:cs="Arial"/>
          <w:sz w:val="22"/>
          <w:szCs w:val="22"/>
        </w:rPr>
      </w:pPr>
      <w:r w:rsidRPr="00E437C8">
        <w:rPr>
          <w:rFonts w:ascii="Cambria" w:hAnsi="Cambria" w:cs="Arial"/>
          <w:b/>
          <w:sz w:val="22"/>
          <w:szCs w:val="22"/>
        </w:rPr>
        <w:t xml:space="preserve">Artículo 48. </w:t>
      </w:r>
      <w:r w:rsidRPr="00E437C8">
        <w:rPr>
          <w:rFonts w:ascii="Cambria" w:hAnsi="Cambria" w:cs="Arial"/>
          <w:sz w:val="22"/>
          <w:szCs w:val="22"/>
        </w:rPr>
        <w:t>PROYECTO Y MEMORIA DE CÁLCULO.</w:t>
      </w:r>
      <w:r w:rsidRPr="00E437C8">
        <w:rPr>
          <w:rFonts w:ascii="Cambria" w:hAnsi="Cambria" w:cs="Arial"/>
          <w:b/>
          <w:sz w:val="22"/>
          <w:szCs w:val="22"/>
        </w:rPr>
        <w:t xml:space="preserve"> </w:t>
      </w:r>
      <w:r w:rsidRPr="00E437C8">
        <w:rPr>
          <w:rFonts w:ascii="Cambria" w:hAnsi="Cambria" w:cs="Arial"/>
          <w:sz w:val="22"/>
          <w:szCs w:val="22"/>
        </w:rPr>
        <w:t>Cuando se trate de anuncios autosoportados con las características que se mencionan en el Artículo 47, construidos de metal, madera, vidrio o de otros materiales que requieran estar sujetos a normas técnicas y de seguridad específicas, además de lo indicado en el Artículo 42, a la solicitud correspondiente deberá acompañarse la siguiente documentación:</w:t>
      </w:r>
    </w:p>
    <w:p w14:paraId="57B8BEE4" w14:textId="77777777" w:rsidR="00E437C8" w:rsidRPr="00E437C8" w:rsidRDefault="00E437C8" w:rsidP="00E437C8">
      <w:pPr>
        <w:numPr>
          <w:ilvl w:val="0"/>
          <w:numId w:val="17"/>
        </w:numPr>
        <w:jc w:val="both"/>
        <w:rPr>
          <w:rFonts w:ascii="Cambria" w:hAnsi="Cambria" w:cs="Arial"/>
          <w:sz w:val="22"/>
          <w:szCs w:val="22"/>
        </w:rPr>
      </w:pPr>
      <w:r w:rsidRPr="00E437C8">
        <w:rPr>
          <w:rFonts w:ascii="Cambria" w:hAnsi="Cambria" w:cs="Arial"/>
          <w:sz w:val="22"/>
          <w:szCs w:val="22"/>
        </w:rPr>
        <w:t>La memoria correspondiente que contenga los cálculos de estabilidad y seguridad del anuncio y de los elementos que lo integran, incluyendo la cimentación o anclaje que lo sustente, conforme lo establecido en el Artículo 49 del presente ordenamiento;</w:t>
      </w:r>
    </w:p>
    <w:p w14:paraId="65800A37" w14:textId="77777777" w:rsidR="00E437C8" w:rsidRPr="00E437C8" w:rsidRDefault="00E437C8" w:rsidP="00E437C8">
      <w:pPr>
        <w:numPr>
          <w:ilvl w:val="0"/>
          <w:numId w:val="17"/>
        </w:numPr>
        <w:jc w:val="both"/>
        <w:rPr>
          <w:rFonts w:ascii="Cambria" w:hAnsi="Cambria" w:cs="Arial"/>
          <w:sz w:val="22"/>
          <w:szCs w:val="22"/>
        </w:rPr>
      </w:pPr>
      <w:r w:rsidRPr="00E437C8">
        <w:rPr>
          <w:rFonts w:ascii="Cambria" w:hAnsi="Cambria" w:cs="Arial"/>
          <w:sz w:val="22"/>
          <w:szCs w:val="22"/>
        </w:rPr>
        <w:t xml:space="preserve">Carta Responsiva de un Director Responsable de Obra registrado en el Municipio de Saltillo; </w:t>
      </w:r>
    </w:p>
    <w:p w14:paraId="7C14D491" w14:textId="77777777" w:rsidR="00E437C8" w:rsidRPr="00E437C8" w:rsidRDefault="00E437C8" w:rsidP="00E437C8">
      <w:pPr>
        <w:numPr>
          <w:ilvl w:val="0"/>
          <w:numId w:val="17"/>
        </w:numPr>
        <w:jc w:val="both"/>
        <w:rPr>
          <w:rFonts w:ascii="Cambria" w:hAnsi="Cambria" w:cs="Arial"/>
          <w:sz w:val="22"/>
          <w:szCs w:val="22"/>
        </w:rPr>
      </w:pPr>
      <w:r w:rsidRPr="00E437C8">
        <w:rPr>
          <w:rFonts w:ascii="Cambria" w:hAnsi="Cambria" w:cs="Arial"/>
          <w:sz w:val="22"/>
          <w:szCs w:val="22"/>
        </w:rPr>
        <w:t>Tratándose de anuncios espectaculares, otorgar un seguro de responsabilidad civil a favor del Municipio de Saltillo a que se refiere este Reglamento, en su Artículo 51; y</w:t>
      </w:r>
    </w:p>
    <w:p w14:paraId="462BB0CB" w14:textId="77777777" w:rsidR="00E437C8" w:rsidRPr="00E437C8" w:rsidRDefault="00E437C8" w:rsidP="00E437C8">
      <w:pPr>
        <w:numPr>
          <w:ilvl w:val="0"/>
          <w:numId w:val="17"/>
        </w:numPr>
        <w:jc w:val="both"/>
        <w:rPr>
          <w:rFonts w:ascii="Cambria" w:hAnsi="Cambria" w:cs="Arial"/>
          <w:sz w:val="22"/>
          <w:szCs w:val="22"/>
        </w:rPr>
      </w:pPr>
      <w:r w:rsidRPr="00E437C8">
        <w:rPr>
          <w:rFonts w:ascii="Cambria" w:hAnsi="Cambria" w:cs="Arial"/>
          <w:sz w:val="22"/>
          <w:szCs w:val="22"/>
        </w:rPr>
        <w:t>Las demás que la autoridad le señale.</w:t>
      </w:r>
    </w:p>
    <w:p w14:paraId="152A27CD" w14:textId="77777777" w:rsidR="00E437C8" w:rsidRPr="00E437C8" w:rsidRDefault="00E437C8" w:rsidP="00E437C8">
      <w:pPr>
        <w:jc w:val="both"/>
        <w:rPr>
          <w:rFonts w:ascii="Cambria" w:hAnsi="Cambria" w:cs="Arial"/>
          <w:sz w:val="22"/>
          <w:szCs w:val="22"/>
        </w:rPr>
      </w:pPr>
    </w:p>
    <w:p w14:paraId="0D45A4F7" w14:textId="77777777" w:rsidR="00E437C8" w:rsidRPr="00E437C8" w:rsidRDefault="00E437C8" w:rsidP="00E437C8">
      <w:pPr>
        <w:jc w:val="both"/>
        <w:rPr>
          <w:rFonts w:ascii="Cambria" w:hAnsi="Cambria" w:cs="Arial"/>
          <w:sz w:val="22"/>
          <w:szCs w:val="22"/>
        </w:rPr>
      </w:pPr>
      <w:r w:rsidRPr="00E437C8">
        <w:rPr>
          <w:rFonts w:ascii="Cambria" w:hAnsi="Cambria" w:cs="Arial"/>
          <w:sz w:val="22"/>
          <w:szCs w:val="22"/>
        </w:rPr>
        <w:t xml:space="preserve">Tanto el proyecto como la memoria de cálculo, deberán ser suscritos por el Director Responsable de Obra registrado en el Municipio. </w:t>
      </w:r>
    </w:p>
    <w:p w14:paraId="43D641C4" w14:textId="77777777" w:rsidR="00E437C8" w:rsidRPr="00E437C8" w:rsidRDefault="00E437C8" w:rsidP="00E437C8">
      <w:pPr>
        <w:jc w:val="both"/>
        <w:rPr>
          <w:rFonts w:ascii="Cambria" w:hAnsi="Cambria" w:cs="Arial"/>
          <w:sz w:val="22"/>
          <w:szCs w:val="22"/>
        </w:rPr>
      </w:pPr>
    </w:p>
    <w:p w14:paraId="0DA5D239" w14:textId="77777777" w:rsidR="00E437C8" w:rsidRPr="00E437C8" w:rsidRDefault="00E437C8" w:rsidP="00E437C8">
      <w:pPr>
        <w:spacing w:before="120"/>
        <w:jc w:val="both"/>
        <w:rPr>
          <w:rFonts w:ascii="Cambria" w:hAnsi="Cambria" w:cs="Arial"/>
          <w:sz w:val="22"/>
          <w:szCs w:val="22"/>
        </w:rPr>
      </w:pPr>
      <w:r w:rsidRPr="00E437C8">
        <w:rPr>
          <w:rFonts w:ascii="Cambria" w:hAnsi="Cambria" w:cs="Arial"/>
          <w:b/>
          <w:sz w:val="22"/>
          <w:szCs w:val="22"/>
        </w:rPr>
        <w:t xml:space="preserve">Artículo 49. </w:t>
      </w:r>
      <w:r w:rsidRPr="00E437C8">
        <w:rPr>
          <w:rFonts w:ascii="Cambria" w:hAnsi="Cambria" w:cs="Arial"/>
          <w:sz w:val="22"/>
          <w:szCs w:val="22"/>
        </w:rPr>
        <w:t>CARACTERÍSTICAS DE LA MEMORIA DE CÁLCULO.</w:t>
      </w:r>
      <w:r w:rsidRPr="00E437C8">
        <w:rPr>
          <w:rFonts w:ascii="Cambria" w:hAnsi="Cambria" w:cs="Arial"/>
          <w:b/>
          <w:sz w:val="22"/>
          <w:szCs w:val="22"/>
        </w:rPr>
        <w:t xml:space="preserve"> </w:t>
      </w:r>
      <w:r w:rsidRPr="00E437C8">
        <w:rPr>
          <w:rFonts w:ascii="Cambria" w:hAnsi="Cambria" w:cs="Arial"/>
          <w:sz w:val="22"/>
          <w:szCs w:val="22"/>
        </w:rPr>
        <w:t>La memoria de cálculo deberá estar elaborada en base a lo siguiente:</w:t>
      </w:r>
    </w:p>
    <w:p w14:paraId="2D7E9C44" w14:textId="77777777" w:rsidR="00E437C8" w:rsidRPr="00E437C8" w:rsidRDefault="00E437C8" w:rsidP="00E437C8">
      <w:pPr>
        <w:numPr>
          <w:ilvl w:val="0"/>
          <w:numId w:val="23"/>
        </w:numPr>
        <w:jc w:val="both"/>
        <w:rPr>
          <w:rFonts w:ascii="Cambria" w:hAnsi="Cambria" w:cs="Arial"/>
          <w:sz w:val="22"/>
          <w:szCs w:val="22"/>
        </w:rPr>
      </w:pPr>
      <w:r w:rsidRPr="00E437C8">
        <w:rPr>
          <w:rFonts w:ascii="Cambria" w:hAnsi="Cambria" w:cs="Arial"/>
          <w:sz w:val="22"/>
          <w:szCs w:val="22"/>
        </w:rPr>
        <w:t>Para los cálculos de cimentación, si no se cuenta con un estudio de mecánica de suelos del sitio donde se instalará el anuncio, deberá tomarse una resistencia máxima del terreno de 3 toneladas por m2</w:t>
      </w:r>
    </w:p>
    <w:p w14:paraId="6D3DA216" w14:textId="77777777" w:rsidR="00E437C8" w:rsidRPr="00E437C8" w:rsidRDefault="00E437C8" w:rsidP="00E437C8">
      <w:pPr>
        <w:numPr>
          <w:ilvl w:val="0"/>
          <w:numId w:val="23"/>
        </w:numPr>
        <w:jc w:val="both"/>
        <w:rPr>
          <w:rFonts w:ascii="Cambria" w:hAnsi="Cambria" w:cs="Arial"/>
          <w:sz w:val="22"/>
          <w:szCs w:val="22"/>
        </w:rPr>
      </w:pPr>
      <w:r w:rsidRPr="00E437C8">
        <w:rPr>
          <w:rFonts w:ascii="Cambria" w:hAnsi="Cambria" w:cs="Arial"/>
          <w:sz w:val="22"/>
          <w:szCs w:val="22"/>
        </w:rPr>
        <w:t>Las resistencias mínimas de los materiales que se emplearán para la construcción de la cimentación serán, para el  concreto f’c=200 Kg /cm2; para el acero fy=4,200 Kg/cm2.</w:t>
      </w:r>
    </w:p>
    <w:p w14:paraId="70800779" w14:textId="77777777" w:rsidR="00E437C8" w:rsidRPr="00E437C8" w:rsidRDefault="00E437C8" w:rsidP="00E437C8">
      <w:pPr>
        <w:numPr>
          <w:ilvl w:val="0"/>
          <w:numId w:val="23"/>
        </w:numPr>
        <w:jc w:val="both"/>
        <w:rPr>
          <w:rFonts w:ascii="Cambria" w:hAnsi="Cambria" w:cs="Arial"/>
          <w:sz w:val="22"/>
          <w:szCs w:val="22"/>
        </w:rPr>
      </w:pPr>
      <w:r w:rsidRPr="00E437C8">
        <w:rPr>
          <w:rFonts w:ascii="Cambria" w:hAnsi="Cambria" w:cs="Arial"/>
          <w:sz w:val="22"/>
          <w:szCs w:val="22"/>
        </w:rPr>
        <w:t>La memoria de cálculo estructural deberá contener:</w:t>
      </w:r>
    </w:p>
    <w:p w14:paraId="7AAB92EE" w14:textId="77777777" w:rsidR="00E437C8" w:rsidRPr="00E437C8" w:rsidRDefault="00E437C8" w:rsidP="00E437C8">
      <w:pPr>
        <w:numPr>
          <w:ilvl w:val="1"/>
          <w:numId w:val="23"/>
        </w:numPr>
        <w:jc w:val="both"/>
        <w:rPr>
          <w:rFonts w:ascii="Cambria" w:hAnsi="Cambria" w:cs="Arial"/>
          <w:sz w:val="22"/>
          <w:szCs w:val="22"/>
        </w:rPr>
      </w:pPr>
      <w:r w:rsidRPr="00E437C8">
        <w:rPr>
          <w:rFonts w:ascii="Cambria" w:hAnsi="Cambria" w:cs="Arial"/>
          <w:sz w:val="22"/>
          <w:szCs w:val="22"/>
        </w:rPr>
        <w:t>Consideraciones generales y criterios de diseño</w:t>
      </w:r>
    </w:p>
    <w:p w14:paraId="2330BCE8" w14:textId="77777777" w:rsidR="00E437C8" w:rsidRPr="00E437C8" w:rsidRDefault="00E437C8" w:rsidP="00E437C8">
      <w:pPr>
        <w:numPr>
          <w:ilvl w:val="1"/>
          <w:numId w:val="23"/>
        </w:numPr>
        <w:jc w:val="both"/>
        <w:rPr>
          <w:rFonts w:ascii="Cambria" w:hAnsi="Cambria" w:cs="Arial"/>
          <w:sz w:val="22"/>
          <w:szCs w:val="22"/>
        </w:rPr>
      </w:pPr>
      <w:r w:rsidRPr="00E437C8">
        <w:rPr>
          <w:rFonts w:ascii="Cambria" w:hAnsi="Cambria" w:cs="Arial"/>
          <w:sz w:val="22"/>
          <w:szCs w:val="22"/>
        </w:rPr>
        <w:t>Efectos a considerar: combinaciones de cargas verticales y el efecto del viento (cargas horizontales); para éste último deberá considerarse al menos una velocidad del viento de 60 Km/hr, con ráfagas hasta de 130 Km/hr</w:t>
      </w:r>
    </w:p>
    <w:p w14:paraId="1FCBE148" w14:textId="77777777" w:rsidR="00E437C8" w:rsidRPr="00E437C8" w:rsidRDefault="00E437C8" w:rsidP="00E437C8">
      <w:pPr>
        <w:numPr>
          <w:ilvl w:val="1"/>
          <w:numId w:val="23"/>
        </w:numPr>
        <w:jc w:val="both"/>
        <w:rPr>
          <w:rFonts w:ascii="Cambria" w:hAnsi="Cambria" w:cs="Arial"/>
          <w:sz w:val="22"/>
          <w:szCs w:val="22"/>
        </w:rPr>
      </w:pPr>
      <w:r w:rsidRPr="00E437C8">
        <w:rPr>
          <w:rFonts w:ascii="Cambria" w:hAnsi="Cambria" w:cs="Arial"/>
          <w:sz w:val="22"/>
          <w:szCs w:val="22"/>
        </w:rPr>
        <w:t>Especificar y desarrollar el Método de Análisis de la Estructura</w:t>
      </w:r>
    </w:p>
    <w:p w14:paraId="6B8E4831" w14:textId="77777777" w:rsidR="00E437C8" w:rsidRPr="00E437C8" w:rsidRDefault="00E437C8" w:rsidP="00E437C8">
      <w:pPr>
        <w:numPr>
          <w:ilvl w:val="1"/>
          <w:numId w:val="23"/>
        </w:numPr>
        <w:jc w:val="both"/>
        <w:rPr>
          <w:rFonts w:ascii="Cambria" w:hAnsi="Cambria" w:cs="Arial"/>
          <w:sz w:val="22"/>
          <w:szCs w:val="22"/>
        </w:rPr>
      </w:pPr>
      <w:r w:rsidRPr="00E437C8">
        <w:rPr>
          <w:rFonts w:ascii="Cambria" w:hAnsi="Cambria" w:cs="Arial"/>
          <w:sz w:val="22"/>
          <w:szCs w:val="22"/>
        </w:rPr>
        <w:t>Basado en los resultados del análisis estructural, diseñar los elementos bajo el esfuerzo de: tensión, compresión, cortante, flexocompresión, etc.</w:t>
      </w:r>
    </w:p>
    <w:p w14:paraId="4C74731D" w14:textId="77777777" w:rsidR="00E437C8" w:rsidRPr="00E437C8" w:rsidRDefault="00E437C8" w:rsidP="00E437C8">
      <w:pPr>
        <w:numPr>
          <w:ilvl w:val="1"/>
          <w:numId w:val="23"/>
        </w:numPr>
        <w:jc w:val="both"/>
        <w:rPr>
          <w:rFonts w:ascii="Cambria" w:hAnsi="Cambria" w:cs="Arial"/>
          <w:sz w:val="22"/>
          <w:szCs w:val="22"/>
        </w:rPr>
      </w:pPr>
      <w:r w:rsidRPr="00E437C8">
        <w:rPr>
          <w:rFonts w:ascii="Cambria" w:hAnsi="Cambria" w:cs="Arial"/>
          <w:sz w:val="22"/>
          <w:szCs w:val="22"/>
        </w:rPr>
        <w:t>Diseño de conexiones ya sea ahogadas en concreto, soldadas, atornilladas o remachadas.</w:t>
      </w:r>
    </w:p>
    <w:p w14:paraId="2A710E5B" w14:textId="77777777" w:rsidR="00E437C8" w:rsidRPr="00E437C8" w:rsidRDefault="00E437C8" w:rsidP="00E437C8">
      <w:pPr>
        <w:numPr>
          <w:ilvl w:val="1"/>
          <w:numId w:val="23"/>
        </w:numPr>
        <w:jc w:val="both"/>
        <w:rPr>
          <w:rFonts w:ascii="Cambria" w:hAnsi="Cambria" w:cs="Arial"/>
          <w:sz w:val="22"/>
          <w:szCs w:val="22"/>
        </w:rPr>
      </w:pPr>
      <w:r w:rsidRPr="00E437C8">
        <w:rPr>
          <w:rFonts w:ascii="Cambria" w:hAnsi="Cambria" w:cs="Arial"/>
          <w:sz w:val="22"/>
          <w:szCs w:val="22"/>
        </w:rPr>
        <w:t>Consideraciones durante el montaje en caso de ser necesarias.</w:t>
      </w:r>
    </w:p>
    <w:p w14:paraId="4E408556" w14:textId="77777777" w:rsidR="00E437C8" w:rsidRPr="00E437C8" w:rsidRDefault="00E437C8" w:rsidP="00E437C8">
      <w:pPr>
        <w:numPr>
          <w:ilvl w:val="1"/>
          <w:numId w:val="23"/>
        </w:numPr>
        <w:jc w:val="both"/>
        <w:rPr>
          <w:rFonts w:ascii="Cambria" w:hAnsi="Cambria" w:cs="Arial"/>
          <w:sz w:val="22"/>
          <w:szCs w:val="22"/>
        </w:rPr>
      </w:pPr>
      <w:r w:rsidRPr="00E437C8">
        <w:rPr>
          <w:rFonts w:ascii="Cambria" w:hAnsi="Cambria" w:cs="Arial"/>
          <w:sz w:val="22"/>
          <w:szCs w:val="22"/>
        </w:rPr>
        <w:t>Para espectaculares grandes, adjuntar planos de taller detallados.</w:t>
      </w:r>
    </w:p>
    <w:p w14:paraId="1C480AA3" w14:textId="77777777" w:rsidR="00E437C8" w:rsidRPr="00E437C8" w:rsidRDefault="00E437C8" w:rsidP="00E437C8">
      <w:pPr>
        <w:spacing w:before="120"/>
        <w:jc w:val="both"/>
        <w:rPr>
          <w:rFonts w:ascii="Cambria" w:hAnsi="Cambria" w:cs="Arial"/>
          <w:sz w:val="22"/>
          <w:szCs w:val="22"/>
        </w:rPr>
      </w:pPr>
      <w:r w:rsidRPr="00E437C8">
        <w:rPr>
          <w:rFonts w:ascii="Cambria" w:hAnsi="Cambria" w:cs="Arial"/>
          <w:sz w:val="22"/>
          <w:szCs w:val="22"/>
        </w:rPr>
        <w:t>En caso de estructuras iguales para soporte de anuncios iguales, se podrá registrar una sola memoria de cálculo para todos los anuncios, debidamente firmada en original por un DRO registrado ante la Dirección de Desarrollo Urbano del Municipio de Saltillo, entregando una constancia de aplicación de los cálculos “tipo” y sus conclusiones en la ubicación exacta del anuncio, firmada por el DRO, siempre y cuando las características de suelo sean similares y no se encuentre bajo la influencia de una falla geológica; si las características son distintas, deberá presentarse una memoria de cálculo por cada anuncio.</w:t>
      </w:r>
    </w:p>
    <w:p w14:paraId="12CCD341" w14:textId="77777777" w:rsidR="00E437C8" w:rsidRPr="00E437C8" w:rsidRDefault="00E437C8" w:rsidP="00E437C8">
      <w:pPr>
        <w:spacing w:before="120"/>
        <w:jc w:val="both"/>
        <w:rPr>
          <w:rFonts w:ascii="Cambria" w:hAnsi="Cambria" w:cs="Arial"/>
          <w:sz w:val="22"/>
          <w:szCs w:val="22"/>
        </w:rPr>
      </w:pPr>
      <w:r w:rsidRPr="00E437C8">
        <w:rPr>
          <w:rFonts w:ascii="Cambria" w:hAnsi="Cambria" w:cs="Arial"/>
          <w:sz w:val="22"/>
          <w:szCs w:val="22"/>
        </w:rPr>
        <w:t>En el caso de regularización de anuncios ya instalados, donde se desconozcan las características de la cimentación, el DRO deberá hacer constar el estado de la revisión efectuada, una revisión estructural de la estructura actual, recomendaciones y su responsiva.</w:t>
      </w:r>
    </w:p>
    <w:p w14:paraId="56D11564" w14:textId="77777777" w:rsidR="00E437C8" w:rsidRPr="00E437C8" w:rsidRDefault="00E437C8" w:rsidP="00E437C8">
      <w:pPr>
        <w:jc w:val="both"/>
        <w:rPr>
          <w:rFonts w:ascii="Cambria" w:hAnsi="Cambria" w:cs="Arial"/>
          <w:sz w:val="22"/>
          <w:szCs w:val="22"/>
        </w:rPr>
      </w:pPr>
    </w:p>
    <w:p w14:paraId="2E2E80AF" w14:textId="77777777" w:rsidR="00E437C8" w:rsidRPr="00E437C8" w:rsidRDefault="00E437C8" w:rsidP="00E437C8">
      <w:pPr>
        <w:jc w:val="both"/>
        <w:rPr>
          <w:rFonts w:ascii="Cambria" w:hAnsi="Cambria" w:cs="Arial"/>
          <w:sz w:val="22"/>
          <w:szCs w:val="22"/>
        </w:rPr>
      </w:pPr>
      <w:r w:rsidRPr="00E437C8">
        <w:rPr>
          <w:rFonts w:ascii="Cambria" w:hAnsi="Cambria" w:cs="Arial"/>
          <w:b/>
          <w:sz w:val="22"/>
          <w:szCs w:val="22"/>
        </w:rPr>
        <w:t xml:space="preserve">Artículo 50. </w:t>
      </w:r>
      <w:r w:rsidRPr="00E437C8">
        <w:rPr>
          <w:rFonts w:ascii="Cambria" w:hAnsi="Cambria" w:cs="Arial"/>
          <w:sz w:val="22"/>
          <w:szCs w:val="22"/>
        </w:rPr>
        <w:t>BITÁCORA DE REVISIONES PERIÓDICAS DE LOS ANUNCIOS QUE REQUIEREN DRO.</w:t>
      </w:r>
      <w:r w:rsidRPr="00E437C8">
        <w:rPr>
          <w:rFonts w:ascii="Cambria" w:hAnsi="Cambria" w:cs="Arial"/>
          <w:b/>
          <w:sz w:val="22"/>
          <w:szCs w:val="22"/>
        </w:rPr>
        <w:t xml:space="preserve"> </w:t>
      </w:r>
      <w:r w:rsidRPr="00E437C8">
        <w:rPr>
          <w:rFonts w:ascii="Cambria" w:hAnsi="Cambria" w:cs="Arial"/>
          <w:sz w:val="22"/>
          <w:szCs w:val="22"/>
        </w:rPr>
        <w:t xml:space="preserve">Los anuncios y estructuras portantes deberán mantenerse en buen estado físico y operativo, y será responsabilidad del propietario del mismo cumplir con esta obligación, de lo contrario no se renovará la licencia de anuncio y será motivo suficiente para que la autoridad cancele la licencia y obligue a su retiro. </w:t>
      </w:r>
    </w:p>
    <w:p w14:paraId="490B8DDE" w14:textId="77777777" w:rsidR="00E437C8" w:rsidRPr="00E437C8" w:rsidRDefault="00E437C8" w:rsidP="00E437C8">
      <w:pPr>
        <w:spacing w:before="120"/>
        <w:jc w:val="both"/>
        <w:rPr>
          <w:rFonts w:ascii="Cambria" w:hAnsi="Cambria" w:cs="Arial"/>
          <w:sz w:val="22"/>
          <w:szCs w:val="22"/>
        </w:rPr>
      </w:pPr>
      <w:r w:rsidRPr="00E437C8">
        <w:rPr>
          <w:rFonts w:ascii="Cambria" w:hAnsi="Cambria" w:cs="Arial"/>
          <w:sz w:val="22"/>
          <w:szCs w:val="22"/>
        </w:rPr>
        <w:t xml:space="preserve">Las revisiones semestrales que el DRO tiene la obligación de realizar, según lo estipulado en el Artículo 14 del presente ordenamiento, deberán quedar asentadas por escrito, en lo que se refiere a los anuncios cuya situación corresponda al Artículo 47 del presente, en forma de una bitácora donde deberá constar: </w:t>
      </w:r>
    </w:p>
    <w:p w14:paraId="5B4E64C0" w14:textId="77777777" w:rsidR="00E437C8" w:rsidRPr="00E437C8" w:rsidRDefault="00E437C8" w:rsidP="00E437C8">
      <w:pPr>
        <w:numPr>
          <w:ilvl w:val="0"/>
          <w:numId w:val="18"/>
        </w:numPr>
        <w:jc w:val="both"/>
        <w:rPr>
          <w:rFonts w:ascii="Cambria" w:hAnsi="Cambria" w:cs="Arial"/>
          <w:sz w:val="22"/>
          <w:szCs w:val="22"/>
        </w:rPr>
      </w:pPr>
      <w:r w:rsidRPr="00E437C8">
        <w:rPr>
          <w:rFonts w:ascii="Cambria" w:hAnsi="Cambria" w:cs="Arial"/>
          <w:sz w:val="22"/>
          <w:szCs w:val="22"/>
        </w:rPr>
        <w:t>El 100% de sus hojas deberán estar foliadas.</w:t>
      </w:r>
    </w:p>
    <w:p w14:paraId="697BF130" w14:textId="77777777" w:rsidR="00E437C8" w:rsidRPr="00E437C8" w:rsidRDefault="00E437C8" w:rsidP="00E437C8">
      <w:pPr>
        <w:numPr>
          <w:ilvl w:val="0"/>
          <w:numId w:val="18"/>
        </w:numPr>
        <w:jc w:val="both"/>
        <w:rPr>
          <w:rFonts w:ascii="Cambria" w:hAnsi="Cambria" w:cs="Arial"/>
          <w:sz w:val="22"/>
          <w:szCs w:val="22"/>
        </w:rPr>
      </w:pPr>
      <w:r w:rsidRPr="00E437C8">
        <w:rPr>
          <w:rFonts w:ascii="Cambria" w:hAnsi="Cambria" w:cs="Arial"/>
          <w:sz w:val="22"/>
          <w:szCs w:val="22"/>
        </w:rPr>
        <w:t>Nombre y número de registro en el Municipio del responsable de llevarla.</w:t>
      </w:r>
    </w:p>
    <w:p w14:paraId="52E0BDAA" w14:textId="77777777" w:rsidR="00E437C8" w:rsidRPr="00E437C8" w:rsidRDefault="00E437C8" w:rsidP="00E437C8">
      <w:pPr>
        <w:numPr>
          <w:ilvl w:val="0"/>
          <w:numId w:val="18"/>
        </w:numPr>
        <w:jc w:val="both"/>
        <w:rPr>
          <w:rFonts w:ascii="Cambria" w:hAnsi="Cambria" w:cs="Arial"/>
          <w:sz w:val="22"/>
          <w:szCs w:val="22"/>
        </w:rPr>
      </w:pPr>
      <w:r w:rsidRPr="00E437C8">
        <w:rPr>
          <w:rFonts w:ascii="Cambria" w:hAnsi="Cambria" w:cs="Arial"/>
          <w:sz w:val="22"/>
          <w:szCs w:val="22"/>
        </w:rPr>
        <w:t>Expediente completo de la estructura: copia de la memoria de cálculo, planos de taller, datos del fabricante, corresponsable estructural, de iluminación, el constructor, etc.</w:t>
      </w:r>
    </w:p>
    <w:p w14:paraId="12D90CEF" w14:textId="77777777" w:rsidR="00E437C8" w:rsidRPr="00E437C8" w:rsidRDefault="00E437C8" w:rsidP="00E437C8">
      <w:pPr>
        <w:numPr>
          <w:ilvl w:val="0"/>
          <w:numId w:val="18"/>
        </w:numPr>
        <w:jc w:val="both"/>
        <w:rPr>
          <w:rFonts w:ascii="Cambria" w:hAnsi="Cambria" w:cs="Arial"/>
          <w:sz w:val="22"/>
          <w:szCs w:val="22"/>
        </w:rPr>
      </w:pPr>
      <w:r w:rsidRPr="00E437C8">
        <w:rPr>
          <w:rFonts w:ascii="Cambria" w:hAnsi="Cambria" w:cs="Arial"/>
          <w:sz w:val="22"/>
          <w:szCs w:val="22"/>
        </w:rPr>
        <w:t>El informe de mantenimiento de estructuras a detalle;</w:t>
      </w:r>
    </w:p>
    <w:p w14:paraId="2BD1EF10" w14:textId="77777777" w:rsidR="00E437C8" w:rsidRPr="00E437C8" w:rsidRDefault="00E437C8" w:rsidP="00E437C8">
      <w:pPr>
        <w:numPr>
          <w:ilvl w:val="0"/>
          <w:numId w:val="18"/>
        </w:numPr>
        <w:jc w:val="both"/>
        <w:rPr>
          <w:rFonts w:ascii="Cambria" w:hAnsi="Cambria" w:cs="Arial"/>
          <w:sz w:val="22"/>
          <w:szCs w:val="22"/>
        </w:rPr>
      </w:pPr>
      <w:r w:rsidRPr="00E437C8">
        <w:rPr>
          <w:rFonts w:ascii="Cambria" w:hAnsi="Cambria" w:cs="Arial"/>
          <w:sz w:val="22"/>
          <w:szCs w:val="22"/>
        </w:rPr>
        <w:t>La periodicidad de las revisiones: fecha y observaciones firmadas del estado en que se encontró el anuncio; particularmente a principios del verano y el invierno o después de ráfagas de viento de más de 60 Km/hr u otros fenómenos meteorológicos extraordinarios que pudieran causar daños a la estructura, el DRO deberá hacer constar si el anuncio reúne o no las condiciones adecuadas de seguridad, y en su caso, las acciones que deberán tomarse para garantizar dichas condiciones en el plazo que el DRO considere conveniente para evitar daños contra terceros. En el caso de que existan daños en las estructuras, éstas deberán asentarse tanto en la bitácora como en un reporte escrito que deberá entregar al propietario contra el acuse de recibido en un plazo máximo de tres días a partir de fecha de visita consignada en la bitácora. A partir de la fecha de recibido el reporte de daños, el propietario contará con un plazo máximo de 15 días naturales, para realizar las adecuaciones a la estructura, señaladas por el DRO.</w:t>
      </w:r>
    </w:p>
    <w:p w14:paraId="2FCD022B" w14:textId="77777777" w:rsidR="00E437C8" w:rsidRPr="00E437C8" w:rsidRDefault="00E437C8" w:rsidP="00E437C8">
      <w:pPr>
        <w:spacing w:before="120"/>
        <w:jc w:val="both"/>
        <w:rPr>
          <w:rFonts w:ascii="Cambria" w:hAnsi="Cambria" w:cs="Arial"/>
          <w:sz w:val="22"/>
          <w:szCs w:val="22"/>
        </w:rPr>
      </w:pPr>
      <w:r w:rsidRPr="00E437C8">
        <w:rPr>
          <w:rFonts w:ascii="Cambria" w:hAnsi="Cambria" w:cs="Arial"/>
          <w:sz w:val="22"/>
          <w:szCs w:val="22"/>
        </w:rPr>
        <w:t>Cuando el DRO deje constancia de que el  anuncio se encuentra en malas condiciones y observe que el propietario hace caso omiso de sus recomendaciones, dejará constancia de esto en la bitácora y deberá reportarlo a la autoridad.</w:t>
      </w:r>
    </w:p>
    <w:p w14:paraId="66D8FECA" w14:textId="77777777" w:rsidR="00E437C8" w:rsidRPr="00E437C8" w:rsidRDefault="00E437C8" w:rsidP="00E437C8">
      <w:pPr>
        <w:jc w:val="both"/>
        <w:rPr>
          <w:rFonts w:ascii="Cambria" w:hAnsi="Cambria" w:cs="Arial"/>
          <w:sz w:val="22"/>
          <w:szCs w:val="22"/>
        </w:rPr>
      </w:pPr>
      <w:r w:rsidRPr="00E437C8">
        <w:rPr>
          <w:rFonts w:ascii="Cambria" w:hAnsi="Cambria" w:cs="Arial"/>
          <w:sz w:val="22"/>
          <w:szCs w:val="22"/>
        </w:rPr>
        <w:t>La bitácora no deberá presentar alteración en la consecución de sus folios y se encontrará en poder del propietario del anuncio; ésta podrá ser verificada por la autoridad cada vez que ésta lo solicite.</w:t>
      </w:r>
    </w:p>
    <w:p w14:paraId="2DB37D0D" w14:textId="77777777" w:rsidR="00E437C8" w:rsidRPr="00E437C8" w:rsidRDefault="00E437C8" w:rsidP="00E437C8">
      <w:pPr>
        <w:jc w:val="both"/>
        <w:rPr>
          <w:rFonts w:ascii="Cambria" w:hAnsi="Cambria" w:cs="Arial"/>
          <w:sz w:val="22"/>
          <w:szCs w:val="22"/>
        </w:rPr>
      </w:pPr>
    </w:p>
    <w:p w14:paraId="59D12441" w14:textId="77777777" w:rsidR="00E437C8" w:rsidRPr="00E437C8" w:rsidRDefault="00E437C8" w:rsidP="00E437C8">
      <w:pPr>
        <w:jc w:val="both"/>
        <w:rPr>
          <w:rFonts w:ascii="Cambria" w:hAnsi="Cambria" w:cs="Arial"/>
          <w:sz w:val="22"/>
          <w:szCs w:val="22"/>
        </w:rPr>
      </w:pPr>
      <w:r w:rsidRPr="00E437C8">
        <w:rPr>
          <w:rFonts w:ascii="Cambria" w:hAnsi="Cambria" w:cs="Arial"/>
          <w:sz w:val="22"/>
          <w:szCs w:val="22"/>
        </w:rPr>
        <w:t xml:space="preserve">De las revisiones semestrales, la bitácora o el reporte semestral del DRO, deberá contar con el sello de la dependencia que avale la periodicidad de la revisión. </w:t>
      </w:r>
    </w:p>
    <w:p w14:paraId="4768A4DC" w14:textId="77777777" w:rsidR="00E437C8" w:rsidRPr="00E437C8" w:rsidRDefault="00E437C8" w:rsidP="00E437C8">
      <w:pPr>
        <w:jc w:val="both"/>
        <w:rPr>
          <w:rFonts w:ascii="Cambria" w:hAnsi="Cambria" w:cs="Arial"/>
          <w:sz w:val="22"/>
          <w:szCs w:val="22"/>
        </w:rPr>
      </w:pPr>
    </w:p>
    <w:p w14:paraId="14895E32" w14:textId="77777777" w:rsidR="00E437C8" w:rsidRPr="00E437C8" w:rsidRDefault="00E437C8" w:rsidP="00E437C8">
      <w:pPr>
        <w:spacing w:before="120"/>
        <w:jc w:val="both"/>
        <w:rPr>
          <w:rFonts w:ascii="Cambria" w:hAnsi="Cambria" w:cs="Arial"/>
          <w:sz w:val="22"/>
          <w:szCs w:val="22"/>
        </w:rPr>
      </w:pPr>
      <w:r w:rsidRPr="00E437C8">
        <w:rPr>
          <w:rFonts w:ascii="Cambria" w:hAnsi="Cambria" w:cs="Arial"/>
          <w:b/>
          <w:sz w:val="22"/>
          <w:szCs w:val="22"/>
        </w:rPr>
        <w:t xml:space="preserve">Artículo 51. </w:t>
      </w:r>
      <w:r w:rsidRPr="00E437C8">
        <w:rPr>
          <w:rFonts w:ascii="Cambria" w:hAnsi="Cambria" w:cs="Arial"/>
          <w:sz w:val="22"/>
          <w:szCs w:val="22"/>
        </w:rPr>
        <w:t>SEGURO DE RESPONSABILIDAD CIVIL PARA ANUNCIOS ESPECTACULARES. La persona propietaria o poseedora de algún anuncio autosoportado tamaño espectacular, según el Artículo 33 del presente ordenamiento, o en su caso el propietario del predio donde se encuentra ubicado el anuncio, serán responsables de cualquier daño que éste pudiera causar a la infraestructura municipal instalada en la vía pública o a terceros en sus bienes o en sus personas. Para tal efecto, esas personas deberán contratar seguro ante una compañía legalmente autorizada por la Comisión Nacional de Seguros y Fianzas por la cantidad de 2,000 salarios mínimos vigentes en el Municipio de Saltillo, que deberá estar vigente el tiempo que dure instalado el anuncio, con el fin de garantizar el cumplimiento de la responsabilidad civil por los daños que pudieran causarse por cualquier eventualidad, liberando al Ayuntamiento de cualquier reclamación que terceros pudieran hacer en su contra por este motivo. Dicho seguro podrá ser suscrito para el número total de anuncios que maneje cada persona física o jurídica registrada en el padrón.</w:t>
      </w:r>
    </w:p>
    <w:p w14:paraId="74EF6892" w14:textId="77777777" w:rsidR="00E437C8" w:rsidRPr="00E437C8" w:rsidRDefault="00E437C8" w:rsidP="00E437C8">
      <w:pPr>
        <w:spacing w:before="120"/>
        <w:jc w:val="both"/>
        <w:rPr>
          <w:rFonts w:ascii="Cambria" w:hAnsi="Cambria" w:cs="Arial"/>
          <w:sz w:val="22"/>
          <w:szCs w:val="22"/>
        </w:rPr>
      </w:pPr>
      <w:r w:rsidRPr="00E437C8">
        <w:rPr>
          <w:rFonts w:ascii="Cambria" w:hAnsi="Cambria" w:cs="Arial"/>
          <w:sz w:val="22"/>
          <w:szCs w:val="22"/>
        </w:rPr>
        <w:t>El propietario o poseedor del anuncio o bien el propietario del inmueble en donde se ubicó el anuncio, quien tendrá el carácter de obligado solidario, una vez que la Dirección de Desarrollo Urbano le haya emitido un análisis de factibilidad favorable para la instalación o permanencia del anuncio, deberán acreditar ante la Dirección de Desarrollo Urbano, la adquisición del seguro a que se refiere el párrafo anterior.</w:t>
      </w:r>
    </w:p>
    <w:p w14:paraId="1F8BA306" w14:textId="77777777" w:rsidR="00E437C8" w:rsidRPr="00E437C8" w:rsidRDefault="00E437C8" w:rsidP="00E437C8">
      <w:pPr>
        <w:spacing w:before="120"/>
        <w:jc w:val="both"/>
        <w:rPr>
          <w:rFonts w:ascii="Cambria" w:hAnsi="Cambria" w:cs="Arial"/>
          <w:sz w:val="22"/>
          <w:szCs w:val="22"/>
        </w:rPr>
      </w:pPr>
      <w:r w:rsidRPr="00E437C8">
        <w:rPr>
          <w:rFonts w:ascii="Cambria" w:hAnsi="Cambria" w:cs="Arial"/>
          <w:sz w:val="22"/>
          <w:szCs w:val="22"/>
        </w:rPr>
        <w:t>Si las citadas personas no acreditan la contratación o refrendo, del seguro referido y la incluyen en los requisitos que acompañen a la solicitud de licencia, la Dirección de Desarrollo Urbano no podrá iniciar trámite alguno, ni expedir la licencia respectiva.  Este requisito también será indispensable cuando se trate de renovación de la licencia.</w:t>
      </w:r>
    </w:p>
    <w:p w14:paraId="4AF9EBEE" w14:textId="77777777" w:rsidR="00E437C8" w:rsidRPr="00E437C8" w:rsidRDefault="00E437C8" w:rsidP="00E437C8">
      <w:pPr>
        <w:jc w:val="both"/>
        <w:rPr>
          <w:rFonts w:ascii="Cambria" w:hAnsi="Cambria" w:cs="Arial"/>
          <w:sz w:val="22"/>
          <w:szCs w:val="22"/>
        </w:rPr>
      </w:pPr>
    </w:p>
    <w:p w14:paraId="70DCDFA0" w14:textId="77777777" w:rsidR="00E437C8" w:rsidRPr="00E437C8" w:rsidRDefault="00E437C8" w:rsidP="00E437C8">
      <w:pPr>
        <w:jc w:val="both"/>
        <w:rPr>
          <w:rFonts w:ascii="Cambria" w:hAnsi="Cambria" w:cs="Arial"/>
          <w:sz w:val="22"/>
          <w:szCs w:val="22"/>
        </w:rPr>
      </w:pPr>
      <w:r w:rsidRPr="00E437C8">
        <w:rPr>
          <w:rFonts w:ascii="Cambria" w:hAnsi="Cambria" w:cs="Arial"/>
          <w:b/>
          <w:sz w:val="22"/>
          <w:szCs w:val="22"/>
        </w:rPr>
        <w:t xml:space="preserve">Artículo 52. </w:t>
      </w:r>
      <w:r w:rsidRPr="00E437C8">
        <w:rPr>
          <w:rFonts w:ascii="Cambria" w:hAnsi="Cambria" w:cs="Arial"/>
          <w:sz w:val="22"/>
          <w:szCs w:val="22"/>
        </w:rPr>
        <w:t>FIANZAS. Para los casos señalados en los Artículos 42 y 45 del presente ordenamiento, las fianzas a que se refieren tiene como objeto garantizar al Municipio de Saltillo, el cumplimiento de todas las obligaciones derivadas de la instalación de anuncios, tales como los gastos generados por la falta de mantenimiento, el retiro o el desmonte de las estructuras al término de la vigencia de su autorización; carecer de licencia municipal del anuncio o, bien, por infringir los lineamientos señalados en el presente reglamento.</w:t>
      </w:r>
    </w:p>
    <w:p w14:paraId="647BF8FB" w14:textId="77777777" w:rsidR="00E437C8" w:rsidRPr="00E437C8" w:rsidRDefault="00E437C8" w:rsidP="00E437C8">
      <w:pPr>
        <w:spacing w:before="120"/>
        <w:jc w:val="both"/>
        <w:rPr>
          <w:rFonts w:ascii="Cambria" w:hAnsi="Cambria" w:cs="Arial"/>
          <w:sz w:val="22"/>
          <w:szCs w:val="22"/>
        </w:rPr>
      </w:pPr>
      <w:r w:rsidRPr="00E437C8">
        <w:rPr>
          <w:rFonts w:ascii="Cambria" w:hAnsi="Cambria" w:cs="Arial"/>
          <w:sz w:val="22"/>
          <w:szCs w:val="22"/>
        </w:rPr>
        <w:t>Los montos y períodos de actualización de dichas fianzas serán los que la Ley de Ingresos del Municipio de Saltillo determine y deberán ser contratadas ante una compañía legalmente autorizada por la Comisión Nacional de Seguros y Fianzas y los responsables de los anuncios entregarán el original a la propia dependencia municipal, al momento de recoger su permiso, en el caso de anuncios temporales de desarrollos habitacionales o comerciales;</w:t>
      </w:r>
      <w:r w:rsidRPr="00E437C8">
        <w:rPr>
          <w:rFonts w:ascii="Cambria" w:hAnsi="Cambria" w:cs="Arial"/>
          <w:strike/>
          <w:sz w:val="22"/>
          <w:szCs w:val="22"/>
        </w:rPr>
        <w:t xml:space="preserve"> </w:t>
      </w:r>
      <w:r w:rsidRPr="00E437C8">
        <w:rPr>
          <w:rFonts w:ascii="Cambria" w:hAnsi="Cambria" w:cs="Arial"/>
          <w:sz w:val="22"/>
          <w:szCs w:val="22"/>
        </w:rPr>
        <w:t>o de recoger su constancia de registro como arrendadores de publicidad exterior, según sea el caso.</w:t>
      </w:r>
    </w:p>
    <w:p w14:paraId="030B98C4" w14:textId="77777777" w:rsidR="00E437C8" w:rsidRPr="00E437C8" w:rsidRDefault="00E437C8" w:rsidP="00E437C8">
      <w:pPr>
        <w:spacing w:before="120"/>
        <w:jc w:val="both"/>
        <w:rPr>
          <w:rFonts w:ascii="Cambria" w:hAnsi="Cambria" w:cs="Arial"/>
          <w:sz w:val="22"/>
          <w:szCs w:val="22"/>
        </w:rPr>
      </w:pPr>
      <w:r w:rsidRPr="00E437C8">
        <w:rPr>
          <w:rFonts w:ascii="Cambria" w:hAnsi="Cambria" w:cs="Arial"/>
          <w:sz w:val="22"/>
          <w:szCs w:val="22"/>
        </w:rPr>
        <w:t xml:space="preserve"> El municipio podrá hacer efectiva la fianza otorgada en su favor, para los efectos de sufragar los gastos inherentes a la corrección de las anomalías resultantes, cuando la empresa o persona física propietaria de los anuncios temporales o la arrendadora de los anuncios permanentes que correspondan, incumpla con alguna o algunas de sus obligaciones señaladas en el Artículo 13, o infrinja alguno de los lineamientos contenidos en el presente reglamento, previo el apercibimiento que se le haga y plazo que se le otorgue al incumplido o infractor para su debido cumplimiento. </w:t>
      </w:r>
    </w:p>
    <w:p w14:paraId="6EF05A09" w14:textId="77777777" w:rsidR="00E437C8" w:rsidRPr="00E437C8" w:rsidRDefault="00E437C8" w:rsidP="00E437C8">
      <w:pPr>
        <w:spacing w:before="120"/>
        <w:jc w:val="both"/>
        <w:rPr>
          <w:rFonts w:ascii="Cambria" w:hAnsi="Cambria" w:cs="Arial"/>
          <w:sz w:val="22"/>
          <w:szCs w:val="22"/>
        </w:rPr>
      </w:pPr>
    </w:p>
    <w:p w14:paraId="15BB0C60" w14:textId="77777777" w:rsidR="00E437C8" w:rsidRPr="00E437C8" w:rsidRDefault="00E437C8" w:rsidP="00E437C8">
      <w:pPr>
        <w:jc w:val="both"/>
        <w:rPr>
          <w:rFonts w:ascii="Cambria" w:hAnsi="Cambria" w:cs="Arial"/>
          <w:b/>
          <w:i/>
          <w:color w:val="FF0000"/>
          <w:sz w:val="20"/>
          <w:szCs w:val="22"/>
        </w:rPr>
      </w:pPr>
      <w:r w:rsidRPr="00E437C8">
        <w:rPr>
          <w:rFonts w:ascii="Cambria" w:hAnsi="Cambria" w:cs="Arial"/>
          <w:b/>
          <w:sz w:val="22"/>
          <w:szCs w:val="22"/>
        </w:rPr>
        <w:t xml:space="preserve">Artículo 53. </w:t>
      </w:r>
      <w:r w:rsidRPr="00E437C8">
        <w:rPr>
          <w:rFonts w:ascii="Cambria" w:hAnsi="Cambria" w:cs="Arial"/>
          <w:sz w:val="22"/>
          <w:szCs w:val="22"/>
        </w:rPr>
        <w:t xml:space="preserve">IDENTIFICACIÓN DE LOS ANUNCIOS. Cualquier persona física o moral que instale o arriende anuncios publicitarios mayores de 30 m2 distribuidos en una o más caras, deberá identificarlos por medio de una placa metálica con un máximo de 0.60 metros cuadrados, en formato visible desde la vía pública, que contenga los siguientes datos: </w:t>
      </w:r>
    </w:p>
    <w:p w14:paraId="43D68814" w14:textId="77777777" w:rsidR="00E437C8" w:rsidRPr="00E437C8" w:rsidRDefault="00E437C8" w:rsidP="00E437C8">
      <w:pPr>
        <w:numPr>
          <w:ilvl w:val="0"/>
          <w:numId w:val="37"/>
        </w:numPr>
        <w:jc w:val="both"/>
        <w:rPr>
          <w:rFonts w:ascii="Cambria" w:hAnsi="Cambria" w:cs="Arial"/>
          <w:sz w:val="22"/>
          <w:szCs w:val="22"/>
        </w:rPr>
      </w:pPr>
      <w:r w:rsidRPr="00E437C8">
        <w:rPr>
          <w:rFonts w:ascii="Cambria" w:hAnsi="Cambria" w:cs="Arial"/>
          <w:sz w:val="22"/>
          <w:szCs w:val="22"/>
        </w:rPr>
        <w:t xml:space="preserve">Nombre, denominación o razón social del fabricante, arrendatario o rotulista. </w:t>
      </w:r>
    </w:p>
    <w:p w14:paraId="182F52DE" w14:textId="77777777" w:rsidR="00E437C8" w:rsidRPr="00E437C8" w:rsidRDefault="00E437C8" w:rsidP="00E437C8">
      <w:pPr>
        <w:numPr>
          <w:ilvl w:val="0"/>
          <w:numId w:val="37"/>
        </w:numPr>
        <w:jc w:val="both"/>
        <w:rPr>
          <w:rFonts w:ascii="Cambria" w:hAnsi="Cambria" w:cs="Arial"/>
          <w:sz w:val="22"/>
          <w:szCs w:val="22"/>
        </w:rPr>
      </w:pPr>
      <w:r w:rsidRPr="00E437C8">
        <w:rPr>
          <w:rFonts w:ascii="Cambria" w:hAnsi="Cambria" w:cs="Arial"/>
          <w:sz w:val="22"/>
          <w:szCs w:val="22"/>
        </w:rPr>
        <w:t xml:space="preserve">Si el anuncio es luminoso: Carga eléctrica en watts, amperaje y voltaje nominal del anuncio; y </w:t>
      </w:r>
    </w:p>
    <w:p w14:paraId="6A8ABBD4" w14:textId="77777777" w:rsidR="00E437C8" w:rsidRPr="00E437C8" w:rsidRDefault="00E437C8" w:rsidP="00E437C8">
      <w:pPr>
        <w:numPr>
          <w:ilvl w:val="0"/>
          <w:numId w:val="37"/>
        </w:numPr>
        <w:jc w:val="both"/>
        <w:rPr>
          <w:rFonts w:ascii="Cambria" w:hAnsi="Cambria" w:cs="Arial"/>
          <w:sz w:val="22"/>
          <w:szCs w:val="22"/>
        </w:rPr>
      </w:pPr>
      <w:r w:rsidRPr="00E437C8">
        <w:rPr>
          <w:rFonts w:ascii="Cambria" w:hAnsi="Cambria" w:cs="Arial"/>
          <w:sz w:val="22"/>
          <w:szCs w:val="22"/>
        </w:rPr>
        <w:t xml:space="preserve">Número de licencia de la estructura. </w:t>
      </w:r>
    </w:p>
    <w:p w14:paraId="6754A228" w14:textId="77777777" w:rsidR="00E437C8" w:rsidRPr="00E437C8" w:rsidRDefault="00E437C8" w:rsidP="00E437C8">
      <w:pPr>
        <w:jc w:val="both"/>
        <w:rPr>
          <w:rFonts w:ascii="Cambria" w:hAnsi="Cambria" w:cs="Arial"/>
          <w:b/>
          <w:sz w:val="22"/>
          <w:szCs w:val="22"/>
        </w:rPr>
      </w:pPr>
    </w:p>
    <w:p w14:paraId="34DDD92F" w14:textId="77777777" w:rsidR="00E437C8" w:rsidRPr="00E437C8" w:rsidRDefault="00E437C8" w:rsidP="00E437C8">
      <w:pPr>
        <w:jc w:val="both"/>
        <w:rPr>
          <w:rFonts w:ascii="Cambria" w:hAnsi="Cambria" w:cs="Arial"/>
          <w:sz w:val="22"/>
          <w:szCs w:val="22"/>
        </w:rPr>
      </w:pPr>
      <w:r w:rsidRPr="00E437C8">
        <w:rPr>
          <w:rFonts w:ascii="Cambria" w:hAnsi="Cambria" w:cs="Arial"/>
          <w:b/>
          <w:sz w:val="22"/>
          <w:szCs w:val="22"/>
        </w:rPr>
        <w:t xml:space="preserve">Artículo 54. </w:t>
      </w:r>
      <w:r w:rsidRPr="00E437C8">
        <w:rPr>
          <w:rFonts w:ascii="Cambria" w:hAnsi="Cambria" w:cs="Arial"/>
          <w:sz w:val="22"/>
          <w:szCs w:val="22"/>
        </w:rPr>
        <w:t xml:space="preserve">CAMBIO DE LEYENDA. Se podrá permitir el cambio de la leyenda y figuras de un anuncio durante la vigencia de la licencia o permiso respectivo, siempre y cuando cumpla con los requisitos que marca el presente Reglamento en su Artículo 20. </w:t>
      </w:r>
    </w:p>
    <w:p w14:paraId="3DE1B531" w14:textId="77777777" w:rsidR="00E437C8" w:rsidRPr="00E437C8" w:rsidRDefault="00E437C8" w:rsidP="00E437C8">
      <w:pPr>
        <w:spacing w:before="120"/>
        <w:jc w:val="both"/>
        <w:rPr>
          <w:rFonts w:ascii="Cambria" w:hAnsi="Cambria" w:cs="Arial"/>
          <w:sz w:val="22"/>
          <w:szCs w:val="22"/>
        </w:rPr>
      </w:pPr>
      <w:r w:rsidRPr="00E437C8">
        <w:rPr>
          <w:rFonts w:ascii="Cambria" w:hAnsi="Cambria" w:cs="Arial"/>
          <w:sz w:val="22"/>
          <w:szCs w:val="22"/>
        </w:rPr>
        <w:t>En el caso de anuncios publicitarios, cuando se hagan cambios de anuncios a actividades o productos reglamentados por la Ley General de Salud, deberá presentar su solicitud ante la autoridad que corresponda, con quince días de anticipación a la fecha en que se pretenda realizar el cambio, donde se reporte el tiempo en que ésta estará instalada y se anexe copia del permiso que la autoridad federal o estatal le haya expedido para instalar dicha publicidad.</w:t>
      </w:r>
    </w:p>
    <w:p w14:paraId="16F0FFD4" w14:textId="77777777" w:rsidR="00E437C8" w:rsidRPr="00E437C8" w:rsidRDefault="00E437C8" w:rsidP="00E437C8">
      <w:pPr>
        <w:jc w:val="both"/>
        <w:rPr>
          <w:rFonts w:ascii="Cambria" w:hAnsi="Cambria" w:cs="Arial"/>
          <w:sz w:val="22"/>
          <w:szCs w:val="22"/>
        </w:rPr>
      </w:pPr>
      <w:r w:rsidRPr="00E437C8">
        <w:rPr>
          <w:rFonts w:ascii="Cambria" w:hAnsi="Cambria" w:cs="Arial"/>
          <w:sz w:val="22"/>
          <w:szCs w:val="22"/>
        </w:rPr>
        <w:t>Si el anuncio cuyo cambio de publicidad se solicita cumple con las restricciones que existen para la instalación de este tipo de anuncios, de acuerdo al Artículo 35 del presente ordenamiento, la autoridad competente autorizará el cambio e informará al responsable del pago de los derechos que correspondan.</w:t>
      </w:r>
    </w:p>
    <w:p w14:paraId="3693387D" w14:textId="77777777" w:rsidR="00E437C8" w:rsidRPr="00E437C8" w:rsidRDefault="00E437C8" w:rsidP="00E437C8">
      <w:pPr>
        <w:jc w:val="both"/>
        <w:rPr>
          <w:rFonts w:ascii="Cambria" w:hAnsi="Cambria" w:cs="Arial"/>
          <w:b/>
          <w:sz w:val="22"/>
          <w:szCs w:val="22"/>
        </w:rPr>
      </w:pPr>
    </w:p>
    <w:p w14:paraId="48EAF065" w14:textId="77777777" w:rsidR="00E437C8" w:rsidRPr="00E437C8" w:rsidRDefault="00E437C8" w:rsidP="00E437C8">
      <w:pPr>
        <w:jc w:val="both"/>
        <w:rPr>
          <w:rFonts w:ascii="Cambria" w:hAnsi="Cambria" w:cs="Arial"/>
          <w:sz w:val="22"/>
          <w:szCs w:val="22"/>
        </w:rPr>
      </w:pPr>
      <w:r w:rsidRPr="00E437C8">
        <w:rPr>
          <w:rFonts w:ascii="Cambria" w:hAnsi="Cambria" w:cs="Arial"/>
          <w:b/>
          <w:sz w:val="22"/>
          <w:szCs w:val="22"/>
        </w:rPr>
        <w:t xml:space="preserve">Artículo 55. </w:t>
      </w:r>
      <w:r w:rsidRPr="00E437C8">
        <w:rPr>
          <w:rFonts w:ascii="Cambria" w:hAnsi="Cambria" w:cs="Arial"/>
          <w:sz w:val="22"/>
          <w:szCs w:val="22"/>
        </w:rPr>
        <w:t xml:space="preserve">ANUNCIOS EN COLINDANCIAS. Para conceder licencia o permiso de instalación de un anuncio saliente del paramento de la fachada, que esté colindante con un predio o que por su tamaño obstaculice la visibilidad  de la fachada vecina desde una distancia mínima de 25 metros, deberá acompañarse a la solicitud, el consentimiento por escrito del propietario del predio colindante que pueda ser afectado por la colocación del anuncio. </w:t>
      </w:r>
    </w:p>
    <w:p w14:paraId="78153C7D" w14:textId="77777777" w:rsidR="00E437C8" w:rsidRPr="00E437C8" w:rsidRDefault="00E437C8" w:rsidP="00E437C8">
      <w:pPr>
        <w:jc w:val="both"/>
        <w:rPr>
          <w:rFonts w:ascii="Cambria" w:hAnsi="Cambria" w:cs="Arial"/>
          <w:b/>
          <w:sz w:val="22"/>
          <w:szCs w:val="22"/>
        </w:rPr>
      </w:pPr>
    </w:p>
    <w:p w14:paraId="61BE7388" w14:textId="77777777" w:rsidR="00E437C8" w:rsidRPr="00E437C8" w:rsidRDefault="00E437C8" w:rsidP="00E437C8">
      <w:pPr>
        <w:jc w:val="both"/>
        <w:rPr>
          <w:rFonts w:ascii="Cambria" w:hAnsi="Cambria" w:cs="Arial"/>
          <w:b/>
          <w:sz w:val="22"/>
          <w:szCs w:val="22"/>
        </w:rPr>
      </w:pPr>
      <w:r w:rsidRPr="00E437C8">
        <w:rPr>
          <w:rFonts w:ascii="Cambria" w:hAnsi="Cambria" w:cs="Arial"/>
          <w:b/>
          <w:sz w:val="22"/>
          <w:szCs w:val="22"/>
        </w:rPr>
        <w:t>CAPÍTULO IV. DE LA AUTORIZACIÓN DE LAS SOLICITUDES</w:t>
      </w:r>
    </w:p>
    <w:p w14:paraId="62630671" w14:textId="77777777" w:rsidR="00E437C8" w:rsidRPr="00E437C8" w:rsidRDefault="00E437C8" w:rsidP="00E437C8">
      <w:pPr>
        <w:jc w:val="both"/>
        <w:rPr>
          <w:rFonts w:ascii="Cambria" w:hAnsi="Cambria" w:cs="Arial"/>
          <w:sz w:val="22"/>
          <w:szCs w:val="22"/>
        </w:rPr>
      </w:pPr>
    </w:p>
    <w:p w14:paraId="0BFAF552" w14:textId="77777777" w:rsidR="00E437C8" w:rsidRPr="00E437C8" w:rsidRDefault="00E437C8" w:rsidP="00E437C8">
      <w:pPr>
        <w:jc w:val="both"/>
        <w:rPr>
          <w:rFonts w:ascii="Cambria" w:hAnsi="Cambria" w:cs="Arial"/>
          <w:sz w:val="22"/>
          <w:szCs w:val="22"/>
        </w:rPr>
      </w:pPr>
      <w:r w:rsidRPr="00E437C8">
        <w:rPr>
          <w:rFonts w:ascii="Cambria" w:hAnsi="Cambria" w:cs="Arial"/>
          <w:b/>
          <w:sz w:val="22"/>
          <w:szCs w:val="22"/>
        </w:rPr>
        <w:t xml:space="preserve">Artículo 56. </w:t>
      </w:r>
      <w:r w:rsidRPr="00E437C8">
        <w:rPr>
          <w:rFonts w:ascii="Cambria" w:hAnsi="Cambria" w:cs="Arial"/>
          <w:sz w:val="22"/>
          <w:szCs w:val="22"/>
        </w:rPr>
        <w:t>SOBRE LA NEGACIÓN AUTOMÁTICA A LA REALIZACIÓN DEL TRÁMITE. La autoridad se negará a realizar trámite alguno cuando el solicitante, sea persona física o moral:</w:t>
      </w:r>
    </w:p>
    <w:p w14:paraId="35A1FD37" w14:textId="77777777" w:rsidR="00E437C8" w:rsidRPr="00E437C8" w:rsidRDefault="00E437C8" w:rsidP="00E437C8">
      <w:pPr>
        <w:numPr>
          <w:ilvl w:val="0"/>
          <w:numId w:val="19"/>
        </w:numPr>
        <w:jc w:val="both"/>
        <w:rPr>
          <w:rFonts w:ascii="Cambria" w:hAnsi="Cambria" w:cs="Arial"/>
          <w:sz w:val="22"/>
          <w:szCs w:val="22"/>
        </w:rPr>
      </w:pPr>
      <w:r w:rsidRPr="00E437C8">
        <w:rPr>
          <w:rFonts w:ascii="Cambria" w:hAnsi="Cambria" w:cs="Arial"/>
          <w:sz w:val="22"/>
          <w:szCs w:val="22"/>
        </w:rPr>
        <w:t>Tenga anuncios en malas condiciones, deteriorados o en situación peligrosa o haya cometido infracciones al presente reglamento y habiendo sido debidamente notificado por la autoridad, no haya corregido la irregularidad, encontrándose en situación de “desacato a la Autoridad”.</w:t>
      </w:r>
    </w:p>
    <w:p w14:paraId="227C0A30" w14:textId="77777777" w:rsidR="00E437C8" w:rsidRPr="00E437C8" w:rsidRDefault="00E437C8" w:rsidP="00E437C8">
      <w:pPr>
        <w:numPr>
          <w:ilvl w:val="0"/>
          <w:numId w:val="19"/>
        </w:numPr>
        <w:jc w:val="both"/>
        <w:rPr>
          <w:rFonts w:ascii="Cambria" w:hAnsi="Cambria" w:cs="Arial"/>
          <w:sz w:val="22"/>
          <w:szCs w:val="22"/>
        </w:rPr>
      </w:pPr>
      <w:r w:rsidRPr="00E437C8">
        <w:rPr>
          <w:rFonts w:ascii="Cambria" w:hAnsi="Cambria" w:cs="Arial"/>
          <w:sz w:val="22"/>
          <w:szCs w:val="22"/>
        </w:rPr>
        <w:t>Tenga permisos o licencias tramitados con anterioridad pendientes por recoger.</w:t>
      </w:r>
    </w:p>
    <w:p w14:paraId="0B9F99CC" w14:textId="77777777" w:rsidR="00E437C8" w:rsidRPr="00E437C8" w:rsidRDefault="00E437C8" w:rsidP="00E437C8">
      <w:pPr>
        <w:numPr>
          <w:ilvl w:val="0"/>
          <w:numId w:val="19"/>
        </w:numPr>
        <w:jc w:val="both"/>
        <w:rPr>
          <w:rFonts w:ascii="Cambria" w:hAnsi="Cambria" w:cs="Arial"/>
          <w:sz w:val="22"/>
          <w:szCs w:val="22"/>
        </w:rPr>
      </w:pPr>
      <w:r w:rsidRPr="00E437C8">
        <w:rPr>
          <w:rFonts w:ascii="Cambria" w:hAnsi="Cambria" w:cs="Arial"/>
          <w:sz w:val="22"/>
          <w:szCs w:val="22"/>
        </w:rPr>
        <w:t>Tenga adeudos pendientes con el Municipio de Saltillo por concepto de infracciones, sanciones, multas o refrendos, derivados del presente ordenamiento;</w:t>
      </w:r>
    </w:p>
    <w:p w14:paraId="04DBF018" w14:textId="77777777" w:rsidR="00E437C8" w:rsidRPr="00E437C8" w:rsidRDefault="00E437C8" w:rsidP="00E437C8">
      <w:pPr>
        <w:numPr>
          <w:ilvl w:val="0"/>
          <w:numId w:val="19"/>
        </w:numPr>
        <w:jc w:val="both"/>
        <w:rPr>
          <w:rFonts w:ascii="Cambria" w:hAnsi="Cambria" w:cs="Arial"/>
          <w:sz w:val="22"/>
          <w:szCs w:val="22"/>
        </w:rPr>
      </w:pPr>
      <w:r w:rsidRPr="00E437C8">
        <w:rPr>
          <w:rFonts w:ascii="Cambria" w:hAnsi="Cambria" w:cs="Arial"/>
          <w:sz w:val="22"/>
          <w:szCs w:val="22"/>
        </w:rPr>
        <w:t>Presente la responsiva de un Director Responsable de Obra que se encuentre en situación de “desacato a la Autoridad” o suspendido en el ejercicio de sus funciones por la autoridad competente, o bien que no cuente con el resello o refrendo correspondiente.</w:t>
      </w:r>
    </w:p>
    <w:p w14:paraId="0496790D" w14:textId="77777777" w:rsidR="00E437C8" w:rsidRPr="00E437C8" w:rsidRDefault="00E437C8" w:rsidP="00E437C8">
      <w:pPr>
        <w:numPr>
          <w:ilvl w:val="0"/>
          <w:numId w:val="19"/>
        </w:numPr>
        <w:jc w:val="both"/>
        <w:rPr>
          <w:rFonts w:ascii="Cambria" w:hAnsi="Cambria" w:cs="Arial"/>
          <w:sz w:val="22"/>
          <w:szCs w:val="22"/>
        </w:rPr>
      </w:pPr>
      <w:r w:rsidRPr="00E437C8">
        <w:rPr>
          <w:rFonts w:ascii="Cambria" w:hAnsi="Cambria" w:cs="Arial"/>
          <w:sz w:val="22"/>
          <w:szCs w:val="22"/>
        </w:rPr>
        <w:t>Las demás que el Ayuntamiento señale.</w:t>
      </w:r>
    </w:p>
    <w:p w14:paraId="1BAEA145" w14:textId="77777777" w:rsidR="00E437C8" w:rsidRPr="00E437C8" w:rsidRDefault="00E437C8" w:rsidP="00E437C8">
      <w:pPr>
        <w:jc w:val="both"/>
        <w:rPr>
          <w:rFonts w:ascii="Cambria" w:hAnsi="Cambria" w:cs="Arial"/>
          <w:sz w:val="22"/>
          <w:szCs w:val="22"/>
        </w:rPr>
      </w:pPr>
    </w:p>
    <w:p w14:paraId="156D9ABA" w14:textId="77777777" w:rsidR="00E437C8" w:rsidRPr="00E437C8" w:rsidRDefault="00E437C8" w:rsidP="00E437C8">
      <w:pPr>
        <w:jc w:val="both"/>
        <w:rPr>
          <w:rFonts w:ascii="Cambria" w:hAnsi="Cambria" w:cs="Arial"/>
          <w:sz w:val="22"/>
          <w:szCs w:val="22"/>
        </w:rPr>
      </w:pPr>
      <w:r w:rsidRPr="00E437C8">
        <w:rPr>
          <w:rFonts w:ascii="Cambria" w:hAnsi="Cambria" w:cs="Arial"/>
          <w:b/>
          <w:sz w:val="22"/>
          <w:szCs w:val="22"/>
        </w:rPr>
        <w:t>Artículo 57</w:t>
      </w:r>
      <w:r w:rsidRPr="00E437C8">
        <w:rPr>
          <w:rFonts w:ascii="Cambria" w:hAnsi="Cambria" w:cs="Arial"/>
          <w:sz w:val="22"/>
          <w:szCs w:val="22"/>
        </w:rPr>
        <w:t>. Para autorizar las solicitudes de licencias o permisos para la fijación, colocación, instalación, conservación, modificación, ampliación, reproducción o funcionamiento de anuncios, la autoridad deberá sujetarse a lo que establezca el presente Reglamento; el Reglamento de Construcciones del Estado de Coahuila; el Reglamento de Construcciones para el Municipio de Saltillo, el Reglamento del Centro Histórico y Zonas Protegidas, el Plan Director de Desarrollo Urbano de Saltillo, Plan Parcial del Centro Histórico, los Planos de Zonificación en materia de anuncios para el Municipio de Saltillo y las demás disposiciones jurídicas y administrativas aplicables.</w:t>
      </w:r>
    </w:p>
    <w:p w14:paraId="28D59010" w14:textId="77777777" w:rsidR="00E437C8" w:rsidRPr="00E437C8" w:rsidRDefault="00E437C8" w:rsidP="00E437C8">
      <w:pPr>
        <w:jc w:val="both"/>
        <w:rPr>
          <w:rFonts w:ascii="Cambria" w:hAnsi="Cambria" w:cs="Arial"/>
          <w:sz w:val="22"/>
          <w:szCs w:val="22"/>
        </w:rPr>
      </w:pPr>
    </w:p>
    <w:p w14:paraId="24047C06" w14:textId="77777777" w:rsidR="00E437C8" w:rsidRPr="00E437C8" w:rsidRDefault="00E437C8" w:rsidP="00E437C8">
      <w:pPr>
        <w:jc w:val="both"/>
        <w:rPr>
          <w:rFonts w:ascii="Cambria" w:hAnsi="Cambria" w:cs="Arial"/>
          <w:sz w:val="22"/>
          <w:szCs w:val="22"/>
        </w:rPr>
      </w:pPr>
      <w:r w:rsidRPr="00E437C8">
        <w:rPr>
          <w:rFonts w:ascii="Cambria" w:hAnsi="Cambria" w:cs="Arial"/>
          <w:b/>
          <w:sz w:val="22"/>
          <w:szCs w:val="22"/>
        </w:rPr>
        <w:t xml:space="preserve">Artículo 58. </w:t>
      </w:r>
      <w:r w:rsidRPr="00E437C8">
        <w:rPr>
          <w:rFonts w:ascii="Cambria" w:hAnsi="Cambria" w:cs="Arial"/>
          <w:sz w:val="22"/>
          <w:szCs w:val="22"/>
        </w:rPr>
        <w:t xml:space="preserve">LOS USOS DEL SUELO. Para el efecto de autorizar o negar la autorización de una licencia o permiso para la colocación, fijación o instalación de un anuncio, deberá tomar en cuenta los aspectos de usos y destinos del suelo, vialidades, planeación e imagen urbana, así como los cálculos estructurales cuya instalación lo requiera, independientemente de lo previsto en el artículo anterior; </w:t>
      </w:r>
    </w:p>
    <w:p w14:paraId="5B16AD39" w14:textId="77777777" w:rsidR="00E437C8" w:rsidRPr="00E437C8" w:rsidRDefault="00E437C8" w:rsidP="00E437C8">
      <w:pPr>
        <w:numPr>
          <w:ilvl w:val="0"/>
          <w:numId w:val="20"/>
        </w:numPr>
        <w:jc w:val="both"/>
        <w:rPr>
          <w:rFonts w:ascii="Cambria" w:hAnsi="Cambria" w:cs="Arial"/>
          <w:sz w:val="22"/>
          <w:szCs w:val="22"/>
        </w:rPr>
      </w:pPr>
      <w:r w:rsidRPr="00E437C8">
        <w:rPr>
          <w:rFonts w:ascii="Cambria" w:hAnsi="Cambria" w:cs="Arial"/>
          <w:sz w:val="22"/>
          <w:szCs w:val="22"/>
        </w:rPr>
        <w:t>No se expedirán permisos ni licencias para la fijación o instalación de anuncios, ni se autorizara la colocación de placas o rótulos, aun cuando sean simplemente denominativos, para anunciar las actividades de un establecimiento mercantil o espectáculo público, sin que se acredite previamente haber obtenido la licencia de funcionamiento respectivo.</w:t>
      </w:r>
    </w:p>
    <w:p w14:paraId="100042A5" w14:textId="77777777" w:rsidR="00E437C8" w:rsidRPr="00E437C8" w:rsidRDefault="00E437C8" w:rsidP="00E437C8">
      <w:pPr>
        <w:numPr>
          <w:ilvl w:val="0"/>
          <w:numId w:val="20"/>
        </w:numPr>
        <w:jc w:val="both"/>
        <w:rPr>
          <w:rFonts w:ascii="Cambria" w:hAnsi="Cambria" w:cs="Arial"/>
          <w:sz w:val="22"/>
          <w:szCs w:val="22"/>
        </w:rPr>
      </w:pPr>
      <w:r w:rsidRPr="00E437C8">
        <w:rPr>
          <w:rFonts w:ascii="Cambria" w:hAnsi="Cambria" w:cs="Arial"/>
          <w:sz w:val="22"/>
          <w:szCs w:val="22"/>
        </w:rPr>
        <w:t xml:space="preserve">Las licencias para instalar anuncios permanentes en predios con vocación del suelo para uso habitacional, sólo se otorgarán para anuncios denominativos de establecimientos con licencia de funcionamiento vigente, siempre y cuando se ajusten a las disposiciones previstas en el </w:t>
      </w:r>
      <w:r w:rsidRPr="00E437C8">
        <w:rPr>
          <w:rFonts w:ascii="Cambria" w:hAnsi="Cambria" w:cs="Arial"/>
          <w:b/>
          <w:sz w:val="22"/>
          <w:szCs w:val="22"/>
        </w:rPr>
        <w:t>Artículo 34</w:t>
      </w:r>
      <w:r w:rsidRPr="00E437C8">
        <w:rPr>
          <w:rFonts w:ascii="Cambria" w:hAnsi="Cambria" w:cs="Arial"/>
          <w:sz w:val="22"/>
          <w:szCs w:val="22"/>
        </w:rPr>
        <w:t xml:space="preserve"> del presente ordenamiento; </w:t>
      </w:r>
    </w:p>
    <w:p w14:paraId="75096CBC" w14:textId="77777777" w:rsidR="00E437C8" w:rsidRPr="00E437C8" w:rsidRDefault="00E437C8" w:rsidP="00E437C8">
      <w:pPr>
        <w:numPr>
          <w:ilvl w:val="0"/>
          <w:numId w:val="20"/>
        </w:numPr>
        <w:jc w:val="both"/>
        <w:rPr>
          <w:rFonts w:ascii="Cambria" w:hAnsi="Cambria" w:cs="Arial"/>
          <w:sz w:val="22"/>
          <w:szCs w:val="22"/>
        </w:rPr>
      </w:pPr>
      <w:r w:rsidRPr="00E437C8">
        <w:rPr>
          <w:rFonts w:ascii="Cambria" w:hAnsi="Cambria" w:cs="Arial"/>
          <w:sz w:val="22"/>
          <w:szCs w:val="22"/>
        </w:rPr>
        <w:t>En los predios baldíos en que se pretenda colocar un anuncio que tengan una vocación del suelo para uso habitacional, será necesario que el propietario del predio solicite ante la autoridad competente el cambio de uso de suelo a comercial y si éste es favorable, se permitirá la instalación del anuncio.</w:t>
      </w:r>
    </w:p>
    <w:p w14:paraId="059D5C5D" w14:textId="77777777" w:rsidR="00E437C8" w:rsidRPr="00E437C8" w:rsidRDefault="00E437C8" w:rsidP="00E437C8">
      <w:pPr>
        <w:jc w:val="both"/>
        <w:rPr>
          <w:rFonts w:ascii="Cambria" w:hAnsi="Cambria" w:cs="Arial"/>
          <w:sz w:val="22"/>
          <w:szCs w:val="22"/>
        </w:rPr>
      </w:pPr>
    </w:p>
    <w:p w14:paraId="00ED1D34" w14:textId="77777777" w:rsidR="00E437C8" w:rsidRPr="00E437C8" w:rsidRDefault="00E437C8" w:rsidP="00E437C8">
      <w:pPr>
        <w:jc w:val="center"/>
        <w:rPr>
          <w:rFonts w:ascii="Cambria" w:hAnsi="Cambria" w:cs="Arial"/>
          <w:sz w:val="22"/>
          <w:szCs w:val="22"/>
        </w:rPr>
      </w:pPr>
    </w:p>
    <w:p w14:paraId="7C470D08" w14:textId="46BD7974" w:rsidR="00E437C8" w:rsidRDefault="00E437C8" w:rsidP="00E437C8">
      <w:pPr>
        <w:jc w:val="center"/>
        <w:rPr>
          <w:rFonts w:ascii="Cambria" w:hAnsi="Cambria" w:cs="Arial"/>
          <w:b/>
          <w:sz w:val="22"/>
          <w:szCs w:val="22"/>
        </w:rPr>
      </w:pPr>
      <w:r w:rsidRPr="00E437C8">
        <w:rPr>
          <w:rFonts w:ascii="Cambria" w:hAnsi="Cambria" w:cs="Arial"/>
          <w:b/>
          <w:sz w:val="22"/>
          <w:szCs w:val="22"/>
        </w:rPr>
        <w:t>CAPÍTULO V.</w:t>
      </w:r>
    </w:p>
    <w:p w14:paraId="2385F6F6" w14:textId="4CCBEFDB" w:rsidR="00E437C8" w:rsidRPr="00E437C8" w:rsidRDefault="00E437C8" w:rsidP="00E437C8">
      <w:pPr>
        <w:jc w:val="center"/>
        <w:rPr>
          <w:rFonts w:ascii="Cambria" w:hAnsi="Cambria" w:cs="Arial"/>
          <w:b/>
          <w:sz w:val="22"/>
          <w:szCs w:val="22"/>
        </w:rPr>
      </w:pPr>
      <w:r w:rsidRPr="00E437C8">
        <w:rPr>
          <w:rFonts w:ascii="Cambria" w:hAnsi="Cambria" w:cs="Arial"/>
          <w:b/>
          <w:sz w:val="22"/>
          <w:szCs w:val="22"/>
        </w:rPr>
        <w:t>DEL PROCEDIMIENTO DE AUTORIZACIÓN Y LA RESPUESTA DE LA AUTORIDAD</w:t>
      </w:r>
    </w:p>
    <w:p w14:paraId="655FEF24" w14:textId="77777777" w:rsidR="00E437C8" w:rsidRPr="00E437C8" w:rsidRDefault="00E437C8" w:rsidP="00E437C8">
      <w:pPr>
        <w:jc w:val="both"/>
        <w:rPr>
          <w:rFonts w:ascii="Cambria" w:hAnsi="Cambria" w:cs="Arial"/>
          <w:sz w:val="22"/>
          <w:szCs w:val="22"/>
        </w:rPr>
      </w:pPr>
    </w:p>
    <w:p w14:paraId="2C663120" w14:textId="77777777" w:rsidR="00E437C8" w:rsidRPr="00E437C8" w:rsidRDefault="00E437C8" w:rsidP="00E437C8">
      <w:pPr>
        <w:jc w:val="both"/>
        <w:rPr>
          <w:rFonts w:ascii="Cambria" w:hAnsi="Cambria" w:cs="Arial"/>
          <w:sz w:val="22"/>
          <w:szCs w:val="22"/>
        </w:rPr>
      </w:pPr>
      <w:r w:rsidRPr="00E437C8">
        <w:rPr>
          <w:rFonts w:ascii="Cambria" w:hAnsi="Cambria" w:cs="Arial"/>
          <w:b/>
          <w:sz w:val="22"/>
          <w:szCs w:val="22"/>
        </w:rPr>
        <w:t xml:space="preserve">Artículo 59. </w:t>
      </w:r>
      <w:r w:rsidRPr="00E437C8">
        <w:rPr>
          <w:rFonts w:ascii="Cambria" w:hAnsi="Cambria" w:cs="Arial"/>
          <w:sz w:val="22"/>
          <w:szCs w:val="22"/>
        </w:rPr>
        <w:t xml:space="preserve">PROCEDIMIENTO PARA LA AUTORIDAD EN CASO DE ANUNCIOS PERMANENTES. Una vez recibida la documentación completa, la Dirección de Desarrollo Urbano revisará y verificará el contenido del proyecto de anuncio, cuidando que se ajuste a las normas de este Reglamento y demás disposiciones legales aplicables; cuando la solicitud no reúna los requisitos previstos por este Reglamento, la autoridad prevendrá al interesado de la forma en que deberá solucionar la situación para que se continúe con el trámite. Por otra parte, si la solicitud contiene los requisitos necesarios para evaluar el caso, la autoridad practicará la inspección física correspondiente y dictaminará su factibilidad, la cual quedará consignada en una Ficha Técnica de Inspección; si el análisis de ésta es favorable, se extenderá la licencia o autorización correspondiente, si es desfavorable, se contestará la solicitud por escrito; en ambas circunstancias, se extenderá el recibo de pago de derechos por la solicitud del trámite y los derechos por la licencia o permiso, cuando éste proceda. </w:t>
      </w:r>
    </w:p>
    <w:p w14:paraId="67777024" w14:textId="77777777" w:rsidR="00E437C8" w:rsidRPr="00E437C8" w:rsidRDefault="00E437C8" w:rsidP="00E437C8">
      <w:pPr>
        <w:jc w:val="both"/>
        <w:rPr>
          <w:rFonts w:ascii="Cambria" w:hAnsi="Cambria" w:cs="Arial"/>
          <w:sz w:val="22"/>
          <w:szCs w:val="22"/>
        </w:rPr>
      </w:pPr>
    </w:p>
    <w:p w14:paraId="6C15F4E9" w14:textId="77777777" w:rsidR="00E437C8" w:rsidRPr="00E437C8" w:rsidRDefault="00E437C8" w:rsidP="00E437C8">
      <w:pPr>
        <w:jc w:val="both"/>
        <w:rPr>
          <w:rFonts w:ascii="Cambria" w:hAnsi="Cambria" w:cs="Arial"/>
          <w:sz w:val="22"/>
          <w:szCs w:val="22"/>
        </w:rPr>
      </w:pPr>
      <w:r w:rsidRPr="00E437C8">
        <w:rPr>
          <w:rFonts w:ascii="Cambria" w:hAnsi="Cambria" w:cs="Arial"/>
          <w:b/>
          <w:sz w:val="22"/>
          <w:szCs w:val="22"/>
        </w:rPr>
        <w:t xml:space="preserve">Artículo 60. </w:t>
      </w:r>
      <w:r w:rsidRPr="00E437C8">
        <w:rPr>
          <w:rFonts w:ascii="Cambria" w:hAnsi="Cambria" w:cs="Arial"/>
          <w:sz w:val="22"/>
          <w:szCs w:val="22"/>
        </w:rPr>
        <w:t>TIEMPOS DE RESPUESTA. La autoridad administrativa que corresponda, al conocer de las solicitudes, fijará un plazo máximo para dar respuesta.  Los tiempos de respuesta se podrán determinar en función de la posibilidad real que tenga la autoridad administrativa para resolver la solicitud.</w:t>
      </w:r>
    </w:p>
    <w:p w14:paraId="216174B3" w14:textId="77777777" w:rsidR="00E437C8" w:rsidRPr="00E437C8" w:rsidRDefault="00E437C8" w:rsidP="00E437C8">
      <w:pPr>
        <w:spacing w:before="120"/>
        <w:jc w:val="both"/>
        <w:rPr>
          <w:rFonts w:ascii="Cambria" w:hAnsi="Cambria" w:cs="Arial"/>
          <w:sz w:val="22"/>
          <w:szCs w:val="22"/>
        </w:rPr>
      </w:pPr>
      <w:r w:rsidRPr="00E437C8">
        <w:rPr>
          <w:rFonts w:ascii="Cambria" w:hAnsi="Cambria" w:cs="Arial"/>
          <w:sz w:val="22"/>
          <w:szCs w:val="22"/>
        </w:rPr>
        <w:t>Los casos que la autoridad correspondiente considere como especiales, se resolverán conforme a lo dispuesto por el Artículo 62 del presente ordenamiento, para que tanto el Consejo como la Comisión analicen el caso, y rechacen o admitan su procedencia. La respuesta será informada al interesado, por la autoridad administrativa que corresponda en un plazo máximo de cinco días hábiles contados a partir de que la autoridad administrativa tenga conocimiento de la resolución final emitida por la Comisión.</w:t>
      </w:r>
    </w:p>
    <w:p w14:paraId="32C6B9CA" w14:textId="77777777" w:rsidR="00E437C8" w:rsidRPr="00E437C8" w:rsidRDefault="00E437C8" w:rsidP="00E437C8">
      <w:pPr>
        <w:jc w:val="both"/>
        <w:rPr>
          <w:rFonts w:ascii="Cambria" w:hAnsi="Cambria" w:cs="Arial"/>
          <w:b/>
          <w:sz w:val="22"/>
          <w:szCs w:val="22"/>
        </w:rPr>
      </w:pPr>
    </w:p>
    <w:p w14:paraId="0CD24E28" w14:textId="77777777" w:rsidR="00E437C8" w:rsidRPr="00E437C8" w:rsidRDefault="00E437C8" w:rsidP="00E437C8">
      <w:pPr>
        <w:jc w:val="both"/>
        <w:rPr>
          <w:rFonts w:ascii="Cambria" w:hAnsi="Cambria" w:cs="Arial"/>
          <w:sz w:val="22"/>
          <w:szCs w:val="22"/>
        </w:rPr>
      </w:pPr>
      <w:r w:rsidRPr="00E437C8">
        <w:rPr>
          <w:rFonts w:ascii="Cambria" w:hAnsi="Cambria" w:cs="Arial"/>
          <w:b/>
          <w:sz w:val="22"/>
          <w:szCs w:val="22"/>
        </w:rPr>
        <w:t xml:space="preserve">Artículo 61. </w:t>
      </w:r>
      <w:r w:rsidRPr="00E437C8">
        <w:rPr>
          <w:rFonts w:ascii="Cambria" w:hAnsi="Cambria" w:cs="Arial"/>
          <w:sz w:val="22"/>
          <w:szCs w:val="22"/>
        </w:rPr>
        <w:t>CASOS ESPECIALES. La autoridad podrá considerar como casos especiales los siguientes:</w:t>
      </w:r>
    </w:p>
    <w:p w14:paraId="7B0D0ADA" w14:textId="77777777" w:rsidR="00E437C8" w:rsidRPr="00E437C8" w:rsidRDefault="00E437C8" w:rsidP="00E437C8">
      <w:pPr>
        <w:numPr>
          <w:ilvl w:val="0"/>
          <w:numId w:val="22"/>
        </w:numPr>
        <w:jc w:val="both"/>
        <w:rPr>
          <w:rFonts w:ascii="Cambria" w:hAnsi="Cambria" w:cs="Arial"/>
          <w:sz w:val="22"/>
          <w:szCs w:val="22"/>
        </w:rPr>
      </w:pPr>
      <w:r w:rsidRPr="00E437C8">
        <w:rPr>
          <w:rFonts w:ascii="Cambria" w:hAnsi="Cambria" w:cs="Arial"/>
          <w:sz w:val="22"/>
          <w:szCs w:val="22"/>
        </w:rPr>
        <w:t>Cuando existan dudas sobre la posibilidad de emitir un juicio objetivo por parte de la autoridad administrativa, sobre:</w:t>
      </w:r>
    </w:p>
    <w:p w14:paraId="3E66417C" w14:textId="77777777" w:rsidR="00E437C8" w:rsidRPr="00E437C8" w:rsidRDefault="00E437C8" w:rsidP="00E437C8">
      <w:pPr>
        <w:numPr>
          <w:ilvl w:val="1"/>
          <w:numId w:val="22"/>
        </w:numPr>
        <w:jc w:val="both"/>
        <w:rPr>
          <w:rFonts w:ascii="Cambria" w:hAnsi="Cambria" w:cs="Arial"/>
          <w:sz w:val="22"/>
          <w:szCs w:val="22"/>
        </w:rPr>
      </w:pPr>
      <w:r w:rsidRPr="00E437C8">
        <w:rPr>
          <w:rFonts w:ascii="Cambria" w:hAnsi="Cambria" w:cs="Arial"/>
          <w:sz w:val="22"/>
          <w:szCs w:val="22"/>
        </w:rPr>
        <w:t>El mensaje publicitario, conforme lo establecido por el Artículo 20 fracción I, incisos a, c y d.</w:t>
      </w:r>
    </w:p>
    <w:p w14:paraId="73EB0849" w14:textId="77777777" w:rsidR="00E437C8" w:rsidRPr="00E437C8" w:rsidRDefault="00E437C8" w:rsidP="00E437C8">
      <w:pPr>
        <w:numPr>
          <w:ilvl w:val="1"/>
          <w:numId w:val="22"/>
        </w:numPr>
        <w:jc w:val="both"/>
        <w:rPr>
          <w:rFonts w:ascii="Cambria" w:hAnsi="Cambria" w:cs="Arial"/>
          <w:sz w:val="22"/>
          <w:szCs w:val="22"/>
        </w:rPr>
      </w:pPr>
      <w:r w:rsidRPr="00E437C8">
        <w:rPr>
          <w:rFonts w:ascii="Cambria" w:hAnsi="Cambria" w:cs="Arial"/>
          <w:sz w:val="22"/>
          <w:szCs w:val="22"/>
        </w:rPr>
        <w:t>Situaciones de apreciación sobre si un anuncio “obstaculiza la visibilidad”, “interfiere con la visibilidad de la circulación vial y peatonal”, ocasiona “molestias lumínicas”, tiene “impacto negativo” en la imagen urbana, incrementa la “contaminación visual” o cualquiera de las señaladas por el Artículo 20 fracción V incisos a, b y c.</w:t>
      </w:r>
    </w:p>
    <w:p w14:paraId="1AA9DB59" w14:textId="77777777" w:rsidR="00E437C8" w:rsidRPr="00E437C8" w:rsidRDefault="00E437C8" w:rsidP="00E437C8">
      <w:pPr>
        <w:numPr>
          <w:ilvl w:val="0"/>
          <w:numId w:val="22"/>
        </w:numPr>
        <w:jc w:val="both"/>
        <w:rPr>
          <w:rFonts w:ascii="Cambria" w:hAnsi="Cambria" w:cs="Arial"/>
          <w:sz w:val="22"/>
          <w:szCs w:val="22"/>
        </w:rPr>
      </w:pPr>
      <w:r w:rsidRPr="00E437C8">
        <w:rPr>
          <w:rFonts w:ascii="Cambria" w:hAnsi="Cambria" w:cs="Arial"/>
          <w:sz w:val="22"/>
          <w:szCs w:val="22"/>
        </w:rPr>
        <w:t>Cuando se presenten conflictos de intereses y/o quejas entre vecinos.</w:t>
      </w:r>
    </w:p>
    <w:p w14:paraId="01509E82" w14:textId="77777777" w:rsidR="00E437C8" w:rsidRPr="00E437C8" w:rsidRDefault="00E437C8" w:rsidP="00E437C8">
      <w:pPr>
        <w:numPr>
          <w:ilvl w:val="0"/>
          <w:numId w:val="22"/>
        </w:numPr>
        <w:jc w:val="both"/>
        <w:rPr>
          <w:rFonts w:ascii="Cambria" w:hAnsi="Cambria" w:cs="Arial"/>
          <w:sz w:val="22"/>
          <w:szCs w:val="22"/>
        </w:rPr>
      </w:pPr>
      <w:r w:rsidRPr="00E437C8">
        <w:rPr>
          <w:rFonts w:ascii="Cambria" w:hAnsi="Cambria" w:cs="Arial"/>
          <w:sz w:val="22"/>
          <w:szCs w:val="22"/>
        </w:rPr>
        <w:t>Cuando el solicitante tenga antecedentes de desacato repetido a la autoridad.</w:t>
      </w:r>
    </w:p>
    <w:p w14:paraId="0CDD850C" w14:textId="77777777" w:rsidR="00E437C8" w:rsidRPr="00E437C8" w:rsidRDefault="00E437C8" w:rsidP="00E437C8">
      <w:pPr>
        <w:numPr>
          <w:ilvl w:val="0"/>
          <w:numId w:val="22"/>
        </w:numPr>
        <w:jc w:val="both"/>
        <w:rPr>
          <w:rFonts w:ascii="Cambria" w:hAnsi="Cambria" w:cs="Arial"/>
          <w:sz w:val="22"/>
          <w:szCs w:val="22"/>
        </w:rPr>
      </w:pPr>
      <w:r w:rsidRPr="00E437C8">
        <w:rPr>
          <w:rFonts w:ascii="Cambria" w:hAnsi="Cambria" w:cs="Arial"/>
          <w:sz w:val="22"/>
          <w:szCs w:val="22"/>
        </w:rPr>
        <w:t>Cuando se soliciten anuncios no previstos en el presente ordenamiento.</w:t>
      </w:r>
    </w:p>
    <w:p w14:paraId="2945CA18" w14:textId="77777777" w:rsidR="00E437C8" w:rsidRPr="00E437C8" w:rsidRDefault="00E437C8" w:rsidP="00E437C8">
      <w:pPr>
        <w:numPr>
          <w:ilvl w:val="0"/>
          <w:numId w:val="22"/>
        </w:numPr>
        <w:jc w:val="both"/>
        <w:rPr>
          <w:rFonts w:ascii="Cambria" w:hAnsi="Cambria" w:cs="Arial"/>
          <w:sz w:val="22"/>
          <w:szCs w:val="22"/>
        </w:rPr>
      </w:pPr>
      <w:r w:rsidRPr="00E437C8">
        <w:rPr>
          <w:rFonts w:ascii="Cambria" w:hAnsi="Cambria" w:cs="Arial"/>
          <w:sz w:val="22"/>
          <w:szCs w:val="22"/>
        </w:rPr>
        <w:t>Los demás que la autoridad administrativa determine y justifique ante el Consejo o la Comisión.</w:t>
      </w:r>
    </w:p>
    <w:p w14:paraId="7566CA8D" w14:textId="77777777" w:rsidR="00E437C8" w:rsidRPr="00E437C8" w:rsidRDefault="00E437C8" w:rsidP="00E437C8">
      <w:pPr>
        <w:jc w:val="both"/>
        <w:rPr>
          <w:rFonts w:ascii="Cambria" w:hAnsi="Cambria" w:cs="Arial"/>
          <w:b/>
          <w:sz w:val="22"/>
          <w:szCs w:val="22"/>
        </w:rPr>
      </w:pPr>
    </w:p>
    <w:p w14:paraId="037584E4" w14:textId="77777777" w:rsidR="00E437C8" w:rsidRPr="00E437C8" w:rsidRDefault="00E437C8" w:rsidP="00E437C8">
      <w:pPr>
        <w:jc w:val="both"/>
        <w:rPr>
          <w:rFonts w:ascii="Cambria" w:hAnsi="Cambria" w:cs="Arial"/>
          <w:sz w:val="22"/>
          <w:szCs w:val="22"/>
        </w:rPr>
      </w:pPr>
      <w:r w:rsidRPr="00E437C8">
        <w:rPr>
          <w:rFonts w:ascii="Cambria" w:hAnsi="Cambria" w:cs="Arial"/>
          <w:b/>
          <w:sz w:val="22"/>
          <w:szCs w:val="22"/>
        </w:rPr>
        <w:t xml:space="preserve">Artículo 62. </w:t>
      </w:r>
      <w:r w:rsidRPr="00E437C8">
        <w:rPr>
          <w:rFonts w:ascii="Cambria" w:hAnsi="Cambria" w:cs="Arial"/>
          <w:sz w:val="22"/>
          <w:szCs w:val="22"/>
        </w:rPr>
        <w:t>ANUNCIOS NO PREVISTOS. En aquellos casos que se solicite la autorización de anuncios que no se encuentren dentro de las especificaciones descritas en este Reglamento y su anexo, la autoridad actuará conforme el procedimiento siguiente:</w:t>
      </w:r>
    </w:p>
    <w:p w14:paraId="4E77CBDC" w14:textId="77777777" w:rsidR="00E437C8" w:rsidRPr="00E437C8" w:rsidRDefault="00E437C8" w:rsidP="00E437C8">
      <w:pPr>
        <w:numPr>
          <w:ilvl w:val="0"/>
          <w:numId w:val="21"/>
        </w:numPr>
        <w:jc w:val="both"/>
        <w:rPr>
          <w:rFonts w:ascii="Cambria" w:hAnsi="Cambria" w:cs="Arial"/>
          <w:sz w:val="22"/>
          <w:szCs w:val="22"/>
        </w:rPr>
      </w:pPr>
      <w:r w:rsidRPr="00E437C8">
        <w:rPr>
          <w:rFonts w:ascii="Cambria" w:hAnsi="Cambria" w:cs="Arial"/>
          <w:sz w:val="22"/>
          <w:szCs w:val="22"/>
        </w:rPr>
        <w:t>Informará al interesado por escrito, en un término máximo de diez días hábiles, de las causas por las que su anuncio se considera como “No previsto” por el presente Reglamento y en consecuencia será negado; así mismo, la autoridad informará al interesado del procedimiento administrativo que deberá realizar para que su caso  sea evaluado por el Consejo y la Comisión y deberá prevenirlo de las sanciones a las que se hará acreedor de efectuar la instalación no autorizada del o los anuncios cuya licencia solicita; en el caso de anuncios ya instalados que se pretendan regularizar, el propietario deberá proceder a la cancelación provisional de la función del anuncio en tanto el Consejo y la Comisión no emitan la resolución correspondiente.</w:t>
      </w:r>
    </w:p>
    <w:p w14:paraId="64D49721" w14:textId="77777777" w:rsidR="00E437C8" w:rsidRPr="00E437C8" w:rsidRDefault="00E437C8" w:rsidP="00E437C8">
      <w:pPr>
        <w:numPr>
          <w:ilvl w:val="0"/>
          <w:numId w:val="21"/>
        </w:numPr>
        <w:jc w:val="both"/>
        <w:rPr>
          <w:rFonts w:ascii="Cambria" w:hAnsi="Cambria" w:cs="Arial"/>
          <w:sz w:val="22"/>
          <w:szCs w:val="22"/>
        </w:rPr>
      </w:pPr>
      <w:r w:rsidRPr="00E437C8">
        <w:rPr>
          <w:rFonts w:ascii="Cambria" w:hAnsi="Cambria" w:cs="Arial"/>
          <w:sz w:val="22"/>
          <w:szCs w:val="22"/>
        </w:rPr>
        <w:t>Si el Consejo o la Comisión así lo solicita, la autoridad competente mediante una inspección física, deberá recabar los datos necesarios para determinar el impacto de la imagen del anuncio respecto a su entorno y la seguridad del anuncio respecto a peatones y vehículos; de ahí se analizará la factibilidad preliminar que será expuesta a la consideración del Consejo y la Comisión, conforme lo dispuesto en el Artículo 10 del Manual de Especificaciones Técnicas y Zonificación (METZ).</w:t>
      </w:r>
    </w:p>
    <w:p w14:paraId="4AB6AF85" w14:textId="77777777" w:rsidR="00E437C8" w:rsidRPr="00E437C8" w:rsidRDefault="00E437C8" w:rsidP="00E437C8">
      <w:pPr>
        <w:numPr>
          <w:ilvl w:val="0"/>
          <w:numId w:val="21"/>
        </w:numPr>
        <w:jc w:val="both"/>
        <w:rPr>
          <w:rFonts w:ascii="Cambria" w:hAnsi="Cambria" w:cs="Arial"/>
          <w:sz w:val="22"/>
          <w:szCs w:val="22"/>
        </w:rPr>
      </w:pPr>
      <w:r w:rsidRPr="00E437C8">
        <w:rPr>
          <w:rFonts w:ascii="Cambria" w:hAnsi="Cambria" w:cs="Arial"/>
          <w:sz w:val="22"/>
          <w:szCs w:val="22"/>
        </w:rPr>
        <w:t>El Consejo y/o la Comisión procederán en tiempo y forma según la especificidad de cada caso, el impacto funcional y visual del anuncio, así como por los precedentes que la autorización del anuncio solicitado pudiera sentar para el futuro. Una vez resuelto, la autoridad informará al interesado en un plazo de diez días hábiles, posteriores a la resolución.</w:t>
      </w:r>
    </w:p>
    <w:p w14:paraId="5D7855AF" w14:textId="77777777" w:rsidR="00E437C8" w:rsidRPr="00E437C8" w:rsidRDefault="00E437C8" w:rsidP="00E437C8">
      <w:pPr>
        <w:jc w:val="both"/>
        <w:rPr>
          <w:rFonts w:ascii="Cambria" w:hAnsi="Cambria" w:cs="Arial"/>
          <w:sz w:val="22"/>
          <w:szCs w:val="22"/>
        </w:rPr>
      </w:pPr>
    </w:p>
    <w:p w14:paraId="6C7C08A4" w14:textId="77777777" w:rsidR="00E437C8" w:rsidRPr="00E437C8" w:rsidRDefault="00E437C8" w:rsidP="00E437C8">
      <w:pPr>
        <w:jc w:val="both"/>
        <w:rPr>
          <w:rFonts w:ascii="Cambria" w:hAnsi="Cambria" w:cs="Arial"/>
          <w:sz w:val="22"/>
          <w:szCs w:val="22"/>
        </w:rPr>
      </w:pPr>
      <w:r w:rsidRPr="00E437C8">
        <w:rPr>
          <w:rFonts w:ascii="Cambria" w:hAnsi="Cambria" w:cs="Arial"/>
          <w:b/>
          <w:sz w:val="22"/>
          <w:szCs w:val="22"/>
        </w:rPr>
        <w:t xml:space="preserve">Artículo 63. </w:t>
      </w:r>
      <w:r w:rsidRPr="00E437C8">
        <w:rPr>
          <w:rFonts w:ascii="Cambria" w:hAnsi="Cambria" w:cs="Arial"/>
          <w:sz w:val="22"/>
          <w:szCs w:val="22"/>
        </w:rPr>
        <w:t xml:space="preserve">CONVENIOS CON LA AUTORIDAD. En aquellos casos en que la autoridad disponga ajustes o retiros de anuncios, el propietario podrá solicitar por razones de dificultad técnica, económicas o contractuales, el aplazamiento o prórroga para realizar dichas disposiciones en los plazos señalados. Si la autoridad así lo considera conveniente, podrá convenir con el particular la realización de convenios escritos, en los que se establezcan plazos mayores para realizarlas según una calendarización de las acciones requeridas. </w:t>
      </w:r>
    </w:p>
    <w:p w14:paraId="56E3CD47" w14:textId="77777777" w:rsidR="00E437C8" w:rsidRDefault="00E437C8" w:rsidP="00E437C8">
      <w:pPr>
        <w:jc w:val="both"/>
        <w:rPr>
          <w:rFonts w:ascii="Cambria" w:hAnsi="Cambria" w:cs="Arial"/>
          <w:sz w:val="22"/>
          <w:szCs w:val="22"/>
        </w:rPr>
      </w:pPr>
    </w:p>
    <w:p w14:paraId="6D647542" w14:textId="2526A710" w:rsidR="00E437C8" w:rsidRPr="00E437C8" w:rsidRDefault="00E437C8" w:rsidP="00E437C8">
      <w:pPr>
        <w:jc w:val="both"/>
        <w:rPr>
          <w:rFonts w:ascii="Cambria" w:hAnsi="Cambria" w:cs="Arial"/>
          <w:sz w:val="22"/>
          <w:szCs w:val="22"/>
        </w:rPr>
      </w:pPr>
      <w:r w:rsidRPr="00E437C8">
        <w:rPr>
          <w:rFonts w:ascii="Cambria" w:hAnsi="Cambria" w:cs="Arial"/>
          <w:sz w:val="22"/>
          <w:szCs w:val="22"/>
        </w:rPr>
        <w:t>Al respecto cabe aclarar que, por una parte, dichos plazos no podrán ser mayores de cuatro meses, ni sobrepasar años fiscales o cambios de administración; y por otra, el incumplimiento de los convenios podrá ocasionar sanciones mayores a las estipuladas por el presente ordenamiento, hasta en tres veces el monto de la sanción original, según el grado de incumplimiento, el dolo con que el propietario del anuncio haya actuado y el precedente que el caso asiente para el futuro.</w:t>
      </w:r>
    </w:p>
    <w:p w14:paraId="41F36494" w14:textId="77777777" w:rsidR="00E437C8" w:rsidRPr="00E437C8" w:rsidRDefault="00E437C8" w:rsidP="00E437C8">
      <w:pPr>
        <w:jc w:val="both"/>
        <w:rPr>
          <w:rFonts w:ascii="Cambria" w:hAnsi="Cambria" w:cs="Arial"/>
          <w:sz w:val="22"/>
          <w:szCs w:val="22"/>
        </w:rPr>
      </w:pPr>
    </w:p>
    <w:p w14:paraId="3166687E" w14:textId="77777777" w:rsidR="00E437C8" w:rsidRPr="00E437C8" w:rsidRDefault="00E437C8" w:rsidP="00E437C8">
      <w:pPr>
        <w:jc w:val="both"/>
        <w:rPr>
          <w:rFonts w:ascii="Cambria" w:hAnsi="Cambria" w:cs="Arial"/>
          <w:sz w:val="22"/>
          <w:szCs w:val="22"/>
        </w:rPr>
      </w:pPr>
      <w:r w:rsidRPr="00E437C8">
        <w:rPr>
          <w:rFonts w:ascii="Cambria" w:hAnsi="Cambria" w:cs="Arial"/>
          <w:b/>
          <w:sz w:val="22"/>
          <w:szCs w:val="22"/>
        </w:rPr>
        <w:t xml:space="preserve">Artículo 64. </w:t>
      </w:r>
      <w:r w:rsidRPr="00E437C8">
        <w:rPr>
          <w:rFonts w:ascii="Cambria" w:hAnsi="Cambria" w:cs="Arial"/>
          <w:sz w:val="22"/>
          <w:szCs w:val="22"/>
        </w:rPr>
        <w:t>RECONSIDERACIONES. En caso de que la autoridad administrativa niegue la expedición de una licencia o permiso en base a las disposiciones contenidas en el Artículo 20 de este Reglamento, el interesado podrá solicitar a la misma autoridad, dentro del plazo de los cinco días hábiles posteriores a aquel en que se le hubiera notificado la resolución en sentido negativo, para que por su conducto solicite al Consejo sobre el particular, a cuyo resultado se estará la autoridad administrativa, para los efectos de reconsiderar o confirmar la resolución anterior. Esa solicitud del interesado, deberá ser por escrito, adjuntando la resolución expedida por la autoridad administrativa.</w:t>
      </w:r>
    </w:p>
    <w:p w14:paraId="40C384BD" w14:textId="77777777" w:rsidR="00E437C8" w:rsidRPr="00E437C8" w:rsidRDefault="00E437C8" w:rsidP="00E437C8">
      <w:pPr>
        <w:jc w:val="both"/>
        <w:rPr>
          <w:rFonts w:ascii="Cambria" w:hAnsi="Cambria" w:cs="Arial"/>
          <w:sz w:val="22"/>
          <w:szCs w:val="22"/>
        </w:rPr>
      </w:pPr>
      <w:r w:rsidRPr="00E437C8">
        <w:rPr>
          <w:rFonts w:ascii="Cambria" w:hAnsi="Cambria" w:cs="Arial"/>
          <w:sz w:val="22"/>
          <w:szCs w:val="22"/>
        </w:rPr>
        <w:t xml:space="preserve">Contra la resolución que confirme la negativa de otorgar la licencia o permiso para un anuncio, el interesado podrá interponer el recurso de inconformidad a que alude este Reglamento en su </w:t>
      </w:r>
      <w:r w:rsidRPr="00E437C8">
        <w:rPr>
          <w:rFonts w:ascii="Cambria" w:hAnsi="Cambria" w:cs="Arial"/>
          <w:b/>
          <w:sz w:val="22"/>
          <w:szCs w:val="22"/>
        </w:rPr>
        <w:t>Artículo 82.</w:t>
      </w:r>
    </w:p>
    <w:p w14:paraId="27C80DC5" w14:textId="77777777" w:rsidR="00E437C8" w:rsidRPr="00E437C8" w:rsidRDefault="00E437C8" w:rsidP="00E437C8">
      <w:pPr>
        <w:jc w:val="both"/>
        <w:rPr>
          <w:rFonts w:ascii="Cambria" w:hAnsi="Cambria" w:cs="Arial"/>
          <w:sz w:val="22"/>
          <w:szCs w:val="22"/>
        </w:rPr>
      </w:pPr>
    </w:p>
    <w:p w14:paraId="40C50081" w14:textId="77777777" w:rsidR="00E437C8" w:rsidRPr="00E437C8" w:rsidRDefault="00E437C8" w:rsidP="00E437C8">
      <w:pPr>
        <w:jc w:val="both"/>
        <w:rPr>
          <w:rFonts w:ascii="Cambria" w:hAnsi="Cambria" w:cs="Arial"/>
          <w:sz w:val="22"/>
          <w:szCs w:val="22"/>
        </w:rPr>
      </w:pPr>
      <w:r w:rsidRPr="00E437C8">
        <w:rPr>
          <w:rFonts w:ascii="Cambria" w:hAnsi="Cambria" w:cs="Arial"/>
          <w:sz w:val="22"/>
          <w:szCs w:val="22"/>
        </w:rPr>
        <w:t>Si ante la negativa de un trámite, el particular optara por realizar una segunda propuesta dentro de un plazo no mayor de 10 días contados a partir de la recepción de la respuesta a su trámite, éste podrá adjuntarla al mismo expediente entregado originalmente, acompañado únicamente de una nueva solicitud.</w:t>
      </w:r>
    </w:p>
    <w:p w14:paraId="60B128B5" w14:textId="77777777" w:rsidR="00E437C8" w:rsidRPr="00E437C8" w:rsidRDefault="00E437C8" w:rsidP="00E437C8">
      <w:pPr>
        <w:jc w:val="both"/>
        <w:rPr>
          <w:rFonts w:ascii="Cambria" w:hAnsi="Cambria" w:cs="Arial"/>
          <w:sz w:val="22"/>
          <w:szCs w:val="22"/>
        </w:rPr>
      </w:pPr>
    </w:p>
    <w:p w14:paraId="12A8AA3B" w14:textId="77777777" w:rsidR="00E437C8" w:rsidRDefault="00E437C8" w:rsidP="00E437C8">
      <w:pPr>
        <w:jc w:val="center"/>
        <w:rPr>
          <w:rFonts w:ascii="Cambria" w:hAnsi="Cambria" w:cs="Arial"/>
          <w:b/>
        </w:rPr>
      </w:pPr>
      <w:r w:rsidRPr="00E437C8">
        <w:rPr>
          <w:rFonts w:ascii="Cambria" w:hAnsi="Cambria" w:cs="Arial"/>
          <w:b/>
        </w:rPr>
        <w:t xml:space="preserve">TITULO IV. </w:t>
      </w:r>
    </w:p>
    <w:p w14:paraId="07738B6A" w14:textId="6B97445D" w:rsidR="00E437C8" w:rsidRPr="00E437C8" w:rsidRDefault="00E437C8" w:rsidP="00E437C8">
      <w:pPr>
        <w:jc w:val="center"/>
        <w:rPr>
          <w:rFonts w:ascii="Cambria" w:hAnsi="Cambria" w:cs="Arial"/>
          <w:b/>
        </w:rPr>
      </w:pPr>
      <w:r w:rsidRPr="00E437C8">
        <w:rPr>
          <w:rFonts w:ascii="Cambria" w:hAnsi="Cambria" w:cs="Arial"/>
          <w:b/>
        </w:rPr>
        <w:t>DISPOSICIONES FINALES</w:t>
      </w:r>
    </w:p>
    <w:p w14:paraId="76B804F2" w14:textId="77777777" w:rsidR="00E437C8" w:rsidRPr="00E437C8" w:rsidRDefault="00E437C8" w:rsidP="00E437C8">
      <w:pPr>
        <w:jc w:val="center"/>
        <w:rPr>
          <w:rFonts w:ascii="Cambria" w:hAnsi="Cambria" w:cs="Arial"/>
          <w:sz w:val="22"/>
          <w:szCs w:val="22"/>
        </w:rPr>
      </w:pPr>
    </w:p>
    <w:p w14:paraId="24667F7A" w14:textId="77777777" w:rsidR="00E437C8" w:rsidRDefault="00E437C8" w:rsidP="00E437C8">
      <w:pPr>
        <w:jc w:val="center"/>
        <w:rPr>
          <w:rFonts w:ascii="Cambria" w:hAnsi="Cambria" w:cs="Arial"/>
          <w:b/>
          <w:sz w:val="22"/>
          <w:szCs w:val="22"/>
        </w:rPr>
      </w:pPr>
      <w:r w:rsidRPr="00E437C8">
        <w:rPr>
          <w:rFonts w:ascii="Cambria" w:hAnsi="Cambria" w:cs="Arial"/>
          <w:b/>
          <w:sz w:val="22"/>
          <w:szCs w:val="22"/>
        </w:rPr>
        <w:t xml:space="preserve">CAPÍTULO I. </w:t>
      </w:r>
    </w:p>
    <w:p w14:paraId="0CA2B4E6" w14:textId="0B353115" w:rsidR="00E437C8" w:rsidRPr="00E437C8" w:rsidRDefault="00E437C8" w:rsidP="00E437C8">
      <w:pPr>
        <w:jc w:val="center"/>
        <w:rPr>
          <w:rFonts w:ascii="Cambria" w:hAnsi="Cambria" w:cs="Arial"/>
          <w:b/>
          <w:sz w:val="22"/>
          <w:szCs w:val="22"/>
        </w:rPr>
      </w:pPr>
      <w:r w:rsidRPr="00E437C8">
        <w:rPr>
          <w:rFonts w:ascii="Cambria" w:hAnsi="Cambria" w:cs="Arial"/>
          <w:b/>
          <w:sz w:val="22"/>
          <w:szCs w:val="22"/>
        </w:rPr>
        <w:t>NULIDAD Y REVOCACIÓN DE LAS LICENCIAS O PERMISOS</w:t>
      </w:r>
    </w:p>
    <w:p w14:paraId="59028E21" w14:textId="77777777" w:rsidR="00E437C8" w:rsidRPr="00E437C8" w:rsidRDefault="00E437C8" w:rsidP="00E437C8">
      <w:pPr>
        <w:jc w:val="both"/>
        <w:rPr>
          <w:rFonts w:ascii="Cambria" w:hAnsi="Cambria" w:cs="Arial"/>
          <w:sz w:val="22"/>
          <w:szCs w:val="22"/>
        </w:rPr>
      </w:pPr>
    </w:p>
    <w:p w14:paraId="52137921" w14:textId="77777777" w:rsidR="00E437C8" w:rsidRPr="00E437C8" w:rsidRDefault="00E437C8" w:rsidP="00E437C8">
      <w:pPr>
        <w:jc w:val="both"/>
        <w:rPr>
          <w:rFonts w:ascii="Cambria" w:hAnsi="Cambria" w:cs="Arial"/>
          <w:sz w:val="22"/>
          <w:szCs w:val="22"/>
        </w:rPr>
      </w:pPr>
      <w:r w:rsidRPr="00E437C8">
        <w:rPr>
          <w:rFonts w:ascii="Cambria" w:hAnsi="Cambria" w:cs="Arial"/>
          <w:b/>
          <w:sz w:val="22"/>
          <w:szCs w:val="22"/>
        </w:rPr>
        <w:t xml:space="preserve">Artículo 65. </w:t>
      </w:r>
      <w:r w:rsidRPr="00E437C8">
        <w:rPr>
          <w:rFonts w:ascii="Cambria" w:hAnsi="Cambria" w:cs="Arial"/>
          <w:sz w:val="22"/>
          <w:szCs w:val="22"/>
        </w:rPr>
        <w:t>NULIDAD DE LAS LICENCIAS. Son nulas y no surtirán efecto alguno, las licencias o permisos otorgados, en los siguientes casos:</w:t>
      </w:r>
    </w:p>
    <w:p w14:paraId="501ACB77" w14:textId="3B3E3C97" w:rsidR="00E437C8" w:rsidRPr="00E437C8" w:rsidRDefault="00E437C8" w:rsidP="00E437C8">
      <w:pPr>
        <w:numPr>
          <w:ilvl w:val="0"/>
          <w:numId w:val="24"/>
        </w:numPr>
        <w:jc w:val="both"/>
        <w:rPr>
          <w:rFonts w:ascii="Cambria" w:hAnsi="Cambria" w:cs="Arial"/>
          <w:sz w:val="22"/>
          <w:szCs w:val="22"/>
        </w:rPr>
      </w:pPr>
      <w:r w:rsidRPr="00E437C8">
        <w:rPr>
          <w:rFonts w:ascii="Cambria" w:hAnsi="Cambria" w:cs="Arial"/>
          <w:sz w:val="22"/>
          <w:szCs w:val="22"/>
        </w:rPr>
        <w:t>Cuando los datos proporcionados por el solicitante sean falsos, o se haya conducido con dolo o mala fe; y con base en ellos se hubiera expedido la Licencia.</w:t>
      </w:r>
    </w:p>
    <w:p w14:paraId="2EFC8453" w14:textId="77777777" w:rsidR="00E437C8" w:rsidRPr="00E437C8" w:rsidRDefault="00E437C8" w:rsidP="00E437C8">
      <w:pPr>
        <w:numPr>
          <w:ilvl w:val="0"/>
          <w:numId w:val="24"/>
        </w:numPr>
        <w:jc w:val="both"/>
        <w:rPr>
          <w:rFonts w:ascii="Cambria" w:hAnsi="Cambria" w:cs="Arial"/>
          <w:sz w:val="22"/>
          <w:szCs w:val="22"/>
        </w:rPr>
      </w:pPr>
      <w:r w:rsidRPr="00E437C8">
        <w:rPr>
          <w:rFonts w:ascii="Cambria" w:hAnsi="Cambria" w:cs="Arial"/>
          <w:sz w:val="22"/>
          <w:szCs w:val="22"/>
        </w:rPr>
        <w:t>Cuando el anuncio se coloque o fije en sitio distinto al autorizado en la licencia o permiso;</w:t>
      </w:r>
    </w:p>
    <w:p w14:paraId="286D33CE" w14:textId="77777777" w:rsidR="00E437C8" w:rsidRPr="00E437C8" w:rsidRDefault="00E437C8" w:rsidP="00E437C8">
      <w:pPr>
        <w:numPr>
          <w:ilvl w:val="0"/>
          <w:numId w:val="24"/>
        </w:numPr>
        <w:jc w:val="both"/>
        <w:rPr>
          <w:rFonts w:ascii="Cambria" w:hAnsi="Cambria" w:cs="Arial"/>
          <w:sz w:val="22"/>
          <w:szCs w:val="22"/>
        </w:rPr>
      </w:pPr>
      <w:r w:rsidRPr="00E437C8">
        <w:rPr>
          <w:rFonts w:ascii="Cambria" w:hAnsi="Cambria" w:cs="Arial"/>
          <w:sz w:val="22"/>
          <w:szCs w:val="22"/>
        </w:rPr>
        <w:t xml:space="preserve">Cuando se modifique el texto, los elementos o las características del anuncio, sin autorización previa. </w:t>
      </w:r>
    </w:p>
    <w:p w14:paraId="00691C8A" w14:textId="77777777" w:rsidR="00E437C8" w:rsidRPr="00E437C8" w:rsidRDefault="00E437C8" w:rsidP="00E437C8">
      <w:pPr>
        <w:numPr>
          <w:ilvl w:val="0"/>
          <w:numId w:val="24"/>
        </w:numPr>
        <w:jc w:val="both"/>
        <w:rPr>
          <w:rFonts w:ascii="Cambria" w:hAnsi="Cambria" w:cs="Arial"/>
          <w:sz w:val="22"/>
          <w:szCs w:val="22"/>
        </w:rPr>
      </w:pPr>
      <w:r w:rsidRPr="00E437C8">
        <w:rPr>
          <w:rFonts w:ascii="Cambria" w:hAnsi="Cambria" w:cs="Arial"/>
          <w:sz w:val="22"/>
          <w:szCs w:val="22"/>
        </w:rPr>
        <w:t>Cuando el funcionario que hubiese otorgado la Licencia carezca de competencia para ello;</w:t>
      </w:r>
    </w:p>
    <w:p w14:paraId="5B787E2C" w14:textId="77777777" w:rsidR="00E437C8" w:rsidRPr="00E437C8" w:rsidRDefault="00E437C8" w:rsidP="00E437C8">
      <w:pPr>
        <w:numPr>
          <w:ilvl w:val="0"/>
          <w:numId w:val="24"/>
        </w:numPr>
        <w:jc w:val="both"/>
        <w:rPr>
          <w:rFonts w:ascii="Cambria" w:hAnsi="Cambria" w:cs="Arial"/>
          <w:sz w:val="22"/>
          <w:szCs w:val="22"/>
        </w:rPr>
      </w:pPr>
      <w:r w:rsidRPr="00E437C8">
        <w:rPr>
          <w:rFonts w:ascii="Cambria" w:hAnsi="Cambria" w:cs="Arial"/>
          <w:sz w:val="22"/>
          <w:szCs w:val="22"/>
        </w:rPr>
        <w:t>Cuando se hubiera otorgado con violación manifiesta de un precepto de diversas Leyes aplicables a la materia y/o de este Reglamento;</w:t>
      </w:r>
    </w:p>
    <w:p w14:paraId="388D45FD" w14:textId="77777777" w:rsidR="00E437C8" w:rsidRPr="00E437C8" w:rsidRDefault="00E437C8" w:rsidP="00E437C8">
      <w:pPr>
        <w:numPr>
          <w:ilvl w:val="0"/>
          <w:numId w:val="24"/>
        </w:numPr>
        <w:jc w:val="both"/>
        <w:rPr>
          <w:rFonts w:ascii="Cambria" w:hAnsi="Cambria" w:cs="Arial"/>
          <w:sz w:val="22"/>
          <w:szCs w:val="22"/>
        </w:rPr>
      </w:pPr>
      <w:r w:rsidRPr="00E437C8">
        <w:rPr>
          <w:rFonts w:ascii="Cambria" w:hAnsi="Cambria" w:cs="Arial"/>
          <w:sz w:val="22"/>
          <w:szCs w:val="22"/>
        </w:rPr>
        <w:t>Cuando se utilicen para fines distintos a los autorizados o se haga mal uso de los mismos;</w:t>
      </w:r>
    </w:p>
    <w:p w14:paraId="1EC2C145" w14:textId="77777777" w:rsidR="00E437C8" w:rsidRPr="00E437C8" w:rsidRDefault="00E437C8" w:rsidP="00E437C8">
      <w:pPr>
        <w:numPr>
          <w:ilvl w:val="0"/>
          <w:numId w:val="24"/>
        </w:numPr>
        <w:jc w:val="both"/>
        <w:rPr>
          <w:rFonts w:ascii="Cambria" w:hAnsi="Cambria" w:cs="Arial"/>
          <w:sz w:val="22"/>
          <w:szCs w:val="22"/>
        </w:rPr>
      </w:pPr>
      <w:r w:rsidRPr="00E437C8">
        <w:rPr>
          <w:rFonts w:ascii="Cambria" w:hAnsi="Cambria" w:cs="Arial"/>
          <w:sz w:val="22"/>
          <w:szCs w:val="22"/>
        </w:rPr>
        <w:t>Las demás que el presente Reglamento señale.</w:t>
      </w:r>
    </w:p>
    <w:p w14:paraId="307D3D0C" w14:textId="77777777" w:rsidR="00E437C8" w:rsidRPr="00E437C8" w:rsidRDefault="00E437C8" w:rsidP="00E437C8">
      <w:pPr>
        <w:jc w:val="both"/>
        <w:rPr>
          <w:rFonts w:ascii="Cambria" w:hAnsi="Cambria" w:cs="Arial"/>
          <w:b/>
          <w:sz w:val="22"/>
          <w:szCs w:val="22"/>
        </w:rPr>
      </w:pPr>
    </w:p>
    <w:p w14:paraId="4F9BCC0D" w14:textId="77777777" w:rsidR="00E437C8" w:rsidRPr="00E437C8" w:rsidRDefault="00E437C8" w:rsidP="00E437C8">
      <w:pPr>
        <w:jc w:val="both"/>
        <w:rPr>
          <w:rFonts w:ascii="Cambria" w:hAnsi="Cambria" w:cs="Arial"/>
          <w:sz w:val="22"/>
          <w:szCs w:val="22"/>
        </w:rPr>
      </w:pPr>
      <w:r w:rsidRPr="00E437C8">
        <w:rPr>
          <w:rFonts w:ascii="Cambria" w:hAnsi="Cambria" w:cs="Arial"/>
          <w:b/>
          <w:sz w:val="22"/>
          <w:szCs w:val="22"/>
        </w:rPr>
        <w:t xml:space="preserve">Artículo 66. </w:t>
      </w:r>
      <w:r w:rsidRPr="00E437C8">
        <w:rPr>
          <w:rFonts w:ascii="Cambria" w:hAnsi="Cambria" w:cs="Arial"/>
          <w:sz w:val="22"/>
          <w:szCs w:val="22"/>
        </w:rPr>
        <w:t>REVOCACIÓN DE LAS LICENCIAS. Las licencias o los permisos se revocarán en los siguientes casos:</w:t>
      </w:r>
    </w:p>
    <w:p w14:paraId="26EFEEA2" w14:textId="77777777" w:rsidR="00E437C8" w:rsidRPr="00E437C8" w:rsidRDefault="00E437C8" w:rsidP="00E437C8">
      <w:pPr>
        <w:numPr>
          <w:ilvl w:val="1"/>
          <w:numId w:val="24"/>
        </w:numPr>
        <w:jc w:val="both"/>
        <w:rPr>
          <w:rFonts w:ascii="Cambria" w:hAnsi="Cambria" w:cs="Arial"/>
          <w:sz w:val="22"/>
          <w:szCs w:val="22"/>
        </w:rPr>
      </w:pPr>
      <w:r w:rsidRPr="00E437C8">
        <w:rPr>
          <w:rFonts w:ascii="Cambria" w:hAnsi="Cambria" w:cs="Arial"/>
          <w:sz w:val="22"/>
          <w:szCs w:val="22"/>
        </w:rPr>
        <w:t>En los de nulidad a que se refiere el artículo anterior;</w:t>
      </w:r>
    </w:p>
    <w:p w14:paraId="5DA28382" w14:textId="77777777" w:rsidR="00E437C8" w:rsidRPr="00E437C8" w:rsidRDefault="00E437C8" w:rsidP="00E437C8">
      <w:pPr>
        <w:numPr>
          <w:ilvl w:val="1"/>
          <w:numId w:val="24"/>
        </w:numPr>
        <w:jc w:val="both"/>
        <w:rPr>
          <w:rFonts w:ascii="Cambria" w:hAnsi="Cambria" w:cs="Arial"/>
          <w:sz w:val="22"/>
          <w:szCs w:val="22"/>
        </w:rPr>
      </w:pPr>
      <w:r w:rsidRPr="00E437C8">
        <w:rPr>
          <w:rFonts w:ascii="Cambria" w:hAnsi="Cambria" w:cs="Arial"/>
          <w:sz w:val="22"/>
          <w:szCs w:val="22"/>
        </w:rPr>
        <w:t>Cuando el responsable del anuncio no instale, en un plazo máximo e improrrogable de 90 días naturales la estructura del anuncio. Si no se ejecuta en el término antes señalado, se deberá solicitar nueva licencia;</w:t>
      </w:r>
    </w:p>
    <w:p w14:paraId="3E9BF715" w14:textId="77777777" w:rsidR="00E437C8" w:rsidRPr="00E437C8" w:rsidRDefault="00E437C8" w:rsidP="00E437C8">
      <w:pPr>
        <w:numPr>
          <w:ilvl w:val="1"/>
          <w:numId w:val="24"/>
        </w:numPr>
        <w:jc w:val="both"/>
        <w:rPr>
          <w:rFonts w:ascii="Cambria" w:hAnsi="Cambria" w:cs="Arial"/>
          <w:sz w:val="22"/>
          <w:szCs w:val="22"/>
        </w:rPr>
      </w:pPr>
      <w:r w:rsidRPr="00E437C8">
        <w:rPr>
          <w:rFonts w:ascii="Cambria" w:hAnsi="Cambria" w:cs="Arial"/>
          <w:sz w:val="22"/>
          <w:szCs w:val="22"/>
        </w:rPr>
        <w:t>Cuando se coloque o se fije el anuncio en alguno de los lugares señalados en el Artículo 35 del presente Reglamento;</w:t>
      </w:r>
    </w:p>
    <w:p w14:paraId="0062A6D7" w14:textId="77777777" w:rsidR="00E437C8" w:rsidRPr="00E437C8" w:rsidRDefault="00E437C8" w:rsidP="00E437C8">
      <w:pPr>
        <w:numPr>
          <w:ilvl w:val="1"/>
          <w:numId w:val="24"/>
        </w:numPr>
        <w:jc w:val="both"/>
        <w:rPr>
          <w:rFonts w:ascii="Cambria" w:hAnsi="Cambria" w:cs="Arial"/>
          <w:sz w:val="22"/>
          <w:szCs w:val="22"/>
        </w:rPr>
      </w:pPr>
      <w:r w:rsidRPr="00E437C8">
        <w:rPr>
          <w:rFonts w:ascii="Cambria" w:hAnsi="Cambria" w:cs="Arial"/>
          <w:sz w:val="22"/>
          <w:szCs w:val="22"/>
        </w:rPr>
        <w:t>Cuando exista en contra del titular de un permiso publicitario, incumplimiento reiterado de los preceptos de este Reglamento, o en caso de reincidencia de infracción a cualquier disposición de este Reglamento;</w:t>
      </w:r>
    </w:p>
    <w:p w14:paraId="63A74126" w14:textId="77777777" w:rsidR="00E437C8" w:rsidRPr="00E437C8" w:rsidRDefault="00E437C8" w:rsidP="00E437C8">
      <w:pPr>
        <w:numPr>
          <w:ilvl w:val="1"/>
          <w:numId w:val="24"/>
        </w:numPr>
        <w:jc w:val="both"/>
        <w:rPr>
          <w:rFonts w:ascii="Cambria" w:hAnsi="Cambria" w:cs="Arial"/>
          <w:sz w:val="22"/>
          <w:szCs w:val="22"/>
        </w:rPr>
      </w:pPr>
      <w:r w:rsidRPr="00E437C8">
        <w:rPr>
          <w:rFonts w:ascii="Cambria" w:hAnsi="Cambria" w:cs="Arial"/>
          <w:sz w:val="22"/>
          <w:szCs w:val="22"/>
        </w:rPr>
        <w:t>Cuando el responsable del anuncio incumpla con las medidas de seguridad que la autoridad le imponga;</w:t>
      </w:r>
    </w:p>
    <w:p w14:paraId="227B2DBE" w14:textId="77777777" w:rsidR="00E437C8" w:rsidRPr="00E437C8" w:rsidRDefault="00E437C8" w:rsidP="00E437C8">
      <w:pPr>
        <w:numPr>
          <w:ilvl w:val="1"/>
          <w:numId w:val="24"/>
        </w:numPr>
        <w:jc w:val="both"/>
        <w:rPr>
          <w:rFonts w:ascii="Cambria" w:hAnsi="Cambria" w:cs="Arial"/>
          <w:sz w:val="22"/>
          <w:szCs w:val="22"/>
        </w:rPr>
      </w:pPr>
      <w:r w:rsidRPr="00E437C8">
        <w:rPr>
          <w:rFonts w:ascii="Cambria" w:hAnsi="Cambria" w:cs="Arial"/>
          <w:sz w:val="22"/>
          <w:szCs w:val="22"/>
        </w:rPr>
        <w:t xml:space="preserve">Cuando habiéndose ordenado al responsable del anuncio efectuar trabajos de conservación, estabilidad, mantenimiento y seguridad del anuncio o de sus estructuras e instalaciones, no los realice dentro del plazo que la autoridad competente le haya señalado; </w:t>
      </w:r>
    </w:p>
    <w:p w14:paraId="6A969934" w14:textId="77777777" w:rsidR="00E437C8" w:rsidRPr="00E437C8" w:rsidRDefault="00E437C8" w:rsidP="00E437C8">
      <w:pPr>
        <w:numPr>
          <w:ilvl w:val="1"/>
          <w:numId w:val="24"/>
        </w:numPr>
        <w:jc w:val="both"/>
        <w:rPr>
          <w:rFonts w:ascii="Cambria" w:hAnsi="Cambria" w:cs="Arial"/>
          <w:sz w:val="22"/>
          <w:szCs w:val="22"/>
        </w:rPr>
      </w:pPr>
      <w:r w:rsidRPr="00E437C8">
        <w:rPr>
          <w:rFonts w:ascii="Cambria" w:hAnsi="Cambria" w:cs="Arial"/>
          <w:sz w:val="22"/>
          <w:szCs w:val="22"/>
        </w:rPr>
        <w:t xml:space="preserve">Cuando se ejecuten las obras de construcción, instalación, modificación, ampliación, reparación o retiro de estructuras de anuncios sin la responsiva de un Director Responsable de Obra y/o Corresponsable, en su caso; </w:t>
      </w:r>
    </w:p>
    <w:p w14:paraId="2E804F29" w14:textId="77777777" w:rsidR="00E437C8" w:rsidRPr="00E437C8" w:rsidRDefault="00E437C8" w:rsidP="00E437C8">
      <w:pPr>
        <w:numPr>
          <w:ilvl w:val="1"/>
          <w:numId w:val="24"/>
        </w:numPr>
        <w:jc w:val="both"/>
        <w:rPr>
          <w:rFonts w:ascii="Cambria" w:hAnsi="Cambria" w:cs="Arial"/>
          <w:sz w:val="22"/>
          <w:szCs w:val="22"/>
        </w:rPr>
      </w:pPr>
      <w:r w:rsidRPr="00E437C8">
        <w:rPr>
          <w:rFonts w:ascii="Cambria" w:hAnsi="Cambria" w:cs="Arial"/>
          <w:sz w:val="22"/>
          <w:szCs w:val="22"/>
        </w:rPr>
        <w:t>Cuando por motivo de la instalación de un anuncio, se ponga en peligro la integridad física de las personas o su patrimonio;</w:t>
      </w:r>
    </w:p>
    <w:p w14:paraId="0B69A79F" w14:textId="77777777" w:rsidR="00E437C8" w:rsidRPr="00E437C8" w:rsidRDefault="00E437C8" w:rsidP="00E437C8">
      <w:pPr>
        <w:numPr>
          <w:ilvl w:val="1"/>
          <w:numId w:val="24"/>
        </w:numPr>
        <w:jc w:val="both"/>
        <w:rPr>
          <w:rFonts w:ascii="Cambria" w:hAnsi="Cambria" w:cs="Arial"/>
          <w:sz w:val="22"/>
          <w:szCs w:val="22"/>
        </w:rPr>
      </w:pPr>
      <w:r w:rsidRPr="00E437C8">
        <w:rPr>
          <w:rFonts w:ascii="Cambria" w:hAnsi="Cambria" w:cs="Arial"/>
          <w:sz w:val="22"/>
          <w:szCs w:val="22"/>
        </w:rPr>
        <w:t xml:space="preserve">Cuando el responsable no cubra las indemnizaciones por daños causados a los peatones, conductores y terceros, en su persona y/o propiedades con motivo de la fracción anterior, </w:t>
      </w:r>
    </w:p>
    <w:p w14:paraId="6F503C6D" w14:textId="77777777" w:rsidR="00E437C8" w:rsidRPr="00E437C8" w:rsidRDefault="00E437C8" w:rsidP="00E437C8">
      <w:pPr>
        <w:numPr>
          <w:ilvl w:val="1"/>
          <w:numId w:val="24"/>
        </w:numPr>
        <w:jc w:val="both"/>
        <w:rPr>
          <w:rFonts w:ascii="Cambria" w:hAnsi="Cambria" w:cs="Arial"/>
          <w:sz w:val="22"/>
          <w:szCs w:val="22"/>
        </w:rPr>
      </w:pPr>
      <w:r w:rsidRPr="00E437C8">
        <w:rPr>
          <w:rFonts w:ascii="Cambria" w:hAnsi="Cambria" w:cs="Arial"/>
          <w:sz w:val="22"/>
          <w:szCs w:val="22"/>
        </w:rPr>
        <w:t>Cuando haya concluido la vigencia de la póliza de seguro de responsabilidad civil por daños a terceros, en su caso, y no haya sido renovada;</w:t>
      </w:r>
    </w:p>
    <w:p w14:paraId="742B0E3E" w14:textId="77777777" w:rsidR="00E437C8" w:rsidRPr="00E437C8" w:rsidRDefault="00E437C8" w:rsidP="00E437C8">
      <w:pPr>
        <w:numPr>
          <w:ilvl w:val="1"/>
          <w:numId w:val="24"/>
        </w:numPr>
        <w:jc w:val="both"/>
        <w:rPr>
          <w:rFonts w:ascii="Cambria" w:hAnsi="Cambria" w:cs="Arial"/>
          <w:sz w:val="22"/>
          <w:szCs w:val="22"/>
        </w:rPr>
      </w:pPr>
      <w:r w:rsidRPr="00E437C8">
        <w:rPr>
          <w:rFonts w:ascii="Cambria" w:hAnsi="Cambria" w:cs="Arial"/>
          <w:sz w:val="22"/>
          <w:szCs w:val="22"/>
        </w:rPr>
        <w:t>Cuando con motivo de proyectos aprobados de obra pública, remodelación urbana, cambios de regulación en la zona en que está colocado el anuncio, u otras razones de interés público o de beneficio colectivo, el anuncio resultase prohibido o deba retirarse;</w:t>
      </w:r>
    </w:p>
    <w:p w14:paraId="32CE490D" w14:textId="77777777" w:rsidR="00E437C8" w:rsidRPr="00E437C8" w:rsidRDefault="00E437C8" w:rsidP="00E437C8">
      <w:pPr>
        <w:numPr>
          <w:ilvl w:val="1"/>
          <w:numId w:val="24"/>
        </w:numPr>
        <w:jc w:val="both"/>
        <w:rPr>
          <w:rFonts w:ascii="Cambria" w:hAnsi="Cambria" w:cs="Arial"/>
          <w:sz w:val="22"/>
          <w:szCs w:val="22"/>
        </w:rPr>
      </w:pPr>
      <w:r w:rsidRPr="00E437C8">
        <w:rPr>
          <w:rFonts w:ascii="Cambria" w:hAnsi="Cambria" w:cs="Arial"/>
          <w:sz w:val="22"/>
          <w:szCs w:val="22"/>
        </w:rPr>
        <w:t>Cuando el Ayuntamiento lo determine por razones de interés público o en beneficio de la colectividad; y</w:t>
      </w:r>
    </w:p>
    <w:p w14:paraId="2ED53A2F" w14:textId="77777777" w:rsidR="00E437C8" w:rsidRPr="00E437C8" w:rsidRDefault="00E437C8" w:rsidP="00E437C8">
      <w:pPr>
        <w:numPr>
          <w:ilvl w:val="1"/>
          <w:numId w:val="24"/>
        </w:numPr>
        <w:jc w:val="both"/>
        <w:rPr>
          <w:rFonts w:ascii="Cambria" w:hAnsi="Cambria" w:cs="Arial"/>
          <w:sz w:val="22"/>
          <w:szCs w:val="22"/>
        </w:rPr>
      </w:pPr>
      <w:r w:rsidRPr="00E437C8">
        <w:rPr>
          <w:rFonts w:ascii="Cambria" w:hAnsi="Cambria" w:cs="Arial"/>
          <w:sz w:val="22"/>
          <w:szCs w:val="22"/>
        </w:rPr>
        <w:t>Si durante la vigencia de la licencia o permiso concedido apareciere o sobreviniere alguna de las causas que se señalan en el presente Reglamento para no concederlos;</w:t>
      </w:r>
    </w:p>
    <w:p w14:paraId="4525FB56" w14:textId="77777777" w:rsidR="00E437C8" w:rsidRPr="00E437C8" w:rsidRDefault="00E437C8" w:rsidP="00E437C8">
      <w:pPr>
        <w:jc w:val="both"/>
        <w:rPr>
          <w:rFonts w:ascii="Cambria" w:hAnsi="Cambria" w:cs="Arial"/>
          <w:sz w:val="22"/>
          <w:szCs w:val="22"/>
        </w:rPr>
      </w:pPr>
      <w:r w:rsidRPr="00E437C8">
        <w:rPr>
          <w:rFonts w:ascii="Cambria" w:hAnsi="Cambria" w:cs="Arial"/>
          <w:sz w:val="22"/>
          <w:szCs w:val="22"/>
        </w:rPr>
        <w:t xml:space="preserve">Será obligación de la Dirección de Desarrollo Urbano, acudir ante las autoridades federales para el retiro de anuncios que se encuentren en zonas o áreas de jurisdicción federal y no cuenten con concesión o afecten la imagen urbana.   </w:t>
      </w:r>
    </w:p>
    <w:p w14:paraId="5CBE9426" w14:textId="77777777" w:rsidR="00E437C8" w:rsidRPr="00E437C8" w:rsidRDefault="00E437C8" w:rsidP="00E437C8">
      <w:pPr>
        <w:jc w:val="both"/>
        <w:rPr>
          <w:rFonts w:ascii="Cambria" w:hAnsi="Cambria" w:cs="Arial"/>
          <w:sz w:val="22"/>
          <w:szCs w:val="22"/>
        </w:rPr>
      </w:pPr>
    </w:p>
    <w:p w14:paraId="5D48939F" w14:textId="6CFF9791" w:rsidR="00E437C8" w:rsidRDefault="00E437C8" w:rsidP="00E437C8">
      <w:pPr>
        <w:jc w:val="center"/>
        <w:rPr>
          <w:rFonts w:ascii="Cambria" w:hAnsi="Cambria" w:cs="Arial"/>
          <w:b/>
          <w:sz w:val="22"/>
          <w:szCs w:val="22"/>
        </w:rPr>
      </w:pPr>
      <w:r w:rsidRPr="00E437C8">
        <w:rPr>
          <w:rFonts w:ascii="Cambria" w:hAnsi="Cambria" w:cs="Arial"/>
          <w:b/>
          <w:sz w:val="22"/>
          <w:szCs w:val="22"/>
        </w:rPr>
        <w:t>CAPÍTULO II.</w:t>
      </w:r>
    </w:p>
    <w:p w14:paraId="16465A23" w14:textId="44543199" w:rsidR="00E437C8" w:rsidRPr="00E437C8" w:rsidRDefault="00E437C8" w:rsidP="00E437C8">
      <w:pPr>
        <w:jc w:val="center"/>
        <w:rPr>
          <w:rFonts w:ascii="Cambria" w:hAnsi="Cambria" w:cs="Arial"/>
          <w:b/>
          <w:sz w:val="22"/>
          <w:szCs w:val="22"/>
        </w:rPr>
      </w:pPr>
      <w:r w:rsidRPr="00E437C8">
        <w:rPr>
          <w:rFonts w:ascii="Cambria" w:hAnsi="Cambria" w:cs="Arial"/>
          <w:b/>
          <w:sz w:val="22"/>
          <w:szCs w:val="22"/>
        </w:rPr>
        <w:t>DE LA INSPECCIÓN Y LAS MEDIDAS DE SEGURIDAD</w:t>
      </w:r>
    </w:p>
    <w:p w14:paraId="23FCAC82" w14:textId="77777777" w:rsidR="00E437C8" w:rsidRPr="00E437C8" w:rsidRDefault="00E437C8" w:rsidP="00E437C8">
      <w:pPr>
        <w:jc w:val="center"/>
        <w:rPr>
          <w:rFonts w:ascii="Cambria" w:hAnsi="Cambria" w:cs="Arial"/>
          <w:sz w:val="22"/>
          <w:szCs w:val="22"/>
        </w:rPr>
      </w:pPr>
    </w:p>
    <w:p w14:paraId="2F72CF1E" w14:textId="77777777" w:rsidR="00E437C8" w:rsidRPr="00E437C8" w:rsidRDefault="00E437C8" w:rsidP="00E437C8">
      <w:pPr>
        <w:jc w:val="both"/>
        <w:rPr>
          <w:rFonts w:ascii="Cambria" w:hAnsi="Cambria" w:cs="Arial"/>
          <w:sz w:val="22"/>
          <w:szCs w:val="22"/>
        </w:rPr>
      </w:pPr>
      <w:r w:rsidRPr="00E437C8">
        <w:rPr>
          <w:rFonts w:ascii="Cambria" w:hAnsi="Cambria" w:cs="Arial"/>
          <w:b/>
          <w:sz w:val="22"/>
          <w:szCs w:val="22"/>
        </w:rPr>
        <w:t xml:space="preserve">Artículo 67. </w:t>
      </w:r>
      <w:r w:rsidRPr="00E437C8">
        <w:rPr>
          <w:rFonts w:ascii="Cambria" w:hAnsi="Cambria" w:cs="Arial"/>
          <w:sz w:val="22"/>
          <w:szCs w:val="22"/>
        </w:rPr>
        <w:t>DE LOS INSPECTORES. Las dependencias autorizadas por este Reglamento podrán ordenar en cualquier tiempo, la inspección de los anuncios que se encuentren en predios, construcciones y en la vía pública, para vigilar el cumplimiento de las normas de este Reglamento y verificar que se ajusten a las licencias y permisos correspondientes, para lo cual podrá requerir en cualquier tiempo a los responsables de los anuncios, los informes con los datos técnicos y administrativos</w:t>
      </w:r>
    </w:p>
    <w:p w14:paraId="62808E35" w14:textId="77777777" w:rsidR="00E437C8" w:rsidRPr="00E437C8" w:rsidRDefault="00E437C8" w:rsidP="00E437C8">
      <w:pPr>
        <w:ind w:firstLine="708"/>
        <w:jc w:val="both"/>
        <w:rPr>
          <w:rFonts w:ascii="Cambria" w:hAnsi="Cambria" w:cs="Arial"/>
          <w:sz w:val="22"/>
          <w:szCs w:val="22"/>
        </w:rPr>
      </w:pPr>
      <w:r w:rsidRPr="00E437C8">
        <w:rPr>
          <w:rFonts w:ascii="Cambria" w:hAnsi="Cambria" w:cs="Arial"/>
          <w:sz w:val="22"/>
          <w:szCs w:val="22"/>
        </w:rPr>
        <w:t>Según sea el caso, la autoridad competente señalará inspectores, quienes en lo relativo a citatorios, inspecciones, requerimientos, notificaciones y cualquier actuación relacionada con sus funciones, estarán investidos de fe pública. Los inspectores podrán realizar las respectivas visitas de inspección de manera ordinaria o extraordinaria y supervisarán los anuncios y los lugares donde éstos se instalen, verificando en todo caso la seguridad, funcionalidad, diseño y ubicación de los mismos.</w:t>
      </w:r>
    </w:p>
    <w:p w14:paraId="78DC7F10" w14:textId="77777777" w:rsidR="00E437C8" w:rsidRPr="00E437C8" w:rsidRDefault="00E437C8" w:rsidP="00E437C8">
      <w:pPr>
        <w:jc w:val="both"/>
        <w:rPr>
          <w:rFonts w:ascii="Cambria" w:hAnsi="Cambria" w:cs="Arial"/>
          <w:sz w:val="22"/>
          <w:szCs w:val="22"/>
        </w:rPr>
      </w:pPr>
    </w:p>
    <w:p w14:paraId="3E0373A9" w14:textId="77777777" w:rsidR="00E437C8" w:rsidRPr="00E437C8" w:rsidRDefault="00E437C8" w:rsidP="00E437C8">
      <w:pPr>
        <w:jc w:val="both"/>
        <w:rPr>
          <w:rFonts w:ascii="Cambria" w:hAnsi="Cambria" w:cs="Arial"/>
          <w:sz w:val="22"/>
          <w:szCs w:val="22"/>
        </w:rPr>
      </w:pPr>
      <w:r w:rsidRPr="00E437C8">
        <w:rPr>
          <w:rFonts w:ascii="Cambria" w:hAnsi="Cambria" w:cs="Arial"/>
          <w:b/>
          <w:sz w:val="22"/>
          <w:szCs w:val="22"/>
        </w:rPr>
        <w:t xml:space="preserve">Artículo 68. </w:t>
      </w:r>
      <w:r w:rsidRPr="00E437C8">
        <w:rPr>
          <w:rFonts w:ascii="Cambria" w:hAnsi="Cambria" w:cs="Arial"/>
          <w:sz w:val="22"/>
          <w:szCs w:val="22"/>
        </w:rPr>
        <w:t>DE LA INSPECCIÓN DE LOS ANUNCIOS. El inspector o el personal directamente involucrado con la autorización y seguimiento de las licencias o permisos de anuncios, podrá practicar inspecciones en cualquier tiempo, quién debidamente identificado con la credencial correspondiente, podrá efectuar las inspecciones pertinentes, tanto de la ocupación de la vía pública, como de los trabajos en los anuncios ya instalados, o de aquellos que se encuentren en proceso de instalación, en fabricación o en construcción, a fin de verificar la tenencia y/o la vigencia en su caso, de la Licencia o permiso que ampare la ejecución de los trabajos o instalaciones, además de constatar el cumplimiento a todas las condicionantes o los requerimientos del mismo y en su defecto el de los señalamientos y lineamientos de este Reglamento, según el tipo de anuncio que corresponda.</w:t>
      </w:r>
    </w:p>
    <w:p w14:paraId="2578F522" w14:textId="77777777" w:rsidR="00E437C8" w:rsidRPr="00E437C8" w:rsidRDefault="00E437C8" w:rsidP="00E437C8">
      <w:pPr>
        <w:jc w:val="both"/>
        <w:rPr>
          <w:rFonts w:ascii="Cambria" w:hAnsi="Cambria" w:cs="Arial"/>
          <w:b/>
          <w:sz w:val="22"/>
          <w:szCs w:val="22"/>
        </w:rPr>
      </w:pPr>
    </w:p>
    <w:p w14:paraId="2C60F1EB" w14:textId="77777777" w:rsidR="00E437C8" w:rsidRPr="00E437C8" w:rsidRDefault="00E437C8" w:rsidP="00E437C8">
      <w:pPr>
        <w:tabs>
          <w:tab w:val="num" w:pos="540"/>
        </w:tabs>
        <w:jc w:val="both"/>
        <w:rPr>
          <w:rFonts w:ascii="Cambria" w:hAnsi="Cambria" w:cs="Arial"/>
          <w:sz w:val="22"/>
          <w:szCs w:val="22"/>
        </w:rPr>
      </w:pPr>
      <w:r w:rsidRPr="00E437C8">
        <w:rPr>
          <w:rFonts w:ascii="Cambria" w:hAnsi="Cambria" w:cs="Arial"/>
          <w:b/>
          <w:sz w:val="22"/>
          <w:szCs w:val="22"/>
        </w:rPr>
        <w:t xml:space="preserve">Artículo 69. </w:t>
      </w:r>
      <w:r w:rsidRPr="00E437C8">
        <w:rPr>
          <w:rFonts w:ascii="Cambria" w:hAnsi="Cambria" w:cs="Arial"/>
          <w:sz w:val="22"/>
          <w:szCs w:val="22"/>
        </w:rPr>
        <w:t>OBSTACULIZAR INSPECCIÓN DE ANUNCIOS. Cuando los propietarios de los anuncios o los responsables solidarios, se opongan u obstaculicen la práctica de la visita de inspección ó el ejercicio de las facultades que tienen las autoridades consignadas en el presente reglamento, estas últimas podrán solicitar el auxilio de la fuerza pública municipal para que se permita la ejecución de la diligencia. Lo anterior sin perjuicio de que se apliquen las sanciones a que haya lugar.</w:t>
      </w:r>
    </w:p>
    <w:p w14:paraId="1E2D92AC" w14:textId="77777777" w:rsidR="00E437C8" w:rsidRPr="00E437C8" w:rsidRDefault="00E437C8" w:rsidP="00E437C8">
      <w:pPr>
        <w:jc w:val="both"/>
        <w:rPr>
          <w:rFonts w:ascii="Cambria" w:hAnsi="Cambria" w:cs="Arial"/>
          <w:sz w:val="22"/>
          <w:szCs w:val="22"/>
        </w:rPr>
      </w:pPr>
      <w:r w:rsidRPr="00E437C8">
        <w:rPr>
          <w:rFonts w:ascii="Cambria" w:hAnsi="Cambria" w:cs="Arial"/>
          <w:sz w:val="22"/>
          <w:szCs w:val="22"/>
        </w:rPr>
        <w:t xml:space="preserve"> </w:t>
      </w:r>
    </w:p>
    <w:p w14:paraId="5560A334" w14:textId="77777777" w:rsidR="00E437C8" w:rsidRPr="00E437C8" w:rsidRDefault="00E437C8" w:rsidP="00E437C8">
      <w:pPr>
        <w:jc w:val="both"/>
        <w:rPr>
          <w:rFonts w:ascii="Cambria" w:hAnsi="Cambria" w:cs="Arial"/>
          <w:strike/>
          <w:sz w:val="22"/>
          <w:szCs w:val="22"/>
        </w:rPr>
      </w:pPr>
      <w:r w:rsidRPr="00E437C8">
        <w:rPr>
          <w:rFonts w:ascii="Cambria" w:hAnsi="Cambria" w:cs="Arial"/>
          <w:b/>
          <w:sz w:val="22"/>
          <w:szCs w:val="22"/>
        </w:rPr>
        <w:t xml:space="preserve">Artículo 70. </w:t>
      </w:r>
      <w:r w:rsidRPr="00E437C8">
        <w:rPr>
          <w:rFonts w:ascii="Cambria" w:hAnsi="Cambria" w:cs="Arial"/>
          <w:sz w:val="22"/>
          <w:szCs w:val="22"/>
        </w:rPr>
        <w:t xml:space="preserve">MEDIDAS DE SEGURIDAD. Las medidas de seguridad son acciones preventivas o correctivas de ejecución inmediata, de carácter temporal, cuyo objetivo es evitar el daño a personas o bienes, que puedan causar los anuncios, con todas sus instalaciones y accesorios. Al dictarse las medidas, se indicará su temporalidad y las acciones a implementar, a fin de que se pueda ordenar el levantamiento de las mismas. </w:t>
      </w:r>
    </w:p>
    <w:p w14:paraId="7761F01B" w14:textId="77777777" w:rsidR="00E437C8" w:rsidRPr="00E437C8" w:rsidRDefault="00E437C8" w:rsidP="00E437C8">
      <w:pPr>
        <w:tabs>
          <w:tab w:val="num" w:pos="1843"/>
        </w:tabs>
        <w:autoSpaceDE w:val="0"/>
        <w:autoSpaceDN w:val="0"/>
        <w:adjustRightInd w:val="0"/>
        <w:jc w:val="both"/>
        <w:rPr>
          <w:rFonts w:ascii="Cambria" w:hAnsi="Cambria" w:cs="Arial"/>
          <w:sz w:val="22"/>
          <w:szCs w:val="22"/>
          <w:highlight w:val="cyan"/>
        </w:rPr>
      </w:pPr>
    </w:p>
    <w:p w14:paraId="0345436F" w14:textId="77777777" w:rsidR="00E437C8" w:rsidRPr="00E437C8" w:rsidRDefault="00E437C8" w:rsidP="00E437C8">
      <w:pPr>
        <w:jc w:val="both"/>
        <w:rPr>
          <w:rFonts w:ascii="Cambria" w:hAnsi="Cambria" w:cs="Arial"/>
          <w:sz w:val="22"/>
          <w:szCs w:val="22"/>
        </w:rPr>
      </w:pPr>
      <w:r w:rsidRPr="00E437C8">
        <w:rPr>
          <w:rFonts w:ascii="Cambria" w:hAnsi="Cambria" w:cs="Arial"/>
          <w:sz w:val="22"/>
          <w:szCs w:val="22"/>
        </w:rPr>
        <w:t>En los casos en que así lo determine la autoridad, se aplicarán las sanciones previstas con cargo a los propietarios de los anuncios, y/o a los responsables solidarios.</w:t>
      </w:r>
    </w:p>
    <w:p w14:paraId="1338A41D" w14:textId="77777777" w:rsidR="00E437C8" w:rsidRPr="00E437C8" w:rsidRDefault="00E437C8" w:rsidP="00E437C8">
      <w:pPr>
        <w:jc w:val="both"/>
        <w:rPr>
          <w:rFonts w:ascii="Cambria" w:hAnsi="Cambria" w:cs="Arial"/>
          <w:sz w:val="22"/>
          <w:szCs w:val="22"/>
        </w:rPr>
      </w:pPr>
      <w:r w:rsidRPr="00E437C8">
        <w:rPr>
          <w:rFonts w:ascii="Cambria" w:hAnsi="Cambria" w:cs="Arial"/>
          <w:sz w:val="22"/>
          <w:szCs w:val="22"/>
        </w:rPr>
        <w:t>Cuando la autoridad así lo determine, su monto podrá será considerado como crédito fiscal.</w:t>
      </w:r>
    </w:p>
    <w:p w14:paraId="7EFC9525" w14:textId="77777777" w:rsidR="00E437C8" w:rsidRPr="00E437C8" w:rsidRDefault="00E437C8" w:rsidP="00E437C8">
      <w:pPr>
        <w:jc w:val="both"/>
        <w:rPr>
          <w:rFonts w:ascii="Cambria" w:hAnsi="Cambria" w:cs="Arial"/>
          <w:strike/>
          <w:sz w:val="22"/>
          <w:szCs w:val="22"/>
        </w:rPr>
      </w:pPr>
    </w:p>
    <w:p w14:paraId="3AF2AE84" w14:textId="77777777" w:rsidR="00E437C8" w:rsidRPr="00E437C8" w:rsidRDefault="00E437C8" w:rsidP="00E437C8">
      <w:pPr>
        <w:numPr>
          <w:ilvl w:val="0"/>
          <w:numId w:val="25"/>
        </w:numPr>
        <w:jc w:val="both"/>
        <w:rPr>
          <w:rFonts w:ascii="Cambria" w:hAnsi="Cambria" w:cs="Arial"/>
          <w:sz w:val="22"/>
          <w:szCs w:val="22"/>
        </w:rPr>
      </w:pPr>
      <w:r w:rsidRPr="00E437C8">
        <w:rPr>
          <w:rFonts w:ascii="Cambria" w:hAnsi="Cambria" w:cs="Arial"/>
          <w:sz w:val="22"/>
          <w:szCs w:val="22"/>
        </w:rPr>
        <w:t xml:space="preserve">Las medidas de seguridad se sujetarán a las normas comunes siguientes: </w:t>
      </w:r>
    </w:p>
    <w:p w14:paraId="0B1DE462" w14:textId="77777777" w:rsidR="00E437C8" w:rsidRPr="00E437C8" w:rsidRDefault="00E437C8" w:rsidP="00E437C8">
      <w:pPr>
        <w:numPr>
          <w:ilvl w:val="1"/>
          <w:numId w:val="25"/>
        </w:numPr>
        <w:jc w:val="both"/>
        <w:rPr>
          <w:rFonts w:ascii="Cambria" w:hAnsi="Cambria" w:cs="Arial"/>
          <w:sz w:val="22"/>
          <w:szCs w:val="22"/>
        </w:rPr>
      </w:pPr>
      <w:r w:rsidRPr="00E437C8">
        <w:rPr>
          <w:rFonts w:ascii="Cambria" w:hAnsi="Cambria" w:cs="Arial"/>
          <w:sz w:val="22"/>
          <w:szCs w:val="22"/>
        </w:rPr>
        <w:t xml:space="preserve">Podrán imponerse varias medidas de seguridad, cuando las circunstancias lo exijan; </w:t>
      </w:r>
    </w:p>
    <w:p w14:paraId="14CF42B2" w14:textId="77777777" w:rsidR="00E437C8" w:rsidRPr="00E437C8" w:rsidRDefault="00E437C8" w:rsidP="00E437C8">
      <w:pPr>
        <w:numPr>
          <w:ilvl w:val="1"/>
          <w:numId w:val="25"/>
        </w:numPr>
        <w:jc w:val="both"/>
        <w:rPr>
          <w:rFonts w:ascii="Cambria" w:hAnsi="Cambria" w:cs="Arial"/>
          <w:sz w:val="22"/>
          <w:szCs w:val="22"/>
        </w:rPr>
      </w:pPr>
      <w:r w:rsidRPr="00E437C8">
        <w:rPr>
          <w:rFonts w:ascii="Cambria" w:hAnsi="Cambria" w:cs="Arial"/>
          <w:sz w:val="22"/>
          <w:szCs w:val="22"/>
        </w:rPr>
        <w:t xml:space="preserve">Para su cumplimiento, las autoridades correspondientes podrán hacer uso de la fuerza pública; </w:t>
      </w:r>
    </w:p>
    <w:p w14:paraId="6E3E57E4" w14:textId="77777777" w:rsidR="00E437C8" w:rsidRPr="00E437C8" w:rsidRDefault="00E437C8" w:rsidP="00E437C8">
      <w:pPr>
        <w:numPr>
          <w:ilvl w:val="1"/>
          <w:numId w:val="25"/>
        </w:numPr>
        <w:jc w:val="both"/>
        <w:rPr>
          <w:rFonts w:ascii="Cambria" w:hAnsi="Cambria" w:cs="Arial"/>
          <w:sz w:val="22"/>
          <w:szCs w:val="22"/>
        </w:rPr>
      </w:pPr>
      <w:r w:rsidRPr="00E437C8">
        <w:rPr>
          <w:rFonts w:ascii="Cambria" w:hAnsi="Cambria" w:cs="Arial"/>
          <w:sz w:val="22"/>
          <w:szCs w:val="22"/>
        </w:rPr>
        <w:t>Se aplicarán sin perjuicio de la responsabilidad civil o penal que pudiera derivarse de los mismos actos o hechos que las originaron.</w:t>
      </w:r>
    </w:p>
    <w:p w14:paraId="68BEACA1" w14:textId="77777777" w:rsidR="00E437C8" w:rsidRPr="00E437C8" w:rsidRDefault="00E437C8" w:rsidP="00E437C8">
      <w:pPr>
        <w:numPr>
          <w:ilvl w:val="0"/>
          <w:numId w:val="25"/>
        </w:numPr>
        <w:jc w:val="both"/>
        <w:rPr>
          <w:rFonts w:ascii="Cambria" w:hAnsi="Cambria" w:cs="Arial"/>
          <w:sz w:val="22"/>
          <w:szCs w:val="22"/>
        </w:rPr>
      </w:pPr>
      <w:r w:rsidRPr="00E437C8">
        <w:rPr>
          <w:rFonts w:ascii="Cambria" w:hAnsi="Cambria" w:cs="Arial"/>
          <w:sz w:val="22"/>
          <w:szCs w:val="22"/>
        </w:rPr>
        <w:t xml:space="preserve">Las medidas de seguridad consistirán en: </w:t>
      </w:r>
    </w:p>
    <w:p w14:paraId="75F17E6B" w14:textId="77777777" w:rsidR="00E437C8" w:rsidRPr="00E437C8" w:rsidRDefault="00E437C8" w:rsidP="00E437C8">
      <w:pPr>
        <w:numPr>
          <w:ilvl w:val="1"/>
          <w:numId w:val="25"/>
        </w:numPr>
        <w:jc w:val="both"/>
        <w:rPr>
          <w:rFonts w:ascii="Cambria" w:hAnsi="Cambria" w:cs="Arial"/>
          <w:sz w:val="22"/>
          <w:szCs w:val="22"/>
        </w:rPr>
      </w:pPr>
      <w:r w:rsidRPr="00E437C8">
        <w:rPr>
          <w:rFonts w:ascii="Cambria" w:hAnsi="Cambria" w:cs="Arial"/>
          <w:sz w:val="22"/>
          <w:szCs w:val="22"/>
        </w:rPr>
        <w:t>La suspensión inmediata de los trabajos consistentes en construcción, instalación y ejecución de servicios relacionados con el manejo de anuncios, rótulos y medios de publicidad; para los anuncios permanentes, la suspensión se realizará mediante la imposición de sellos de la Dirección de Desarrollo Urbano;</w:t>
      </w:r>
    </w:p>
    <w:p w14:paraId="4C8BB838" w14:textId="77777777" w:rsidR="00E437C8" w:rsidRPr="00E437C8" w:rsidRDefault="00E437C8" w:rsidP="00E437C8">
      <w:pPr>
        <w:numPr>
          <w:ilvl w:val="1"/>
          <w:numId w:val="25"/>
        </w:numPr>
        <w:jc w:val="both"/>
        <w:rPr>
          <w:rFonts w:ascii="Cambria" w:hAnsi="Cambria" w:cs="Arial"/>
          <w:sz w:val="22"/>
          <w:szCs w:val="22"/>
        </w:rPr>
      </w:pPr>
      <w:r w:rsidRPr="00E437C8">
        <w:rPr>
          <w:rFonts w:ascii="Cambria" w:hAnsi="Cambria" w:cs="Arial"/>
          <w:sz w:val="22"/>
          <w:szCs w:val="22"/>
        </w:rPr>
        <w:t xml:space="preserve">Ordenar las acciones necesarias para asegurar que los trabajos suspendidos no ocasionen situaciones de riesgo; </w:t>
      </w:r>
    </w:p>
    <w:p w14:paraId="2727252C" w14:textId="77777777" w:rsidR="00E437C8" w:rsidRPr="00E437C8" w:rsidRDefault="00E437C8" w:rsidP="00E437C8">
      <w:pPr>
        <w:numPr>
          <w:ilvl w:val="1"/>
          <w:numId w:val="25"/>
        </w:numPr>
        <w:jc w:val="both"/>
        <w:rPr>
          <w:rFonts w:ascii="Cambria" w:hAnsi="Cambria" w:cs="Arial"/>
          <w:sz w:val="22"/>
          <w:szCs w:val="22"/>
        </w:rPr>
      </w:pPr>
      <w:r w:rsidRPr="00E437C8">
        <w:rPr>
          <w:rFonts w:ascii="Cambria" w:hAnsi="Cambria" w:cs="Arial"/>
          <w:sz w:val="22"/>
          <w:szCs w:val="22"/>
        </w:rPr>
        <w:t xml:space="preserve">La clausura temporal, parcial o total de los medios utilizados; </w:t>
      </w:r>
    </w:p>
    <w:p w14:paraId="23C9C0E2" w14:textId="77777777" w:rsidR="00E437C8" w:rsidRPr="00E437C8" w:rsidRDefault="00E437C8" w:rsidP="00E437C8">
      <w:pPr>
        <w:numPr>
          <w:ilvl w:val="1"/>
          <w:numId w:val="25"/>
        </w:numPr>
        <w:jc w:val="both"/>
        <w:rPr>
          <w:rFonts w:ascii="Cambria" w:hAnsi="Cambria" w:cs="Arial"/>
          <w:sz w:val="22"/>
          <w:szCs w:val="22"/>
        </w:rPr>
      </w:pPr>
      <w:r w:rsidRPr="00E437C8">
        <w:rPr>
          <w:rFonts w:ascii="Cambria" w:hAnsi="Cambria" w:cs="Arial"/>
          <w:sz w:val="22"/>
          <w:szCs w:val="22"/>
        </w:rPr>
        <w:t xml:space="preserve">Ordenar el retiro del anuncio y/o la estructura, o vehículo, según se trate; </w:t>
      </w:r>
    </w:p>
    <w:p w14:paraId="0DF964EA" w14:textId="77777777" w:rsidR="00E437C8" w:rsidRPr="00E437C8" w:rsidRDefault="00E437C8" w:rsidP="00E437C8">
      <w:pPr>
        <w:numPr>
          <w:ilvl w:val="1"/>
          <w:numId w:val="25"/>
        </w:numPr>
        <w:jc w:val="both"/>
        <w:rPr>
          <w:rFonts w:ascii="Cambria" w:hAnsi="Cambria" w:cs="Arial"/>
          <w:sz w:val="22"/>
          <w:szCs w:val="22"/>
        </w:rPr>
      </w:pPr>
      <w:r w:rsidRPr="00E437C8">
        <w:rPr>
          <w:rFonts w:ascii="Cambria" w:hAnsi="Cambria" w:cs="Arial"/>
          <w:sz w:val="22"/>
          <w:szCs w:val="22"/>
        </w:rPr>
        <w:t xml:space="preserve">Cualquier otra acción o medida que tienda a evitar daños a personas o bienes. </w:t>
      </w:r>
    </w:p>
    <w:p w14:paraId="33A10B13" w14:textId="77777777" w:rsidR="00E437C8" w:rsidRPr="00E437C8" w:rsidRDefault="00E437C8" w:rsidP="00E437C8">
      <w:pPr>
        <w:jc w:val="both"/>
        <w:rPr>
          <w:rFonts w:ascii="Cambria" w:hAnsi="Cambria" w:cs="Arial"/>
          <w:sz w:val="22"/>
          <w:szCs w:val="22"/>
        </w:rPr>
      </w:pPr>
      <w:r w:rsidRPr="00E437C8">
        <w:rPr>
          <w:rFonts w:ascii="Cambria" w:hAnsi="Cambria" w:cs="Arial"/>
          <w:sz w:val="22"/>
          <w:szCs w:val="22"/>
        </w:rPr>
        <w:t xml:space="preserve">En la notificación correspondiente, la autoridad señalará al responsable directo y/o responsable solidario, el plazo en el que deberá ejecutar la medida de seguridad impuesta. En caso de no hacerlo, la autoridad procederá al retiro del anuncio con cargo al propietario </w:t>
      </w:r>
    </w:p>
    <w:p w14:paraId="443295DE" w14:textId="77777777" w:rsidR="00E437C8" w:rsidRPr="00E437C8" w:rsidRDefault="00E437C8" w:rsidP="00E437C8">
      <w:pPr>
        <w:jc w:val="both"/>
        <w:rPr>
          <w:rFonts w:ascii="Cambria" w:hAnsi="Cambria" w:cs="Arial"/>
          <w:sz w:val="22"/>
          <w:szCs w:val="22"/>
        </w:rPr>
      </w:pPr>
    </w:p>
    <w:p w14:paraId="63AC47CD" w14:textId="77777777" w:rsidR="00E437C8" w:rsidRPr="00E437C8" w:rsidRDefault="00E437C8" w:rsidP="00E437C8">
      <w:pPr>
        <w:jc w:val="both"/>
        <w:rPr>
          <w:rFonts w:ascii="Cambria" w:hAnsi="Cambria" w:cs="Arial"/>
          <w:sz w:val="22"/>
          <w:szCs w:val="22"/>
        </w:rPr>
      </w:pPr>
      <w:r w:rsidRPr="00E437C8">
        <w:rPr>
          <w:rFonts w:ascii="Cambria" w:hAnsi="Cambria" w:cs="Arial"/>
          <w:b/>
          <w:sz w:val="22"/>
          <w:szCs w:val="22"/>
        </w:rPr>
        <w:t xml:space="preserve">Artículo 71. </w:t>
      </w:r>
      <w:r w:rsidRPr="00E437C8">
        <w:rPr>
          <w:rFonts w:ascii="Cambria" w:hAnsi="Cambria" w:cs="Arial"/>
          <w:sz w:val="22"/>
          <w:szCs w:val="22"/>
        </w:rPr>
        <w:t>SITUACIONES GENERALES. Independientemente de la aplicación de las sanciones pecuniarias, la autoridad municipal podrá suspender, clausurar, demoler o retirar los anuncios en ejecución o ya colocados en los siguientes casos:</w:t>
      </w:r>
    </w:p>
    <w:p w14:paraId="634B81BA" w14:textId="77777777" w:rsidR="00E437C8" w:rsidRPr="00E437C8" w:rsidRDefault="00E437C8" w:rsidP="00E437C8">
      <w:pPr>
        <w:numPr>
          <w:ilvl w:val="0"/>
          <w:numId w:val="26"/>
        </w:numPr>
        <w:jc w:val="both"/>
        <w:rPr>
          <w:rFonts w:ascii="Cambria" w:hAnsi="Cambria" w:cs="Arial"/>
          <w:sz w:val="22"/>
          <w:szCs w:val="22"/>
        </w:rPr>
      </w:pPr>
      <w:r w:rsidRPr="00E437C8">
        <w:rPr>
          <w:rFonts w:ascii="Cambria" w:hAnsi="Cambria" w:cs="Arial"/>
          <w:sz w:val="22"/>
          <w:szCs w:val="22"/>
        </w:rPr>
        <w:t>Cuando su colocación, construcción, instalación o rotulación se ejecute sin la licencia ó el permiso correspondiente.</w:t>
      </w:r>
    </w:p>
    <w:p w14:paraId="62BC98E1" w14:textId="77777777" w:rsidR="00E437C8" w:rsidRPr="00E437C8" w:rsidRDefault="00E437C8" w:rsidP="00E437C8">
      <w:pPr>
        <w:numPr>
          <w:ilvl w:val="0"/>
          <w:numId w:val="26"/>
        </w:numPr>
        <w:jc w:val="both"/>
        <w:rPr>
          <w:rFonts w:ascii="Cambria" w:hAnsi="Cambria" w:cs="Arial"/>
          <w:sz w:val="22"/>
          <w:szCs w:val="22"/>
        </w:rPr>
      </w:pPr>
      <w:r w:rsidRPr="00E437C8">
        <w:rPr>
          <w:rFonts w:ascii="Cambria" w:hAnsi="Cambria" w:cs="Arial"/>
          <w:sz w:val="22"/>
          <w:szCs w:val="22"/>
        </w:rPr>
        <w:t>Cuando haya fenecido la vigencia del permiso y en los casos que expresamente lo ordene la autoridad municipal con base a lo dispuesto en este Reglamento.</w:t>
      </w:r>
    </w:p>
    <w:p w14:paraId="7841E78C" w14:textId="77777777" w:rsidR="00E437C8" w:rsidRPr="00E437C8" w:rsidRDefault="00E437C8" w:rsidP="00E437C8">
      <w:pPr>
        <w:numPr>
          <w:ilvl w:val="0"/>
          <w:numId w:val="26"/>
        </w:numPr>
        <w:jc w:val="both"/>
        <w:rPr>
          <w:rFonts w:ascii="Cambria" w:hAnsi="Cambria" w:cs="Arial"/>
          <w:sz w:val="22"/>
          <w:szCs w:val="22"/>
        </w:rPr>
      </w:pPr>
      <w:r w:rsidRPr="00E437C8">
        <w:rPr>
          <w:rFonts w:ascii="Cambria" w:hAnsi="Cambria" w:cs="Arial"/>
          <w:sz w:val="22"/>
          <w:szCs w:val="22"/>
        </w:rPr>
        <w:t>Cuando no se dé cumplimiento a una orden ya notificada, dentro del plazo fijado para tal efecto.</w:t>
      </w:r>
    </w:p>
    <w:p w14:paraId="135CD0B6" w14:textId="77777777" w:rsidR="00E437C8" w:rsidRPr="00E437C8" w:rsidRDefault="00E437C8" w:rsidP="00E437C8">
      <w:pPr>
        <w:numPr>
          <w:ilvl w:val="0"/>
          <w:numId w:val="26"/>
        </w:numPr>
        <w:jc w:val="both"/>
        <w:rPr>
          <w:rFonts w:ascii="Cambria" w:hAnsi="Cambria" w:cs="Arial"/>
          <w:sz w:val="22"/>
          <w:szCs w:val="22"/>
        </w:rPr>
      </w:pPr>
      <w:r w:rsidRPr="00E437C8">
        <w:rPr>
          <w:rFonts w:ascii="Cambria" w:hAnsi="Cambria" w:cs="Arial"/>
          <w:sz w:val="22"/>
          <w:szCs w:val="22"/>
        </w:rPr>
        <w:t>Cuando su colocación, construcción o instalación, se ejecute sin ajustarse al proyecto aprobado o fuera de las condiciones previstas por este Reglamento.</w:t>
      </w:r>
    </w:p>
    <w:p w14:paraId="6ABF8A7D" w14:textId="77777777" w:rsidR="00E437C8" w:rsidRPr="00E437C8" w:rsidRDefault="00E437C8" w:rsidP="00E437C8">
      <w:pPr>
        <w:numPr>
          <w:ilvl w:val="0"/>
          <w:numId w:val="26"/>
        </w:numPr>
        <w:jc w:val="both"/>
        <w:rPr>
          <w:rFonts w:ascii="Cambria" w:hAnsi="Cambria" w:cs="Arial"/>
          <w:sz w:val="22"/>
          <w:szCs w:val="22"/>
        </w:rPr>
      </w:pPr>
      <w:r w:rsidRPr="00E437C8">
        <w:rPr>
          <w:rFonts w:ascii="Cambria" w:hAnsi="Cambria" w:cs="Arial"/>
          <w:sz w:val="22"/>
          <w:szCs w:val="22"/>
        </w:rPr>
        <w:t>Las demás que el presente instrumento señale.</w:t>
      </w:r>
    </w:p>
    <w:p w14:paraId="5130DC57" w14:textId="77777777" w:rsidR="00E437C8" w:rsidRPr="00E437C8" w:rsidRDefault="00E437C8" w:rsidP="00E437C8">
      <w:pPr>
        <w:jc w:val="both"/>
        <w:rPr>
          <w:rFonts w:ascii="Cambria" w:hAnsi="Cambria" w:cs="Arial"/>
          <w:sz w:val="22"/>
          <w:szCs w:val="22"/>
        </w:rPr>
      </w:pPr>
    </w:p>
    <w:p w14:paraId="5A81C3E7" w14:textId="77777777" w:rsidR="00E437C8" w:rsidRPr="00E437C8" w:rsidRDefault="00E437C8" w:rsidP="00E437C8">
      <w:pPr>
        <w:jc w:val="both"/>
        <w:rPr>
          <w:rFonts w:ascii="Cambria" w:hAnsi="Cambria" w:cs="Arial"/>
          <w:sz w:val="22"/>
          <w:szCs w:val="22"/>
        </w:rPr>
      </w:pPr>
    </w:p>
    <w:p w14:paraId="3E4F3236" w14:textId="77777777" w:rsidR="00E437C8" w:rsidRDefault="00E437C8" w:rsidP="00E437C8">
      <w:pPr>
        <w:jc w:val="center"/>
        <w:rPr>
          <w:rFonts w:ascii="Cambria" w:hAnsi="Cambria" w:cs="Arial"/>
          <w:b/>
          <w:sz w:val="22"/>
          <w:szCs w:val="22"/>
        </w:rPr>
      </w:pPr>
      <w:r w:rsidRPr="00E437C8">
        <w:rPr>
          <w:rFonts w:ascii="Cambria" w:hAnsi="Cambria" w:cs="Arial"/>
          <w:b/>
          <w:sz w:val="22"/>
          <w:szCs w:val="22"/>
        </w:rPr>
        <w:t>CAPÍTULO III.</w:t>
      </w:r>
    </w:p>
    <w:p w14:paraId="3F456E01" w14:textId="415B74DF" w:rsidR="00E437C8" w:rsidRPr="00E437C8" w:rsidRDefault="00E437C8" w:rsidP="00E437C8">
      <w:pPr>
        <w:jc w:val="center"/>
        <w:rPr>
          <w:rFonts w:ascii="Cambria" w:hAnsi="Cambria" w:cs="Arial"/>
          <w:sz w:val="22"/>
          <w:szCs w:val="22"/>
        </w:rPr>
      </w:pPr>
      <w:r w:rsidRPr="00E437C8">
        <w:rPr>
          <w:rFonts w:ascii="Cambria" w:hAnsi="Cambria" w:cs="Arial"/>
          <w:b/>
          <w:sz w:val="22"/>
          <w:szCs w:val="22"/>
        </w:rPr>
        <w:t>DE LAS INFRACCIONES Y SANCIONES</w:t>
      </w:r>
    </w:p>
    <w:p w14:paraId="6599E438" w14:textId="77777777" w:rsidR="00E437C8" w:rsidRPr="00E437C8" w:rsidRDefault="00E437C8" w:rsidP="00E437C8">
      <w:pPr>
        <w:jc w:val="both"/>
        <w:rPr>
          <w:rFonts w:ascii="Cambria" w:hAnsi="Cambria" w:cs="Arial"/>
          <w:sz w:val="22"/>
          <w:szCs w:val="22"/>
        </w:rPr>
      </w:pPr>
    </w:p>
    <w:p w14:paraId="5BD51999" w14:textId="77777777" w:rsidR="00E437C8" w:rsidRPr="00E437C8" w:rsidRDefault="00E437C8" w:rsidP="00E437C8">
      <w:pPr>
        <w:jc w:val="both"/>
        <w:rPr>
          <w:rFonts w:ascii="Cambria" w:hAnsi="Cambria" w:cs="Arial"/>
          <w:sz w:val="22"/>
          <w:szCs w:val="22"/>
        </w:rPr>
      </w:pPr>
      <w:r w:rsidRPr="00E437C8">
        <w:rPr>
          <w:rFonts w:ascii="Cambria" w:hAnsi="Cambria" w:cs="Arial"/>
          <w:b/>
          <w:sz w:val="22"/>
          <w:szCs w:val="22"/>
        </w:rPr>
        <w:t xml:space="preserve">Artículo 72. </w:t>
      </w:r>
      <w:r w:rsidRPr="00E437C8">
        <w:rPr>
          <w:rFonts w:ascii="Cambria" w:hAnsi="Cambria" w:cs="Arial"/>
          <w:sz w:val="22"/>
          <w:szCs w:val="22"/>
        </w:rPr>
        <w:t>DEFINICIÓN DE INFRACCIÓN. Se entenderá por infracción, la violación a cualquiera de las disposiciones establecidas en éste Reglamento, el METZ para la instalación de anuncios, Plan Director de Desarrollo Urbano Municipal y demás leyes y reglamentos aplicables a la materia.</w:t>
      </w:r>
    </w:p>
    <w:p w14:paraId="1943F9F2" w14:textId="77777777" w:rsidR="00E437C8" w:rsidRPr="00E437C8" w:rsidRDefault="00E437C8" w:rsidP="00E437C8">
      <w:pPr>
        <w:jc w:val="both"/>
        <w:rPr>
          <w:rFonts w:ascii="Cambria" w:hAnsi="Cambria" w:cs="Arial"/>
          <w:sz w:val="22"/>
          <w:szCs w:val="22"/>
        </w:rPr>
      </w:pPr>
    </w:p>
    <w:p w14:paraId="5FD879F3" w14:textId="77777777" w:rsidR="00E437C8" w:rsidRPr="00E437C8" w:rsidRDefault="00E437C8" w:rsidP="00E437C8">
      <w:pPr>
        <w:jc w:val="both"/>
        <w:rPr>
          <w:rFonts w:ascii="Cambria" w:hAnsi="Cambria" w:cs="Arial"/>
          <w:sz w:val="22"/>
          <w:szCs w:val="22"/>
        </w:rPr>
      </w:pPr>
      <w:r w:rsidRPr="00E437C8">
        <w:rPr>
          <w:rFonts w:ascii="Cambria" w:hAnsi="Cambria" w:cs="Arial"/>
          <w:b/>
          <w:sz w:val="22"/>
          <w:szCs w:val="22"/>
        </w:rPr>
        <w:t xml:space="preserve">Artículo 73. </w:t>
      </w:r>
      <w:r w:rsidRPr="00E437C8">
        <w:rPr>
          <w:rFonts w:ascii="Cambria" w:hAnsi="Cambria" w:cs="Arial"/>
          <w:sz w:val="22"/>
          <w:szCs w:val="22"/>
        </w:rPr>
        <w:t xml:space="preserve">DE LAS INFRACCIONES. Son infracciones a las disposiciones referentes a la instalación, conservación, ubicación, características, requisitos y colocación de los anuncios, contempladas en este reglamento, las siguientes: </w:t>
      </w:r>
    </w:p>
    <w:p w14:paraId="0ECB5298" w14:textId="77777777" w:rsidR="00E437C8" w:rsidRPr="00E437C8" w:rsidRDefault="00E437C8" w:rsidP="00E437C8">
      <w:pPr>
        <w:numPr>
          <w:ilvl w:val="0"/>
          <w:numId w:val="38"/>
        </w:numPr>
        <w:jc w:val="both"/>
        <w:rPr>
          <w:rFonts w:ascii="Cambria" w:hAnsi="Cambria" w:cs="Arial"/>
          <w:sz w:val="22"/>
          <w:szCs w:val="22"/>
        </w:rPr>
      </w:pPr>
      <w:r w:rsidRPr="00E437C8">
        <w:rPr>
          <w:rFonts w:ascii="Cambria" w:hAnsi="Cambria" w:cs="Arial"/>
          <w:sz w:val="22"/>
          <w:szCs w:val="22"/>
        </w:rPr>
        <w:t>Talar, podar o alterar en forma alguna los elementos naturales, con objeto de mejorar la visibilidad de un anuncio, sin la autorización correspondiente.</w:t>
      </w:r>
    </w:p>
    <w:p w14:paraId="292C599A" w14:textId="77777777" w:rsidR="00E437C8" w:rsidRPr="00E437C8" w:rsidRDefault="00E437C8" w:rsidP="00E437C8">
      <w:pPr>
        <w:numPr>
          <w:ilvl w:val="0"/>
          <w:numId w:val="38"/>
        </w:numPr>
        <w:jc w:val="both"/>
        <w:rPr>
          <w:rFonts w:ascii="Cambria" w:hAnsi="Cambria" w:cs="Arial"/>
          <w:sz w:val="22"/>
          <w:szCs w:val="22"/>
        </w:rPr>
      </w:pPr>
      <w:r w:rsidRPr="00E437C8">
        <w:rPr>
          <w:rFonts w:ascii="Cambria" w:hAnsi="Cambria" w:cs="Arial"/>
          <w:sz w:val="22"/>
          <w:szCs w:val="22"/>
        </w:rPr>
        <w:t>Fijar volantes y folletos en muros, puertas, ventanas, árboles, postes, casetas y cualquier otro elemento de mobiliario urbano, exceptuando los pizarrones y columnas de expresión libre, sin la autorización correspondiente;</w:t>
      </w:r>
    </w:p>
    <w:p w14:paraId="25762E42" w14:textId="77777777" w:rsidR="00E437C8" w:rsidRPr="00E437C8" w:rsidRDefault="00E437C8" w:rsidP="00E437C8">
      <w:pPr>
        <w:numPr>
          <w:ilvl w:val="0"/>
          <w:numId w:val="38"/>
        </w:numPr>
        <w:jc w:val="both"/>
        <w:rPr>
          <w:rFonts w:ascii="Cambria" w:hAnsi="Cambria" w:cs="Arial"/>
          <w:sz w:val="22"/>
          <w:szCs w:val="22"/>
        </w:rPr>
      </w:pPr>
      <w:r w:rsidRPr="00E437C8">
        <w:rPr>
          <w:rFonts w:ascii="Cambria" w:hAnsi="Cambria" w:cs="Arial"/>
          <w:sz w:val="22"/>
          <w:szCs w:val="22"/>
        </w:rPr>
        <w:t>No realizar el retiro oportuno de los anuncios temporales al vencimiento de su permiso;</w:t>
      </w:r>
    </w:p>
    <w:p w14:paraId="41D94E20" w14:textId="77777777" w:rsidR="00E437C8" w:rsidRPr="00E437C8" w:rsidRDefault="00E437C8" w:rsidP="00E437C8">
      <w:pPr>
        <w:numPr>
          <w:ilvl w:val="0"/>
          <w:numId w:val="38"/>
        </w:numPr>
        <w:jc w:val="both"/>
        <w:rPr>
          <w:rFonts w:ascii="Cambria" w:hAnsi="Cambria" w:cs="Arial"/>
          <w:sz w:val="22"/>
          <w:szCs w:val="22"/>
        </w:rPr>
      </w:pPr>
      <w:r w:rsidRPr="00E437C8">
        <w:rPr>
          <w:rFonts w:ascii="Cambria" w:hAnsi="Cambria" w:cs="Arial"/>
          <w:sz w:val="22"/>
          <w:szCs w:val="22"/>
        </w:rPr>
        <w:t>La instalación, ampliación, modificación u operación de cualquier tipo de anuncio sin contar previamente con licencia o permiso municipal que corresponda.</w:t>
      </w:r>
    </w:p>
    <w:p w14:paraId="48970BA6" w14:textId="77777777" w:rsidR="00E437C8" w:rsidRPr="00E437C8" w:rsidRDefault="00E437C8" w:rsidP="00E437C8">
      <w:pPr>
        <w:numPr>
          <w:ilvl w:val="0"/>
          <w:numId w:val="38"/>
        </w:numPr>
        <w:jc w:val="both"/>
        <w:rPr>
          <w:rFonts w:ascii="Cambria" w:hAnsi="Cambria" w:cs="Arial"/>
          <w:sz w:val="22"/>
          <w:szCs w:val="22"/>
        </w:rPr>
      </w:pPr>
      <w:r w:rsidRPr="00E437C8">
        <w:rPr>
          <w:rFonts w:ascii="Cambria" w:hAnsi="Cambria" w:cs="Arial"/>
          <w:sz w:val="22"/>
          <w:szCs w:val="22"/>
        </w:rPr>
        <w:t>Ocupar la vía pública, propiedad pública, área municipal, áreas restringidas, u obstaculizar o dificultar la circulación en la vía pública, con todo un anuncio o parte de él, o con maniobras para la instalación, reparación, ampliación, modificación, mantenimiento u operación de un anuncio, sin la autorización correspondiente;</w:t>
      </w:r>
    </w:p>
    <w:p w14:paraId="65A6B9F7" w14:textId="77777777" w:rsidR="00E437C8" w:rsidRPr="00E437C8" w:rsidRDefault="00E437C8" w:rsidP="00E437C8">
      <w:pPr>
        <w:numPr>
          <w:ilvl w:val="0"/>
          <w:numId w:val="38"/>
        </w:numPr>
        <w:jc w:val="both"/>
        <w:rPr>
          <w:rFonts w:ascii="Cambria" w:hAnsi="Cambria" w:cs="Arial"/>
          <w:sz w:val="22"/>
          <w:szCs w:val="22"/>
        </w:rPr>
      </w:pPr>
      <w:r w:rsidRPr="00E437C8">
        <w:rPr>
          <w:rFonts w:ascii="Cambria" w:hAnsi="Cambria" w:cs="Arial"/>
          <w:sz w:val="22"/>
          <w:szCs w:val="22"/>
        </w:rPr>
        <w:t>Establecer o colocar un anuncio que no cumple con los requisitos establecidos en el Artículo 20 del presente instrumento;</w:t>
      </w:r>
    </w:p>
    <w:p w14:paraId="483930B1" w14:textId="77777777" w:rsidR="00E437C8" w:rsidRPr="00E437C8" w:rsidRDefault="00E437C8" w:rsidP="00E437C8">
      <w:pPr>
        <w:numPr>
          <w:ilvl w:val="0"/>
          <w:numId w:val="38"/>
        </w:numPr>
        <w:jc w:val="both"/>
        <w:rPr>
          <w:rFonts w:ascii="Cambria" w:hAnsi="Cambria" w:cs="Arial"/>
          <w:sz w:val="22"/>
          <w:szCs w:val="22"/>
        </w:rPr>
      </w:pPr>
      <w:r w:rsidRPr="00E437C8">
        <w:rPr>
          <w:rFonts w:ascii="Cambria" w:hAnsi="Cambria" w:cs="Arial"/>
          <w:sz w:val="22"/>
          <w:szCs w:val="22"/>
        </w:rPr>
        <w:t xml:space="preserve">La colocación de anuncios en las zonas prohibidas establecidas por el Artículo 35. </w:t>
      </w:r>
    </w:p>
    <w:p w14:paraId="550DC8B9" w14:textId="77777777" w:rsidR="00E437C8" w:rsidRPr="00E437C8" w:rsidRDefault="00E437C8" w:rsidP="00E437C8">
      <w:pPr>
        <w:numPr>
          <w:ilvl w:val="0"/>
          <w:numId w:val="38"/>
        </w:numPr>
        <w:jc w:val="both"/>
        <w:rPr>
          <w:rFonts w:ascii="Cambria" w:hAnsi="Cambria" w:cs="Arial"/>
          <w:sz w:val="22"/>
          <w:szCs w:val="22"/>
        </w:rPr>
      </w:pPr>
      <w:r w:rsidRPr="00E437C8">
        <w:rPr>
          <w:rFonts w:ascii="Cambria" w:hAnsi="Cambria" w:cs="Arial"/>
          <w:sz w:val="22"/>
          <w:szCs w:val="22"/>
        </w:rPr>
        <w:t>Usar un anuncio para fines distintos de los autorizados.</w:t>
      </w:r>
    </w:p>
    <w:p w14:paraId="0CDA338F" w14:textId="77777777" w:rsidR="00E437C8" w:rsidRPr="00E437C8" w:rsidRDefault="00E437C8" w:rsidP="00E437C8">
      <w:pPr>
        <w:numPr>
          <w:ilvl w:val="0"/>
          <w:numId w:val="38"/>
        </w:numPr>
        <w:jc w:val="both"/>
        <w:rPr>
          <w:rFonts w:ascii="Cambria" w:hAnsi="Cambria" w:cs="Arial"/>
          <w:sz w:val="22"/>
          <w:szCs w:val="22"/>
        </w:rPr>
      </w:pPr>
      <w:r w:rsidRPr="00E437C8">
        <w:rPr>
          <w:rFonts w:ascii="Cambria" w:hAnsi="Cambria" w:cs="Arial"/>
          <w:sz w:val="22"/>
          <w:szCs w:val="22"/>
        </w:rPr>
        <w:t>No respetar las condiciones señaladas en la licencia o permiso para instalar, ampliar, modificar, u operar anuncios, según corresponda.</w:t>
      </w:r>
    </w:p>
    <w:p w14:paraId="29F899F7" w14:textId="77777777" w:rsidR="00E437C8" w:rsidRPr="00E437C8" w:rsidRDefault="00E437C8" w:rsidP="00E437C8">
      <w:pPr>
        <w:numPr>
          <w:ilvl w:val="0"/>
          <w:numId w:val="38"/>
        </w:numPr>
        <w:jc w:val="both"/>
        <w:rPr>
          <w:rFonts w:ascii="Cambria" w:hAnsi="Cambria" w:cs="Arial"/>
          <w:sz w:val="22"/>
          <w:szCs w:val="22"/>
        </w:rPr>
      </w:pPr>
      <w:r w:rsidRPr="00E437C8">
        <w:rPr>
          <w:rFonts w:ascii="Cambria" w:hAnsi="Cambria" w:cs="Arial"/>
          <w:sz w:val="22"/>
          <w:szCs w:val="22"/>
        </w:rPr>
        <w:t>Instalar un anuncio en colindancias sin la autorización correspondiente y el Visto Bueno del  vecino;</w:t>
      </w:r>
    </w:p>
    <w:p w14:paraId="4137683B" w14:textId="77777777" w:rsidR="00E437C8" w:rsidRPr="00E437C8" w:rsidRDefault="00E437C8" w:rsidP="00E437C8">
      <w:pPr>
        <w:numPr>
          <w:ilvl w:val="0"/>
          <w:numId w:val="38"/>
        </w:numPr>
        <w:jc w:val="both"/>
        <w:rPr>
          <w:rFonts w:ascii="Cambria" w:hAnsi="Cambria" w:cs="Arial"/>
          <w:sz w:val="22"/>
          <w:szCs w:val="22"/>
        </w:rPr>
      </w:pPr>
      <w:r w:rsidRPr="00E437C8">
        <w:rPr>
          <w:rFonts w:ascii="Cambria" w:hAnsi="Cambria" w:cs="Arial"/>
          <w:sz w:val="22"/>
          <w:szCs w:val="22"/>
        </w:rPr>
        <w:t>Instalar un anuncio permanente sin el conocimiento del propietario del inmueble en el cual se instaló;</w:t>
      </w:r>
    </w:p>
    <w:p w14:paraId="05A66E90" w14:textId="77777777" w:rsidR="00E437C8" w:rsidRPr="00E437C8" w:rsidRDefault="00E437C8" w:rsidP="00E437C8">
      <w:pPr>
        <w:numPr>
          <w:ilvl w:val="0"/>
          <w:numId w:val="38"/>
        </w:numPr>
        <w:jc w:val="both"/>
        <w:rPr>
          <w:rFonts w:ascii="Cambria" w:hAnsi="Cambria" w:cs="Arial"/>
          <w:sz w:val="22"/>
          <w:szCs w:val="22"/>
        </w:rPr>
      </w:pPr>
      <w:r w:rsidRPr="00E437C8">
        <w:rPr>
          <w:rFonts w:ascii="Cambria" w:hAnsi="Cambria" w:cs="Arial"/>
          <w:sz w:val="22"/>
          <w:szCs w:val="22"/>
        </w:rPr>
        <w:t>Instalar un anuncio o anuncios, sin contar con las medidas de seguridad necesarias para prevenir daños a las personas y a sus bienes;</w:t>
      </w:r>
    </w:p>
    <w:p w14:paraId="5CEC3698" w14:textId="77777777" w:rsidR="00E437C8" w:rsidRPr="00E437C8" w:rsidRDefault="00E437C8" w:rsidP="00E437C8">
      <w:pPr>
        <w:numPr>
          <w:ilvl w:val="0"/>
          <w:numId w:val="38"/>
        </w:numPr>
        <w:jc w:val="both"/>
        <w:rPr>
          <w:rFonts w:ascii="Cambria" w:hAnsi="Cambria" w:cs="Arial"/>
          <w:sz w:val="22"/>
          <w:szCs w:val="22"/>
        </w:rPr>
      </w:pPr>
      <w:r w:rsidRPr="00E437C8">
        <w:rPr>
          <w:rFonts w:ascii="Cambria" w:hAnsi="Cambria" w:cs="Arial"/>
          <w:sz w:val="22"/>
          <w:szCs w:val="22"/>
        </w:rPr>
        <w:t>Negarse, el propietario del anuncio o Director Responsable de Obra, a retirar instalaciones, obras o materiales que se hayan depositado sobre la vía pública o a reparar daños a la propiedad pública ocasionados por la instalación u operación de anuncios, previa notificación de la Dirección de Desarrollo Urbano;</w:t>
      </w:r>
    </w:p>
    <w:p w14:paraId="6CF74C78" w14:textId="77777777" w:rsidR="00E437C8" w:rsidRPr="00E437C8" w:rsidRDefault="00E437C8" w:rsidP="00E437C8">
      <w:pPr>
        <w:numPr>
          <w:ilvl w:val="0"/>
          <w:numId w:val="38"/>
        </w:numPr>
        <w:jc w:val="both"/>
        <w:rPr>
          <w:rFonts w:ascii="Cambria" w:hAnsi="Cambria" w:cs="Arial"/>
          <w:sz w:val="22"/>
          <w:szCs w:val="22"/>
        </w:rPr>
      </w:pPr>
      <w:r w:rsidRPr="00E437C8">
        <w:rPr>
          <w:rFonts w:ascii="Cambria" w:hAnsi="Cambria" w:cs="Arial"/>
          <w:sz w:val="22"/>
          <w:szCs w:val="22"/>
        </w:rPr>
        <w:t>Provocar accidentes y/o daños a las personas y sus bienes por la instalación de anuncios no autorizados.</w:t>
      </w:r>
    </w:p>
    <w:p w14:paraId="663D7CF8" w14:textId="77777777" w:rsidR="00E437C8" w:rsidRPr="00E437C8" w:rsidRDefault="00E437C8" w:rsidP="00E437C8">
      <w:pPr>
        <w:numPr>
          <w:ilvl w:val="0"/>
          <w:numId w:val="38"/>
        </w:numPr>
        <w:jc w:val="both"/>
        <w:rPr>
          <w:rFonts w:ascii="Cambria" w:hAnsi="Cambria" w:cs="Arial"/>
          <w:sz w:val="22"/>
          <w:szCs w:val="22"/>
        </w:rPr>
      </w:pPr>
      <w:r w:rsidRPr="00E437C8">
        <w:rPr>
          <w:rFonts w:ascii="Cambria" w:hAnsi="Cambria" w:cs="Arial"/>
          <w:sz w:val="22"/>
          <w:szCs w:val="22"/>
        </w:rPr>
        <w:t>Provocar accidentes y/o daños a las personas y sus bienes por el colapso de un anuncio.</w:t>
      </w:r>
    </w:p>
    <w:p w14:paraId="5FF02D27" w14:textId="77777777" w:rsidR="00E437C8" w:rsidRPr="00E437C8" w:rsidRDefault="00E437C8" w:rsidP="00E437C8">
      <w:pPr>
        <w:numPr>
          <w:ilvl w:val="0"/>
          <w:numId w:val="38"/>
        </w:numPr>
        <w:jc w:val="both"/>
        <w:rPr>
          <w:rFonts w:ascii="Cambria" w:hAnsi="Cambria" w:cs="Arial"/>
          <w:sz w:val="22"/>
          <w:szCs w:val="22"/>
        </w:rPr>
      </w:pPr>
      <w:r w:rsidRPr="00E437C8">
        <w:rPr>
          <w:rFonts w:ascii="Cambria" w:hAnsi="Cambria" w:cs="Arial"/>
          <w:sz w:val="22"/>
          <w:szCs w:val="22"/>
        </w:rPr>
        <w:t>No observar las obligaciones que el presente Reglamento indica a los responsables directos y responsables solidarios de uno o varios anuncios.</w:t>
      </w:r>
    </w:p>
    <w:p w14:paraId="1C012310" w14:textId="77777777" w:rsidR="00E437C8" w:rsidRPr="00E437C8" w:rsidRDefault="00E437C8" w:rsidP="00E437C8">
      <w:pPr>
        <w:numPr>
          <w:ilvl w:val="0"/>
          <w:numId w:val="38"/>
        </w:numPr>
        <w:jc w:val="both"/>
        <w:rPr>
          <w:rFonts w:ascii="Cambria" w:hAnsi="Cambria" w:cs="Arial"/>
          <w:sz w:val="22"/>
          <w:szCs w:val="22"/>
        </w:rPr>
      </w:pPr>
      <w:r w:rsidRPr="00E437C8">
        <w:rPr>
          <w:rFonts w:ascii="Cambria" w:hAnsi="Cambria" w:cs="Arial"/>
          <w:sz w:val="22"/>
          <w:szCs w:val="22"/>
        </w:rPr>
        <w:t xml:space="preserve">Proporcionar datos o documentos falsos en la realización de los trámites administrativos referentes a los anuncios. </w:t>
      </w:r>
    </w:p>
    <w:p w14:paraId="72AAD3E2" w14:textId="77777777" w:rsidR="00E437C8" w:rsidRPr="00E437C8" w:rsidRDefault="00E437C8" w:rsidP="00E437C8">
      <w:pPr>
        <w:numPr>
          <w:ilvl w:val="0"/>
          <w:numId w:val="38"/>
        </w:numPr>
        <w:jc w:val="both"/>
        <w:rPr>
          <w:rFonts w:ascii="Cambria" w:hAnsi="Cambria" w:cs="Arial"/>
          <w:sz w:val="22"/>
          <w:szCs w:val="22"/>
        </w:rPr>
      </w:pPr>
      <w:r w:rsidRPr="00E437C8">
        <w:rPr>
          <w:rFonts w:ascii="Cambria" w:hAnsi="Cambria" w:cs="Arial"/>
          <w:sz w:val="22"/>
          <w:szCs w:val="22"/>
        </w:rPr>
        <w:t>Omitir dar aviso de los actos prevenidos en este reglamento a la Autoridad Municipal a los cuales están obligados el propietario del anuncio y/o responsables solidarios.</w:t>
      </w:r>
    </w:p>
    <w:p w14:paraId="1E8F7259" w14:textId="77777777" w:rsidR="00E437C8" w:rsidRPr="00E437C8" w:rsidRDefault="00E437C8" w:rsidP="00E437C8">
      <w:pPr>
        <w:numPr>
          <w:ilvl w:val="0"/>
          <w:numId w:val="38"/>
        </w:numPr>
        <w:jc w:val="both"/>
        <w:rPr>
          <w:rFonts w:ascii="Cambria" w:hAnsi="Cambria" w:cs="Arial"/>
          <w:sz w:val="22"/>
          <w:szCs w:val="22"/>
        </w:rPr>
      </w:pPr>
      <w:r w:rsidRPr="00E437C8">
        <w:rPr>
          <w:rFonts w:ascii="Cambria" w:hAnsi="Cambria" w:cs="Arial"/>
          <w:sz w:val="22"/>
          <w:szCs w:val="22"/>
        </w:rPr>
        <w:t>Autorizar la instalación de un anuncio en el predio de su propiedad, sin verificar que el mismo cuente con la licencia o permiso correspondiente.</w:t>
      </w:r>
    </w:p>
    <w:p w14:paraId="002293E2" w14:textId="77777777" w:rsidR="00E437C8" w:rsidRPr="00E437C8" w:rsidRDefault="00E437C8" w:rsidP="00E437C8">
      <w:pPr>
        <w:numPr>
          <w:ilvl w:val="0"/>
          <w:numId w:val="38"/>
        </w:numPr>
        <w:jc w:val="both"/>
        <w:rPr>
          <w:rFonts w:ascii="Cambria" w:hAnsi="Cambria" w:cs="Arial"/>
          <w:sz w:val="22"/>
          <w:szCs w:val="22"/>
        </w:rPr>
      </w:pPr>
      <w:r w:rsidRPr="00E437C8">
        <w:rPr>
          <w:rFonts w:ascii="Cambria" w:hAnsi="Cambria" w:cs="Arial"/>
          <w:sz w:val="22"/>
          <w:szCs w:val="22"/>
        </w:rPr>
        <w:t xml:space="preserve">Instalar, ampliar, modificar, reparar o retirar un anuncio de los señalados en el </w:t>
      </w:r>
      <w:r w:rsidRPr="00E437C8">
        <w:rPr>
          <w:rFonts w:ascii="Cambria" w:hAnsi="Cambria" w:cs="Arial"/>
          <w:b/>
          <w:sz w:val="22"/>
          <w:szCs w:val="22"/>
        </w:rPr>
        <w:t xml:space="preserve">Artículo 47 </w:t>
      </w:r>
      <w:r w:rsidRPr="00E437C8">
        <w:rPr>
          <w:rFonts w:ascii="Cambria" w:hAnsi="Cambria" w:cs="Arial"/>
          <w:sz w:val="22"/>
          <w:szCs w:val="22"/>
        </w:rPr>
        <w:t>de este Reglamento, sin la participación de un Director Responsable de Obra registrado en el Municipio de Saltillo;</w:t>
      </w:r>
    </w:p>
    <w:p w14:paraId="498FE685" w14:textId="77777777" w:rsidR="00E437C8" w:rsidRPr="00E437C8" w:rsidRDefault="00E437C8" w:rsidP="00E437C8">
      <w:pPr>
        <w:numPr>
          <w:ilvl w:val="0"/>
          <w:numId w:val="38"/>
        </w:numPr>
        <w:jc w:val="both"/>
        <w:rPr>
          <w:rFonts w:ascii="Cambria" w:hAnsi="Cambria" w:cs="Arial"/>
          <w:sz w:val="22"/>
          <w:szCs w:val="22"/>
        </w:rPr>
      </w:pPr>
      <w:r w:rsidRPr="00E437C8">
        <w:rPr>
          <w:rFonts w:ascii="Cambria" w:hAnsi="Cambria" w:cs="Arial"/>
          <w:sz w:val="22"/>
          <w:szCs w:val="22"/>
        </w:rPr>
        <w:t xml:space="preserve">Carecer el anuncio de la placa de identificación de la persona física o moral que lo instale o rente. </w:t>
      </w:r>
    </w:p>
    <w:p w14:paraId="308B569C" w14:textId="77777777" w:rsidR="00E437C8" w:rsidRPr="00E437C8" w:rsidRDefault="00E437C8" w:rsidP="00E437C8">
      <w:pPr>
        <w:numPr>
          <w:ilvl w:val="0"/>
          <w:numId w:val="38"/>
        </w:numPr>
        <w:jc w:val="both"/>
        <w:rPr>
          <w:rFonts w:ascii="Cambria" w:hAnsi="Cambria" w:cs="Arial"/>
          <w:sz w:val="22"/>
          <w:szCs w:val="22"/>
        </w:rPr>
      </w:pPr>
      <w:r w:rsidRPr="00E437C8">
        <w:rPr>
          <w:rFonts w:ascii="Cambria" w:hAnsi="Cambria" w:cs="Arial"/>
          <w:sz w:val="22"/>
          <w:szCs w:val="22"/>
        </w:rPr>
        <w:t xml:space="preserve">El no mantener en buenas condiciones de seguridad, limpieza y estética, tanto las estructuras portantes como los propios anuncios; así como si este fuera el caso, el no conservar limpio el predio baldío sobre el que se encuentre instalada la estructura. </w:t>
      </w:r>
    </w:p>
    <w:p w14:paraId="6C865BD0" w14:textId="77777777" w:rsidR="00E437C8" w:rsidRPr="00E437C8" w:rsidRDefault="00E437C8" w:rsidP="00E437C8">
      <w:pPr>
        <w:numPr>
          <w:ilvl w:val="0"/>
          <w:numId w:val="38"/>
        </w:numPr>
        <w:jc w:val="both"/>
        <w:rPr>
          <w:rFonts w:ascii="Cambria" w:hAnsi="Cambria" w:cs="Arial"/>
          <w:sz w:val="22"/>
          <w:szCs w:val="22"/>
        </w:rPr>
      </w:pPr>
      <w:r w:rsidRPr="00E437C8">
        <w:rPr>
          <w:rFonts w:ascii="Cambria" w:hAnsi="Cambria" w:cs="Arial"/>
          <w:sz w:val="22"/>
          <w:szCs w:val="22"/>
        </w:rPr>
        <w:t xml:space="preserve">Cambiar el mensaje de un anuncio a un giro no reglamentado, sin contar con la autorización correspondiente; </w:t>
      </w:r>
    </w:p>
    <w:p w14:paraId="797D1CCA" w14:textId="77777777" w:rsidR="00E437C8" w:rsidRPr="00E437C8" w:rsidRDefault="00E437C8" w:rsidP="00E437C8">
      <w:pPr>
        <w:numPr>
          <w:ilvl w:val="0"/>
          <w:numId w:val="38"/>
        </w:numPr>
        <w:jc w:val="both"/>
        <w:rPr>
          <w:rFonts w:ascii="Cambria" w:hAnsi="Cambria" w:cs="Arial"/>
          <w:sz w:val="22"/>
          <w:szCs w:val="22"/>
        </w:rPr>
      </w:pPr>
      <w:r w:rsidRPr="00E437C8">
        <w:rPr>
          <w:rFonts w:ascii="Cambria" w:hAnsi="Cambria" w:cs="Arial"/>
          <w:sz w:val="22"/>
          <w:szCs w:val="22"/>
        </w:rPr>
        <w:t>Cambiar el mensaje publicitario de un anuncio cuando se encuentra sujeto a un proceso administrativo.</w:t>
      </w:r>
    </w:p>
    <w:p w14:paraId="4FC676AE" w14:textId="77777777" w:rsidR="00E437C8" w:rsidRPr="00E437C8" w:rsidRDefault="00E437C8" w:rsidP="00E437C8">
      <w:pPr>
        <w:numPr>
          <w:ilvl w:val="0"/>
          <w:numId w:val="38"/>
        </w:numPr>
        <w:jc w:val="both"/>
        <w:rPr>
          <w:rFonts w:ascii="Cambria" w:hAnsi="Cambria" w:cs="Arial"/>
          <w:sz w:val="22"/>
          <w:szCs w:val="22"/>
        </w:rPr>
      </w:pPr>
      <w:r w:rsidRPr="00E437C8">
        <w:rPr>
          <w:rFonts w:ascii="Cambria" w:hAnsi="Cambria" w:cs="Arial"/>
          <w:sz w:val="22"/>
          <w:szCs w:val="22"/>
        </w:rPr>
        <w:t>El no tramitar el ingreso al registro de arrendadoras de publicidad exterior;</w:t>
      </w:r>
    </w:p>
    <w:p w14:paraId="0BC3D073" w14:textId="77777777" w:rsidR="00E437C8" w:rsidRPr="00E437C8" w:rsidRDefault="00E437C8" w:rsidP="00E437C8">
      <w:pPr>
        <w:numPr>
          <w:ilvl w:val="0"/>
          <w:numId w:val="38"/>
        </w:numPr>
        <w:jc w:val="both"/>
        <w:rPr>
          <w:rFonts w:ascii="Cambria" w:hAnsi="Cambria" w:cs="Arial"/>
          <w:sz w:val="22"/>
          <w:szCs w:val="22"/>
        </w:rPr>
      </w:pPr>
      <w:r w:rsidRPr="00E437C8">
        <w:rPr>
          <w:rFonts w:ascii="Cambria" w:hAnsi="Cambria" w:cs="Arial"/>
          <w:sz w:val="22"/>
          <w:szCs w:val="22"/>
        </w:rPr>
        <w:t>El no renovar las pólizas y fianzas según corresponda.</w:t>
      </w:r>
    </w:p>
    <w:p w14:paraId="72207A15" w14:textId="77777777" w:rsidR="00E437C8" w:rsidRPr="00E437C8" w:rsidRDefault="00E437C8" w:rsidP="00E437C8">
      <w:pPr>
        <w:numPr>
          <w:ilvl w:val="0"/>
          <w:numId w:val="38"/>
        </w:numPr>
        <w:jc w:val="both"/>
        <w:rPr>
          <w:rFonts w:ascii="Cambria" w:hAnsi="Cambria" w:cs="Arial"/>
          <w:sz w:val="22"/>
          <w:szCs w:val="22"/>
        </w:rPr>
      </w:pPr>
      <w:r w:rsidRPr="00E437C8">
        <w:rPr>
          <w:rFonts w:ascii="Cambria" w:hAnsi="Cambria" w:cs="Arial"/>
          <w:sz w:val="22"/>
          <w:szCs w:val="22"/>
        </w:rPr>
        <w:t>Impedir u obstaculizar las visitas de inspección que realice la Autoridad Municipal, o no suministrar los datos o informes que puedan exigir los inspectores competentes.</w:t>
      </w:r>
    </w:p>
    <w:p w14:paraId="62F85B35" w14:textId="77777777" w:rsidR="00E437C8" w:rsidRPr="00E437C8" w:rsidRDefault="00E437C8" w:rsidP="00E437C8">
      <w:pPr>
        <w:numPr>
          <w:ilvl w:val="0"/>
          <w:numId w:val="38"/>
        </w:numPr>
        <w:jc w:val="both"/>
        <w:rPr>
          <w:rFonts w:ascii="Cambria" w:hAnsi="Cambria" w:cs="Arial"/>
          <w:sz w:val="22"/>
          <w:szCs w:val="22"/>
        </w:rPr>
      </w:pPr>
      <w:r w:rsidRPr="00E437C8">
        <w:rPr>
          <w:rFonts w:ascii="Cambria" w:hAnsi="Cambria" w:cs="Arial"/>
          <w:sz w:val="22"/>
          <w:szCs w:val="22"/>
        </w:rPr>
        <w:t xml:space="preserve">No presentar a las autoridades competentes la bitácora de obra correspondiente, cuando así se le requiera, tratándose de los anuncios descritos por el </w:t>
      </w:r>
      <w:r w:rsidRPr="00E437C8">
        <w:rPr>
          <w:rFonts w:ascii="Cambria" w:hAnsi="Cambria" w:cs="Arial"/>
          <w:b/>
          <w:sz w:val="22"/>
          <w:szCs w:val="22"/>
        </w:rPr>
        <w:t>Artículo 47.</w:t>
      </w:r>
    </w:p>
    <w:p w14:paraId="6CCFE987" w14:textId="77777777" w:rsidR="00E437C8" w:rsidRPr="00E437C8" w:rsidRDefault="00E437C8" w:rsidP="00E437C8">
      <w:pPr>
        <w:numPr>
          <w:ilvl w:val="0"/>
          <w:numId w:val="38"/>
        </w:numPr>
        <w:jc w:val="both"/>
        <w:rPr>
          <w:rFonts w:ascii="Cambria" w:hAnsi="Cambria" w:cs="Arial"/>
          <w:sz w:val="22"/>
          <w:szCs w:val="22"/>
        </w:rPr>
      </w:pPr>
      <w:r w:rsidRPr="00E437C8">
        <w:rPr>
          <w:rFonts w:ascii="Cambria" w:hAnsi="Cambria" w:cs="Arial"/>
          <w:sz w:val="22"/>
          <w:szCs w:val="22"/>
        </w:rPr>
        <w:t>Proseguir con la obra de instalación, mantenimiento, reparación, ampliación, modificación u operación de un anuncio, cuando ésta ha sido suspendida por algún incumplimiento al Reglamento, y se encuentre con los sellos de la Dirección de Desarrollo Urbano.</w:t>
      </w:r>
    </w:p>
    <w:p w14:paraId="7F3EC1BF" w14:textId="77777777" w:rsidR="00E437C8" w:rsidRPr="00E437C8" w:rsidRDefault="00E437C8" w:rsidP="00E437C8">
      <w:pPr>
        <w:numPr>
          <w:ilvl w:val="0"/>
          <w:numId w:val="38"/>
        </w:numPr>
        <w:jc w:val="both"/>
        <w:rPr>
          <w:rFonts w:ascii="Cambria" w:hAnsi="Cambria" w:cs="Arial"/>
          <w:sz w:val="22"/>
          <w:szCs w:val="22"/>
        </w:rPr>
      </w:pPr>
      <w:r w:rsidRPr="00E437C8">
        <w:rPr>
          <w:rFonts w:ascii="Cambria" w:hAnsi="Cambria" w:cs="Arial"/>
          <w:sz w:val="22"/>
          <w:szCs w:val="22"/>
        </w:rPr>
        <w:t>No acatar, el propietario del anuncio, las disposiciones ordenadas por la autoridad para el cumplimiento al ordenamiento vigente;</w:t>
      </w:r>
    </w:p>
    <w:p w14:paraId="259BB732" w14:textId="77777777" w:rsidR="00E437C8" w:rsidRPr="00E437C8" w:rsidRDefault="00E437C8" w:rsidP="00E437C8">
      <w:pPr>
        <w:numPr>
          <w:ilvl w:val="0"/>
          <w:numId w:val="38"/>
        </w:numPr>
        <w:jc w:val="both"/>
        <w:rPr>
          <w:rFonts w:ascii="Cambria" w:hAnsi="Cambria" w:cs="Arial"/>
          <w:sz w:val="22"/>
          <w:szCs w:val="22"/>
        </w:rPr>
      </w:pPr>
      <w:r w:rsidRPr="00E437C8">
        <w:rPr>
          <w:rFonts w:ascii="Cambria" w:hAnsi="Cambria" w:cs="Arial"/>
          <w:sz w:val="22"/>
          <w:szCs w:val="22"/>
        </w:rPr>
        <w:t>Violar otros preceptos del Reglamento en formas no previstas en las fracciones precedentes.</w:t>
      </w:r>
    </w:p>
    <w:p w14:paraId="61CFC7E9" w14:textId="77777777" w:rsidR="00E437C8" w:rsidRPr="00E437C8" w:rsidRDefault="00E437C8" w:rsidP="00E437C8">
      <w:pPr>
        <w:tabs>
          <w:tab w:val="num" w:pos="540"/>
        </w:tabs>
        <w:ind w:hanging="160"/>
        <w:jc w:val="both"/>
        <w:rPr>
          <w:rFonts w:ascii="Cambria" w:hAnsi="Cambria" w:cs="Arial"/>
          <w:sz w:val="22"/>
          <w:szCs w:val="22"/>
        </w:rPr>
      </w:pPr>
    </w:p>
    <w:p w14:paraId="7B35322C" w14:textId="77777777" w:rsidR="00E437C8" w:rsidRPr="00E437C8" w:rsidRDefault="00E437C8" w:rsidP="00E437C8">
      <w:pPr>
        <w:tabs>
          <w:tab w:val="num" w:pos="540"/>
        </w:tabs>
        <w:ind w:left="-159"/>
        <w:jc w:val="both"/>
        <w:rPr>
          <w:rFonts w:ascii="Cambria" w:hAnsi="Cambria" w:cs="Arial"/>
          <w:sz w:val="22"/>
          <w:szCs w:val="22"/>
        </w:rPr>
      </w:pPr>
      <w:r w:rsidRPr="00E437C8">
        <w:rPr>
          <w:rFonts w:ascii="Cambria" w:hAnsi="Cambria" w:cs="Arial"/>
          <w:sz w:val="22"/>
          <w:szCs w:val="22"/>
        </w:rPr>
        <w:t xml:space="preserve">Las infracciones al presente reglamento serán sancionadas de conformidad con lo dispuesto por la Ley de Ingresos Vigente. </w:t>
      </w:r>
    </w:p>
    <w:p w14:paraId="42D2BDD7" w14:textId="77777777" w:rsidR="00E437C8" w:rsidRPr="00E437C8" w:rsidRDefault="00E437C8" w:rsidP="00E437C8">
      <w:pPr>
        <w:tabs>
          <w:tab w:val="num" w:pos="540"/>
        </w:tabs>
        <w:ind w:left="-159"/>
        <w:jc w:val="both"/>
        <w:rPr>
          <w:rFonts w:ascii="Cambria" w:hAnsi="Cambria" w:cs="Arial"/>
          <w:sz w:val="22"/>
          <w:szCs w:val="22"/>
        </w:rPr>
      </w:pPr>
      <w:r w:rsidRPr="00E437C8">
        <w:rPr>
          <w:rFonts w:ascii="Cambria" w:hAnsi="Cambria" w:cs="Arial"/>
          <w:sz w:val="22"/>
          <w:szCs w:val="22"/>
        </w:rPr>
        <w:t xml:space="preserve">Cuando proceda el retiro del anuncio, la multa que se imponga por las infracciones contempladas en las fracciones anteriores, serán independientes de la clausura y retiro del anuncio con cargo al infractor. </w:t>
      </w:r>
    </w:p>
    <w:p w14:paraId="29C9C4B0" w14:textId="77777777" w:rsidR="00E437C8" w:rsidRPr="00E437C8" w:rsidRDefault="00E437C8" w:rsidP="00E437C8">
      <w:pPr>
        <w:tabs>
          <w:tab w:val="num" w:pos="540"/>
        </w:tabs>
        <w:ind w:left="-159"/>
        <w:jc w:val="both"/>
        <w:rPr>
          <w:rFonts w:ascii="Cambria" w:hAnsi="Cambria" w:cs="Arial"/>
          <w:sz w:val="22"/>
          <w:szCs w:val="22"/>
        </w:rPr>
      </w:pPr>
      <w:r w:rsidRPr="00E437C8">
        <w:rPr>
          <w:rFonts w:ascii="Cambria" w:hAnsi="Cambria" w:cs="Arial"/>
          <w:sz w:val="22"/>
          <w:szCs w:val="22"/>
        </w:rPr>
        <w:t>En el caso en que persista la infracción, se duplicará sucesivamente la multa impuesta con anterioridad.</w:t>
      </w:r>
    </w:p>
    <w:p w14:paraId="3C8B56C6" w14:textId="77777777" w:rsidR="00E437C8" w:rsidRPr="00E437C8" w:rsidRDefault="00E437C8" w:rsidP="00E437C8">
      <w:pPr>
        <w:tabs>
          <w:tab w:val="num" w:pos="540"/>
        </w:tabs>
        <w:ind w:left="-159"/>
        <w:jc w:val="both"/>
        <w:rPr>
          <w:rFonts w:ascii="Cambria" w:hAnsi="Cambria" w:cs="Arial"/>
          <w:sz w:val="22"/>
          <w:szCs w:val="22"/>
        </w:rPr>
      </w:pPr>
      <w:r w:rsidRPr="00E437C8">
        <w:rPr>
          <w:rFonts w:ascii="Cambria" w:hAnsi="Cambria" w:cs="Arial"/>
          <w:sz w:val="22"/>
          <w:szCs w:val="22"/>
        </w:rPr>
        <w:t>La imposición y cumplimiento de las sanciones no eximirá al infractor de la obligación de corregir las irregularidades que hayan dado motivo al levantamiento de la infracción.</w:t>
      </w:r>
    </w:p>
    <w:p w14:paraId="488CC4AB" w14:textId="77777777" w:rsidR="00E437C8" w:rsidRPr="00E437C8" w:rsidRDefault="00E437C8" w:rsidP="00E437C8">
      <w:pPr>
        <w:tabs>
          <w:tab w:val="num" w:pos="540"/>
        </w:tabs>
        <w:ind w:left="-159"/>
        <w:jc w:val="both"/>
        <w:rPr>
          <w:rFonts w:ascii="Cambria" w:hAnsi="Cambria" w:cs="Arial"/>
          <w:sz w:val="22"/>
          <w:szCs w:val="22"/>
        </w:rPr>
      </w:pPr>
    </w:p>
    <w:p w14:paraId="5B61ACAF" w14:textId="77777777" w:rsidR="00E437C8" w:rsidRPr="00E437C8" w:rsidRDefault="00E437C8" w:rsidP="00E437C8">
      <w:pPr>
        <w:pStyle w:val="rbano"/>
        <w:rPr>
          <w:rFonts w:ascii="Cambria" w:hAnsi="Cambria"/>
          <w:sz w:val="22"/>
          <w:szCs w:val="22"/>
        </w:rPr>
      </w:pPr>
      <w:r w:rsidRPr="00E437C8">
        <w:rPr>
          <w:rFonts w:ascii="Cambria" w:hAnsi="Cambria"/>
          <w:b/>
          <w:sz w:val="22"/>
          <w:szCs w:val="22"/>
        </w:rPr>
        <w:t xml:space="preserve">Artículo 74. </w:t>
      </w:r>
      <w:r w:rsidRPr="00E437C8">
        <w:rPr>
          <w:rFonts w:ascii="Cambria" w:hAnsi="Cambria"/>
          <w:sz w:val="22"/>
          <w:szCs w:val="22"/>
        </w:rPr>
        <w:t>APLICACIÓN DE SANCIONES. Por las infracciones al presente Reglamento se podrán aplicar una o más de las siguientes sanciones que podrán consistir en:</w:t>
      </w:r>
    </w:p>
    <w:p w14:paraId="4D2AAA3D" w14:textId="77777777" w:rsidR="00E437C8" w:rsidRPr="00E437C8" w:rsidRDefault="00E437C8" w:rsidP="00E437C8">
      <w:pPr>
        <w:pStyle w:val="rbano"/>
        <w:numPr>
          <w:ilvl w:val="0"/>
          <w:numId w:val="39"/>
        </w:numPr>
        <w:rPr>
          <w:rFonts w:ascii="Cambria" w:hAnsi="Cambria"/>
          <w:sz w:val="22"/>
          <w:szCs w:val="22"/>
        </w:rPr>
      </w:pPr>
      <w:r w:rsidRPr="00E437C8">
        <w:rPr>
          <w:rFonts w:ascii="Cambria" w:hAnsi="Cambria"/>
          <w:sz w:val="22"/>
          <w:szCs w:val="22"/>
        </w:rPr>
        <w:t>Clausura temporal o definitiva de las obras de instalación, mantenimiento, ampliación, modificación u operación del anuncio;</w:t>
      </w:r>
    </w:p>
    <w:p w14:paraId="78D1B8E1" w14:textId="77777777" w:rsidR="00E437C8" w:rsidRPr="00E437C8" w:rsidRDefault="00E437C8" w:rsidP="00E437C8">
      <w:pPr>
        <w:pStyle w:val="rbano"/>
        <w:numPr>
          <w:ilvl w:val="0"/>
          <w:numId w:val="39"/>
        </w:numPr>
        <w:rPr>
          <w:rFonts w:ascii="Cambria" w:hAnsi="Cambria"/>
          <w:sz w:val="22"/>
          <w:szCs w:val="22"/>
        </w:rPr>
      </w:pPr>
      <w:r w:rsidRPr="00E437C8">
        <w:rPr>
          <w:rFonts w:ascii="Cambria" w:hAnsi="Cambria"/>
          <w:sz w:val="22"/>
          <w:szCs w:val="22"/>
        </w:rPr>
        <w:t>Multa;</w:t>
      </w:r>
    </w:p>
    <w:p w14:paraId="20AE7DF6" w14:textId="77777777" w:rsidR="00E437C8" w:rsidRPr="00E437C8" w:rsidRDefault="00E437C8" w:rsidP="00E437C8">
      <w:pPr>
        <w:pStyle w:val="rbano"/>
        <w:numPr>
          <w:ilvl w:val="0"/>
          <w:numId w:val="39"/>
        </w:numPr>
        <w:rPr>
          <w:rFonts w:ascii="Cambria" w:hAnsi="Cambria"/>
          <w:sz w:val="22"/>
          <w:szCs w:val="22"/>
        </w:rPr>
      </w:pPr>
      <w:r w:rsidRPr="00E437C8">
        <w:rPr>
          <w:rFonts w:ascii="Cambria" w:hAnsi="Cambria"/>
          <w:sz w:val="22"/>
          <w:szCs w:val="22"/>
        </w:rPr>
        <w:t>Revocación de la licencia o permiso;</w:t>
      </w:r>
    </w:p>
    <w:p w14:paraId="61230156" w14:textId="77777777" w:rsidR="00E437C8" w:rsidRPr="00E437C8" w:rsidRDefault="00E437C8" w:rsidP="00E437C8">
      <w:pPr>
        <w:pStyle w:val="rbano"/>
        <w:numPr>
          <w:ilvl w:val="0"/>
          <w:numId w:val="39"/>
        </w:numPr>
        <w:rPr>
          <w:rFonts w:ascii="Cambria" w:hAnsi="Cambria"/>
          <w:sz w:val="22"/>
          <w:szCs w:val="22"/>
        </w:rPr>
      </w:pPr>
      <w:r w:rsidRPr="00E437C8">
        <w:rPr>
          <w:rFonts w:ascii="Cambria" w:hAnsi="Cambria"/>
          <w:sz w:val="22"/>
          <w:szCs w:val="22"/>
        </w:rPr>
        <w:t>Cancelación del registro de Director Responsable de Obra y Corresponsable;</w:t>
      </w:r>
    </w:p>
    <w:p w14:paraId="16F71836" w14:textId="77777777" w:rsidR="00E437C8" w:rsidRPr="00E437C8" w:rsidRDefault="00E437C8" w:rsidP="00E437C8">
      <w:pPr>
        <w:pStyle w:val="rbano"/>
        <w:numPr>
          <w:ilvl w:val="0"/>
          <w:numId w:val="39"/>
        </w:numPr>
        <w:rPr>
          <w:rFonts w:ascii="Cambria" w:hAnsi="Cambria"/>
          <w:sz w:val="22"/>
          <w:szCs w:val="22"/>
        </w:rPr>
      </w:pPr>
      <w:r w:rsidRPr="00E437C8">
        <w:rPr>
          <w:rFonts w:ascii="Cambria" w:hAnsi="Cambria"/>
          <w:sz w:val="22"/>
          <w:szCs w:val="22"/>
        </w:rPr>
        <w:t>Prohibición de realizar determinados actos u obras;</w:t>
      </w:r>
    </w:p>
    <w:p w14:paraId="20688C89" w14:textId="77777777" w:rsidR="00E437C8" w:rsidRPr="00E437C8" w:rsidRDefault="00E437C8" w:rsidP="00E437C8">
      <w:pPr>
        <w:pStyle w:val="rbano"/>
        <w:numPr>
          <w:ilvl w:val="0"/>
          <w:numId w:val="39"/>
        </w:numPr>
        <w:rPr>
          <w:rFonts w:ascii="Cambria" w:hAnsi="Cambria"/>
          <w:sz w:val="22"/>
          <w:szCs w:val="22"/>
        </w:rPr>
      </w:pPr>
      <w:r w:rsidRPr="00E437C8">
        <w:rPr>
          <w:rFonts w:ascii="Cambria" w:hAnsi="Cambria"/>
          <w:sz w:val="22"/>
          <w:szCs w:val="22"/>
        </w:rPr>
        <w:t>El retiro del anuncio; y</w:t>
      </w:r>
    </w:p>
    <w:p w14:paraId="65E43118" w14:textId="77777777" w:rsidR="00E437C8" w:rsidRPr="00E437C8" w:rsidRDefault="00E437C8" w:rsidP="00E437C8">
      <w:pPr>
        <w:pStyle w:val="rbano"/>
        <w:numPr>
          <w:ilvl w:val="0"/>
          <w:numId w:val="39"/>
        </w:numPr>
        <w:rPr>
          <w:rFonts w:ascii="Cambria" w:hAnsi="Cambria"/>
          <w:sz w:val="22"/>
          <w:szCs w:val="22"/>
        </w:rPr>
      </w:pPr>
      <w:r w:rsidRPr="00E437C8">
        <w:rPr>
          <w:rFonts w:ascii="Cambria" w:hAnsi="Cambria"/>
          <w:sz w:val="22"/>
          <w:szCs w:val="22"/>
        </w:rPr>
        <w:t>Arresto hasta por 36 horas.</w:t>
      </w:r>
    </w:p>
    <w:p w14:paraId="7E3C50F0" w14:textId="77777777" w:rsidR="00E437C8" w:rsidRPr="00E437C8" w:rsidRDefault="00E437C8" w:rsidP="00E437C8">
      <w:pPr>
        <w:pStyle w:val="rbano"/>
        <w:rPr>
          <w:rFonts w:ascii="Cambria" w:hAnsi="Cambria"/>
          <w:sz w:val="22"/>
          <w:szCs w:val="22"/>
        </w:rPr>
      </w:pPr>
    </w:p>
    <w:p w14:paraId="6AFA049D" w14:textId="77777777" w:rsidR="00E437C8" w:rsidRPr="00E437C8" w:rsidRDefault="00E437C8" w:rsidP="00E437C8">
      <w:pPr>
        <w:pStyle w:val="rbano"/>
        <w:rPr>
          <w:rFonts w:ascii="Cambria" w:hAnsi="Cambria"/>
          <w:sz w:val="22"/>
          <w:szCs w:val="22"/>
        </w:rPr>
      </w:pPr>
    </w:p>
    <w:p w14:paraId="148FFDF0" w14:textId="77777777" w:rsidR="00E437C8" w:rsidRPr="00E437C8" w:rsidRDefault="00E437C8" w:rsidP="00E437C8">
      <w:pPr>
        <w:pStyle w:val="rbano"/>
        <w:rPr>
          <w:rFonts w:ascii="Cambria" w:hAnsi="Cambria"/>
          <w:sz w:val="22"/>
          <w:szCs w:val="22"/>
        </w:rPr>
      </w:pPr>
      <w:r w:rsidRPr="00E437C8">
        <w:rPr>
          <w:rFonts w:ascii="Cambria" w:hAnsi="Cambria"/>
          <w:b/>
          <w:sz w:val="22"/>
          <w:szCs w:val="22"/>
        </w:rPr>
        <w:t xml:space="preserve">Artículo 75. </w:t>
      </w:r>
      <w:r w:rsidRPr="00E437C8">
        <w:rPr>
          <w:rFonts w:ascii="Cambria" w:hAnsi="Cambria"/>
          <w:sz w:val="22"/>
          <w:szCs w:val="22"/>
        </w:rPr>
        <w:t>CONSIDERACIONES PARA LA APLICACIÓN DE SANCIONES. Para la imposición de las sanciones por infracciones a este Reglamento, la autoridad municipal tomará en cuenta:</w:t>
      </w:r>
    </w:p>
    <w:p w14:paraId="730DA040" w14:textId="77777777" w:rsidR="00E437C8" w:rsidRPr="00E437C8" w:rsidRDefault="00E437C8" w:rsidP="00E437C8">
      <w:pPr>
        <w:pStyle w:val="rbano"/>
        <w:numPr>
          <w:ilvl w:val="0"/>
          <w:numId w:val="27"/>
        </w:numPr>
        <w:rPr>
          <w:rFonts w:ascii="Cambria" w:hAnsi="Cambria"/>
          <w:sz w:val="22"/>
          <w:szCs w:val="22"/>
        </w:rPr>
      </w:pPr>
      <w:r w:rsidRPr="00E437C8">
        <w:rPr>
          <w:rFonts w:ascii="Cambria" w:hAnsi="Cambria"/>
          <w:sz w:val="22"/>
          <w:szCs w:val="22"/>
        </w:rPr>
        <w:t>La gravedad de la infracción;</w:t>
      </w:r>
    </w:p>
    <w:p w14:paraId="6CC99CB3" w14:textId="77777777" w:rsidR="00E437C8" w:rsidRPr="00E437C8" w:rsidRDefault="00E437C8" w:rsidP="00E437C8">
      <w:pPr>
        <w:pStyle w:val="rbano"/>
        <w:numPr>
          <w:ilvl w:val="0"/>
          <w:numId w:val="27"/>
        </w:numPr>
        <w:rPr>
          <w:rFonts w:ascii="Cambria" w:hAnsi="Cambria"/>
          <w:sz w:val="22"/>
          <w:szCs w:val="22"/>
        </w:rPr>
      </w:pPr>
      <w:r w:rsidRPr="00E437C8">
        <w:rPr>
          <w:rFonts w:ascii="Cambria" w:hAnsi="Cambria"/>
          <w:sz w:val="22"/>
          <w:szCs w:val="22"/>
        </w:rPr>
        <w:t>El daño o riesgo causado a las personas o sus bienes, al medio ambiente y a la imagen urbana;</w:t>
      </w:r>
    </w:p>
    <w:p w14:paraId="0D8D7D23" w14:textId="77777777" w:rsidR="00E437C8" w:rsidRPr="00E437C8" w:rsidRDefault="00E437C8" w:rsidP="00E437C8">
      <w:pPr>
        <w:pStyle w:val="rbano"/>
        <w:numPr>
          <w:ilvl w:val="0"/>
          <w:numId w:val="27"/>
        </w:numPr>
        <w:rPr>
          <w:rFonts w:ascii="Cambria" w:hAnsi="Cambria"/>
          <w:sz w:val="22"/>
          <w:szCs w:val="22"/>
        </w:rPr>
      </w:pPr>
      <w:r w:rsidRPr="00E437C8">
        <w:rPr>
          <w:rFonts w:ascii="Cambria" w:hAnsi="Cambria"/>
          <w:sz w:val="22"/>
          <w:szCs w:val="22"/>
        </w:rPr>
        <w:t>El grado de afectación al interés público;</w:t>
      </w:r>
    </w:p>
    <w:p w14:paraId="08064FCE" w14:textId="77777777" w:rsidR="00E437C8" w:rsidRPr="00E437C8" w:rsidRDefault="00E437C8" w:rsidP="00E437C8">
      <w:pPr>
        <w:pStyle w:val="rbano"/>
        <w:numPr>
          <w:ilvl w:val="0"/>
          <w:numId w:val="27"/>
        </w:numPr>
        <w:rPr>
          <w:rFonts w:ascii="Cambria" w:hAnsi="Cambria"/>
          <w:sz w:val="22"/>
          <w:szCs w:val="22"/>
        </w:rPr>
      </w:pPr>
      <w:r w:rsidRPr="00E437C8">
        <w:rPr>
          <w:rFonts w:ascii="Cambria" w:hAnsi="Cambria"/>
          <w:sz w:val="22"/>
          <w:szCs w:val="22"/>
        </w:rPr>
        <w:t>La rebeldía, culpa o dolo del infractor, particularmente cuando el infractor ha sido notificado y persiste en la infracción;</w:t>
      </w:r>
    </w:p>
    <w:p w14:paraId="75304C21" w14:textId="77777777" w:rsidR="00E437C8" w:rsidRPr="00E437C8" w:rsidRDefault="00E437C8" w:rsidP="00E437C8">
      <w:pPr>
        <w:pStyle w:val="rbano"/>
        <w:numPr>
          <w:ilvl w:val="0"/>
          <w:numId w:val="27"/>
        </w:numPr>
        <w:rPr>
          <w:rFonts w:ascii="Cambria" w:hAnsi="Cambria"/>
          <w:sz w:val="22"/>
          <w:szCs w:val="22"/>
        </w:rPr>
      </w:pPr>
      <w:r w:rsidRPr="00E437C8">
        <w:rPr>
          <w:rFonts w:ascii="Cambria" w:hAnsi="Cambria"/>
          <w:sz w:val="22"/>
          <w:szCs w:val="22"/>
        </w:rPr>
        <w:t>La reincidencia del infractor;</w:t>
      </w:r>
    </w:p>
    <w:p w14:paraId="58E573F7" w14:textId="77777777" w:rsidR="00E437C8" w:rsidRPr="00E437C8" w:rsidRDefault="00E437C8" w:rsidP="00E437C8">
      <w:pPr>
        <w:pStyle w:val="rbano"/>
        <w:numPr>
          <w:ilvl w:val="0"/>
          <w:numId w:val="27"/>
        </w:numPr>
        <w:rPr>
          <w:rFonts w:ascii="Cambria" w:hAnsi="Cambria"/>
          <w:sz w:val="22"/>
          <w:szCs w:val="22"/>
        </w:rPr>
      </w:pPr>
      <w:r w:rsidRPr="00E437C8">
        <w:rPr>
          <w:rFonts w:ascii="Cambria" w:hAnsi="Cambria"/>
          <w:sz w:val="22"/>
          <w:szCs w:val="22"/>
        </w:rPr>
        <w:t xml:space="preserve">Las condiciones económicas del infractor; </w:t>
      </w:r>
    </w:p>
    <w:p w14:paraId="759EACCF" w14:textId="77777777" w:rsidR="00E437C8" w:rsidRPr="00E437C8" w:rsidRDefault="00E437C8" w:rsidP="00E437C8">
      <w:pPr>
        <w:pStyle w:val="rbano"/>
        <w:numPr>
          <w:ilvl w:val="0"/>
          <w:numId w:val="27"/>
        </w:numPr>
        <w:rPr>
          <w:rFonts w:ascii="Cambria" w:hAnsi="Cambria"/>
          <w:sz w:val="22"/>
          <w:szCs w:val="22"/>
        </w:rPr>
      </w:pPr>
      <w:r w:rsidRPr="00E437C8">
        <w:rPr>
          <w:rFonts w:ascii="Cambria" w:hAnsi="Cambria"/>
          <w:sz w:val="22"/>
          <w:szCs w:val="22"/>
        </w:rPr>
        <w:t>Los costos de inversión del anuncio;</w:t>
      </w:r>
    </w:p>
    <w:p w14:paraId="6358787C" w14:textId="77777777" w:rsidR="00E437C8" w:rsidRPr="00E437C8" w:rsidRDefault="00E437C8" w:rsidP="00E437C8">
      <w:pPr>
        <w:pStyle w:val="rbano"/>
        <w:numPr>
          <w:ilvl w:val="0"/>
          <w:numId w:val="27"/>
        </w:numPr>
        <w:rPr>
          <w:rFonts w:ascii="Cambria" w:hAnsi="Cambria"/>
          <w:sz w:val="22"/>
          <w:szCs w:val="22"/>
        </w:rPr>
      </w:pPr>
      <w:r w:rsidRPr="00E437C8">
        <w:rPr>
          <w:rFonts w:ascii="Cambria" w:hAnsi="Cambria"/>
          <w:sz w:val="22"/>
          <w:szCs w:val="22"/>
        </w:rPr>
        <w:t>La reparación del posible daño cuando éste se haga en muebles o inmuebles municipales.</w:t>
      </w:r>
    </w:p>
    <w:p w14:paraId="54130D7B" w14:textId="77777777" w:rsidR="00E437C8" w:rsidRPr="00E437C8" w:rsidRDefault="00E437C8" w:rsidP="00E437C8">
      <w:pPr>
        <w:pStyle w:val="rbano"/>
        <w:rPr>
          <w:rFonts w:ascii="Cambria" w:hAnsi="Cambria"/>
          <w:sz w:val="22"/>
          <w:szCs w:val="22"/>
        </w:rPr>
      </w:pPr>
    </w:p>
    <w:p w14:paraId="79F8F8C1" w14:textId="77777777" w:rsidR="00E437C8" w:rsidRPr="00E437C8" w:rsidRDefault="00E437C8" w:rsidP="00E437C8">
      <w:pPr>
        <w:pStyle w:val="rbano"/>
        <w:rPr>
          <w:rFonts w:ascii="Cambria" w:hAnsi="Cambria"/>
          <w:sz w:val="22"/>
          <w:szCs w:val="22"/>
        </w:rPr>
      </w:pPr>
      <w:r w:rsidRPr="00E437C8">
        <w:rPr>
          <w:rFonts w:ascii="Cambria" w:hAnsi="Cambria"/>
          <w:sz w:val="22"/>
          <w:szCs w:val="22"/>
        </w:rPr>
        <w:t>Si las circunstancias así lo exigieren, podrán imponerse al infractor simultáneamente las sanciones y las medidas de seguridad que correspondan, sin perjuicio de la responsabilidad penal en que pudiere incurrir y la cual se determinará por la Autoridad Judicial competente.</w:t>
      </w:r>
    </w:p>
    <w:p w14:paraId="5F6BF27B" w14:textId="77777777" w:rsidR="00E437C8" w:rsidRPr="00E437C8" w:rsidRDefault="00E437C8" w:rsidP="00E437C8">
      <w:pPr>
        <w:pStyle w:val="rbano"/>
        <w:rPr>
          <w:rFonts w:ascii="Cambria" w:hAnsi="Cambria"/>
          <w:sz w:val="22"/>
          <w:szCs w:val="22"/>
        </w:rPr>
      </w:pPr>
      <w:r w:rsidRPr="00E437C8">
        <w:rPr>
          <w:rFonts w:ascii="Cambria" w:hAnsi="Cambria"/>
          <w:sz w:val="22"/>
          <w:szCs w:val="22"/>
        </w:rPr>
        <w:t>Las sanciones que les sean impuestas no relevarán a los infractores de la obligación de corregir las irregularidades en que hubieren incurrido. En los casos en los que el Ayuntamiento, por seguridad, tenga que asumir la corrección de las irregularidades, el costo correrá por cuenta del infractor.</w:t>
      </w:r>
    </w:p>
    <w:p w14:paraId="4B4247F4" w14:textId="77777777" w:rsidR="00E437C8" w:rsidRPr="00E437C8" w:rsidRDefault="00E437C8" w:rsidP="00E437C8">
      <w:pPr>
        <w:jc w:val="both"/>
        <w:rPr>
          <w:rFonts w:ascii="Cambria" w:hAnsi="Cambria" w:cs="Arial"/>
          <w:b/>
          <w:sz w:val="22"/>
          <w:szCs w:val="22"/>
        </w:rPr>
      </w:pPr>
    </w:p>
    <w:p w14:paraId="48CF2B5D" w14:textId="77777777" w:rsidR="00E437C8" w:rsidRPr="00E437C8" w:rsidRDefault="00E437C8" w:rsidP="00E437C8">
      <w:pPr>
        <w:jc w:val="both"/>
        <w:rPr>
          <w:rFonts w:ascii="Cambria" w:hAnsi="Cambria" w:cs="Arial"/>
          <w:sz w:val="22"/>
          <w:szCs w:val="22"/>
        </w:rPr>
      </w:pPr>
      <w:r w:rsidRPr="00E437C8">
        <w:rPr>
          <w:rFonts w:ascii="Cambria" w:hAnsi="Cambria" w:cs="Arial"/>
          <w:b/>
          <w:sz w:val="22"/>
          <w:szCs w:val="22"/>
        </w:rPr>
        <w:t xml:space="preserve">Artículo 76. </w:t>
      </w:r>
      <w:r w:rsidRPr="00E437C8">
        <w:rPr>
          <w:rFonts w:ascii="Cambria" w:hAnsi="Cambria" w:cs="Arial"/>
          <w:sz w:val="22"/>
          <w:szCs w:val="22"/>
        </w:rPr>
        <w:t>REINCIDENCIA. Se entiende por reincidencia, cada una de las subsecuentes infracciones de especie semejante cometidas en cualquier tiempo.</w:t>
      </w:r>
    </w:p>
    <w:p w14:paraId="4EBF72D0" w14:textId="77777777" w:rsidR="00E437C8" w:rsidRPr="00E437C8" w:rsidRDefault="00E437C8" w:rsidP="00E437C8">
      <w:pPr>
        <w:ind w:firstLine="708"/>
        <w:jc w:val="both"/>
        <w:rPr>
          <w:rFonts w:ascii="Cambria" w:hAnsi="Cambria" w:cs="Arial"/>
          <w:sz w:val="22"/>
          <w:szCs w:val="22"/>
        </w:rPr>
      </w:pPr>
      <w:r w:rsidRPr="00E437C8">
        <w:rPr>
          <w:rFonts w:ascii="Cambria" w:hAnsi="Cambria" w:cs="Arial"/>
          <w:sz w:val="22"/>
          <w:szCs w:val="22"/>
        </w:rPr>
        <w:t xml:space="preserve">En los casos de reincidencia se aplicará el doble del máximo de la multa correspondiente, y la revocación de la licencia o permiso en caso de que el anuncio sea regular. </w:t>
      </w:r>
    </w:p>
    <w:p w14:paraId="21A48236" w14:textId="77777777" w:rsidR="00E437C8" w:rsidRPr="00E437C8" w:rsidRDefault="00E437C8" w:rsidP="00E437C8">
      <w:pPr>
        <w:ind w:firstLine="708"/>
        <w:jc w:val="both"/>
        <w:rPr>
          <w:rFonts w:ascii="Cambria" w:hAnsi="Cambria" w:cs="Arial"/>
          <w:sz w:val="22"/>
          <w:szCs w:val="22"/>
        </w:rPr>
      </w:pPr>
      <w:r w:rsidRPr="00E437C8">
        <w:rPr>
          <w:rFonts w:ascii="Cambria" w:hAnsi="Cambria" w:cs="Arial"/>
          <w:sz w:val="22"/>
          <w:szCs w:val="22"/>
        </w:rPr>
        <w:t>En el caso de reincidencia de los arrendadores de publicidad exterior, se procederá a negar la renovación de su registro ante la Dirección.</w:t>
      </w:r>
    </w:p>
    <w:p w14:paraId="3F2413A1" w14:textId="77777777" w:rsidR="00E437C8" w:rsidRPr="00E437C8" w:rsidRDefault="00E437C8" w:rsidP="00E437C8">
      <w:pPr>
        <w:jc w:val="both"/>
        <w:rPr>
          <w:rFonts w:ascii="Cambria" w:hAnsi="Cambria" w:cs="Arial"/>
          <w:sz w:val="22"/>
          <w:szCs w:val="22"/>
        </w:rPr>
      </w:pPr>
    </w:p>
    <w:p w14:paraId="6611E24D" w14:textId="77777777" w:rsidR="00E437C8" w:rsidRPr="00E437C8" w:rsidRDefault="00E437C8" w:rsidP="00E437C8">
      <w:pPr>
        <w:jc w:val="both"/>
        <w:rPr>
          <w:rFonts w:ascii="Cambria" w:hAnsi="Cambria" w:cs="Arial"/>
          <w:sz w:val="22"/>
          <w:szCs w:val="22"/>
        </w:rPr>
      </w:pPr>
      <w:r w:rsidRPr="00E437C8">
        <w:rPr>
          <w:rFonts w:ascii="Cambria" w:hAnsi="Cambria" w:cs="Arial"/>
          <w:b/>
          <w:sz w:val="22"/>
          <w:szCs w:val="22"/>
        </w:rPr>
        <w:t xml:space="preserve">Artículo 77. </w:t>
      </w:r>
      <w:r w:rsidRPr="00E437C8">
        <w:rPr>
          <w:rFonts w:ascii="Cambria" w:hAnsi="Cambria" w:cs="Arial"/>
          <w:sz w:val="22"/>
          <w:szCs w:val="22"/>
        </w:rPr>
        <w:t xml:space="preserve">SANCIONES A LOS RESPONSABLES SOLIDARIOS. La Dirección, en los términos de este Reglamento, sancionará con multas a los Responsables Solidarios, las que se deberán cubrir ante la Tesorería Municipal, la responsabilidad solidaria comprende así mismo el pago de los gastos por retiro de los anuncios. </w:t>
      </w:r>
    </w:p>
    <w:p w14:paraId="57238381" w14:textId="77777777" w:rsidR="00E437C8" w:rsidRPr="00E437C8" w:rsidRDefault="00E437C8" w:rsidP="00E437C8">
      <w:pPr>
        <w:jc w:val="both"/>
        <w:rPr>
          <w:rFonts w:ascii="Cambria" w:hAnsi="Cambria" w:cs="Arial"/>
          <w:sz w:val="22"/>
          <w:szCs w:val="22"/>
        </w:rPr>
      </w:pPr>
    </w:p>
    <w:p w14:paraId="0878DC69" w14:textId="77777777" w:rsidR="00E437C8" w:rsidRPr="00E437C8" w:rsidRDefault="00E437C8" w:rsidP="00E437C8">
      <w:pPr>
        <w:pStyle w:val="rbano"/>
        <w:rPr>
          <w:rFonts w:ascii="Cambria" w:hAnsi="Cambria"/>
          <w:sz w:val="22"/>
          <w:szCs w:val="22"/>
        </w:rPr>
      </w:pPr>
      <w:r w:rsidRPr="00E437C8">
        <w:rPr>
          <w:rFonts w:ascii="Cambria" w:hAnsi="Cambria"/>
          <w:b/>
          <w:sz w:val="22"/>
          <w:szCs w:val="22"/>
        </w:rPr>
        <w:t xml:space="preserve">Artículo 78. </w:t>
      </w:r>
      <w:r w:rsidRPr="00E437C8">
        <w:rPr>
          <w:rFonts w:ascii="Cambria" w:hAnsi="Cambria"/>
          <w:sz w:val="22"/>
          <w:szCs w:val="22"/>
        </w:rPr>
        <w:t>PROCEDIMIENTO DE SANCIÓN. Para la aplicación de las sanciones del artículo que precede se observará el siguiente procedimiento:</w:t>
      </w:r>
    </w:p>
    <w:p w14:paraId="1FAC54E1" w14:textId="77777777" w:rsidR="00E437C8" w:rsidRPr="00E437C8" w:rsidRDefault="00E437C8" w:rsidP="00E437C8">
      <w:pPr>
        <w:pStyle w:val="rbano"/>
        <w:numPr>
          <w:ilvl w:val="0"/>
          <w:numId w:val="28"/>
        </w:numPr>
        <w:rPr>
          <w:rFonts w:ascii="Cambria" w:hAnsi="Cambria"/>
          <w:sz w:val="22"/>
          <w:szCs w:val="22"/>
        </w:rPr>
      </w:pPr>
      <w:r w:rsidRPr="00E437C8">
        <w:rPr>
          <w:rFonts w:ascii="Cambria" w:hAnsi="Cambria"/>
          <w:sz w:val="22"/>
          <w:szCs w:val="22"/>
        </w:rPr>
        <w:t>La autoridad competente, al tener conocimiento de cualquier probable infracción a este ordenamiento, mandará citar al probable infractor para que se presente dentro de los tres días hábiles siguientes a la notificación, en horas de oficina, y aporte las pruebas de su intención. En la notificación se le hará saber al infractor con claridad el motivo por el que se requiere su comparecencia;</w:t>
      </w:r>
    </w:p>
    <w:p w14:paraId="31410013" w14:textId="77777777" w:rsidR="00E437C8" w:rsidRPr="00E437C8" w:rsidRDefault="00E437C8" w:rsidP="00E437C8">
      <w:pPr>
        <w:pStyle w:val="rbano"/>
        <w:numPr>
          <w:ilvl w:val="0"/>
          <w:numId w:val="28"/>
        </w:numPr>
        <w:rPr>
          <w:rFonts w:ascii="Cambria" w:hAnsi="Cambria"/>
          <w:sz w:val="22"/>
          <w:szCs w:val="22"/>
        </w:rPr>
      </w:pPr>
      <w:r w:rsidRPr="00E437C8">
        <w:rPr>
          <w:rFonts w:ascii="Cambria" w:hAnsi="Cambria"/>
          <w:sz w:val="22"/>
          <w:szCs w:val="22"/>
        </w:rPr>
        <w:t>Estando presente el infractor se ampliará, si así lo requiere, la información sobre la infracción que se le imputa; se le escuchará en defensa y se le recibirán las pruebas que aporte; de esta diligencia se dejará acta circunstanciada por escrito, que firmarán el servidor público que atienda la diligencia y dos testigos de asistencia, así como el infractor si desea hacerlo;</w:t>
      </w:r>
    </w:p>
    <w:p w14:paraId="25ACA58E" w14:textId="77777777" w:rsidR="00E437C8" w:rsidRPr="00E437C8" w:rsidRDefault="00E437C8" w:rsidP="00E437C8">
      <w:pPr>
        <w:pStyle w:val="rbano"/>
        <w:numPr>
          <w:ilvl w:val="0"/>
          <w:numId w:val="28"/>
        </w:numPr>
        <w:rPr>
          <w:rFonts w:ascii="Cambria" w:hAnsi="Cambria"/>
          <w:sz w:val="22"/>
          <w:szCs w:val="22"/>
        </w:rPr>
      </w:pPr>
      <w:r w:rsidRPr="00E437C8">
        <w:rPr>
          <w:rFonts w:ascii="Cambria" w:hAnsi="Cambria"/>
          <w:sz w:val="22"/>
          <w:szCs w:val="22"/>
        </w:rPr>
        <w:t>Concluida la diligencia a que se refiere la fracción anterior y dentro de un plazo no mayor de quince días hábiles la autoridad resolverá imponiendo la sanción que corresponda y ordenando las medidas necesarias para corregir las irregularidades y señalando el plazo para dar cumplimiento a la resolución. En caso de que no quede acreditada la infracción la resolución será de no responsabilidad;</w:t>
      </w:r>
    </w:p>
    <w:p w14:paraId="6B580B74" w14:textId="77777777" w:rsidR="00E437C8" w:rsidRPr="00E437C8" w:rsidRDefault="00E437C8" w:rsidP="00E437C8">
      <w:pPr>
        <w:pStyle w:val="rbano"/>
        <w:numPr>
          <w:ilvl w:val="0"/>
          <w:numId w:val="28"/>
        </w:numPr>
        <w:rPr>
          <w:rFonts w:ascii="Cambria" w:hAnsi="Cambria"/>
          <w:sz w:val="22"/>
          <w:szCs w:val="22"/>
        </w:rPr>
      </w:pPr>
      <w:r w:rsidRPr="00E437C8">
        <w:rPr>
          <w:rFonts w:ascii="Cambria" w:hAnsi="Cambria"/>
          <w:sz w:val="22"/>
          <w:szCs w:val="22"/>
        </w:rPr>
        <w:t>Si el infractor no comparece no obstante haber sido notificado legalmente, la autoridad levantará acta de no comparecencia y resolverá con los elementos con que cuente;</w:t>
      </w:r>
    </w:p>
    <w:p w14:paraId="2BBC5D4C" w14:textId="77777777" w:rsidR="00E437C8" w:rsidRPr="00E437C8" w:rsidRDefault="00E437C8" w:rsidP="00E437C8">
      <w:pPr>
        <w:pStyle w:val="rbano"/>
        <w:numPr>
          <w:ilvl w:val="0"/>
          <w:numId w:val="28"/>
        </w:numPr>
        <w:rPr>
          <w:rFonts w:ascii="Cambria" w:hAnsi="Cambria"/>
          <w:sz w:val="22"/>
          <w:szCs w:val="22"/>
        </w:rPr>
      </w:pPr>
      <w:r w:rsidRPr="00E437C8">
        <w:rPr>
          <w:rFonts w:ascii="Cambria" w:hAnsi="Cambria"/>
          <w:sz w:val="22"/>
          <w:szCs w:val="22"/>
        </w:rPr>
        <w:t>La resolución correspondiente se notificará al infractor en el domicilio que haya señalado; si no lo hizo se le notificará mediante aviso fijado en un lugar visible de las oficinas de la Dirección competente; y,</w:t>
      </w:r>
    </w:p>
    <w:p w14:paraId="745405B2" w14:textId="77777777" w:rsidR="00E437C8" w:rsidRPr="00E437C8" w:rsidRDefault="00E437C8" w:rsidP="00E437C8">
      <w:pPr>
        <w:pStyle w:val="rbano"/>
        <w:numPr>
          <w:ilvl w:val="0"/>
          <w:numId w:val="28"/>
        </w:numPr>
        <w:rPr>
          <w:rFonts w:ascii="Cambria" w:hAnsi="Cambria"/>
          <w:sz w:val="22"/>
          <w:szCs w:val="22"/>
        </w:rPr>
      </w:pPr>
      <w:r w:rsidRPr="00E437C8">
        <w:rPr>
          <w:rFonts w:ascii="Cambria" w:hAnsi="Cambria"/>
          <w:sz w:val="22"/>
          <w:szCs w:val="22"/>
        </w:rPr>
        <w:t>Transcurrido el plazo para el cumplimiento voluntario de la resolución, si no se verificó se procederá a su cumplimiento en los términos de este Reglamento.</w:t>
      </w:r>
    </w:p>
    <w:p w14:paraId="566B7CBE" w14:textId="77777777" w:rsidR="00E437C8" w:rsidRPr="00E437C8" w:rsidRDefault="00E437C8" w:rsidP="00E437C8">
      <w:pPr>
        <w:pStyle w:val="rbano"/>
        <w:rPr>
          <w:rFonts w:ascii="Cambria" w:hAnsi="Cambria"/>
          <w:sz w:val="22"/>
          <w:szCs w:val="22"/>
        </w:rPr>
      </w:pPr>
    </w:p>
    <w:p w14:paraId="749D6142" w14:textId="77777777" w:rsidR="00E437C8" w:rsidRPr="00E437C8" w:rsidRDefault="00E437C8" w:rsidP="00E437C8">
      <w:pPr>
        <w:pStyle w:val="rbano"/>
        <w:rPr>
          <w:rFonts w:ascii="Cambria" w:hAnsi="Cambria"/>
          <w:sz w:val="22"/>
          <w:szCs w:val="22"/>
        </w:rPr>
      </w:pPr>
      <w:r w:rsidRPr="00E437C8">
        <w:rPr>
          <w:rFonts w:ascii="Cambria" w:hAnsi="Cambria"/>
          <w:b/>
          <w:sz w:val="22"/>
          <w:szCs w:val="22"/>
        </w:rPr>
        <w:t xml:space="preserve">Artículo 79. </w:t>
      </w:r>
      <w:r w:rsidRPr="00E437C8">
        <w:rPr>
          <w:rFonts w:ascii="Cambria" w:hAnsi="Cambria"/>
          <w:sz w:val="22"/>
          <w:szCs w:val="22"/>
        </w:rPr>
        <w:t xml:space="preserve">MONTOS. Las infracciones a que se refiere el presente Reglamento, se le impondrán multas conforme a lo siguiente: </w:t>
      </w:r>
    </w:p>
    <w:p w14:paraId="54A911D1" w14:textId="77777777" w:rsidR="00E437C8" w:rsidRPr="00E437C8" w:rsidRDefault="00E437C8" w:rsidP="00E437C8">
      <w:pPr>
        <w:pStyle w:val="rbano"/>
        <w:numPr>
          <w:ilvl w:val="0"/>
          <w:numId w:val="41"/>
        </w:numPr>
        <w:rPr>
          <w:rFonts w:ascii="Cambria" w:hAnsi="Cambria"/>
          <w:sz w:val="22"/>
          <w:szCs w:val="22"/>
        </w:rPr>
      </w:pPr>
      <w:r w:rsidRPr="00E437C8">
        <w:rPr>
          <w:rFonts w:ascii="Cambria" w:hAnsi="Cambria"/>
          <w:sz w:val="22"/>
          <w:szCs w:val="22"/>
        </w:rPr>
        <w:t>El equivalente de 10 a 850 días de salario mínimo general vigente para las infracciones expresadas en las fracciones I, II, IV, VI, VII a X, XIII, XVI a XIX, XXI, XXIII, XXV a XXVIII del Artículo 73;</w:t>
      </w:r>
    </w:p>
    <w:p w14:paraId="751D6E0B" w14:textId="77777777" w:rsidR="00E437C8" w:rsidRPr="00E437C8" w:rsidRDefault="00E437C8" w:rsidP="00E437C8">
      <w:pPr>
        <w:pStyle w:val="rbano"/>
        <w:numPr>
          <w:ilvl w:val="0"/>
          <w:numId w:val="41"/>
        </w:numPr>
        <w:rPr>
          <w:rFonts w:ascii="Cambria" w:hAnsi="Cambria"/>
          <w:sz w:val="22"/>
          <w:szCs w:val="22"/>
        </w:rPr>
      </w:pPr>
      <w:r w:rsidRPr="00E437C8">
        <w:rPr>
          <w:rFonts w:ascii="Cambria" w:hAnsi="Cambria"/>
          <w:sz w:val="22"/>
          <w:szCs w:val="22"/>
        </w:rPr>
        <w:t>El equivalente de 30 a 1500 días de salario mínimo vigente para las infracciones expresadas en las fracciones III, V, VII, XI, XII, XIV, XV, XX, XXII, XXIV, XXIX y XXX del Artículo 73;</w:t>
      </w:r>
    </w:p>
    <w:p w14:paraId="05138426" w14:textId="77777777" w:rsidR="00E437C8" w:rsidRPr="00E437C8" w:rsidRDefault="00E437C8" w:rsidP="00E437C8">
      <w:pPr>
        <w:pStyle w:val="rbano"/>
        <w:numPr>
          <w:ilvl w:val="0"/>
          <w:numId w:val="41"/>
        </w:numPr>
        <w:rPr>
          <w:rFonts w:ascii="Cambria" w:hAnsi="Cambria"/>
          <w:sz w:val="22"/>
          <w:szCs w:val="22"/>
        </w:rPr>
      </w:pPr>
      <w:r w:rsidRPr="00E437C8">
        <w:rPr>
          <w:rFonts w:ascii="Cambria" w:hAnsi="Cambria"/>
          <w:sz w:val="22"/>
          <w:szCs w:val="22"/>
        </w:rPr>
        <w:t>El equivalente de 10 a 1000 días de salario mínimo general vigente para las infracciones expresadas en la fracción XXXI del Artículo 73;</w:t>
      </w:r>
    </w:p>
    <w:p w14:paraId="58C16BDD" w14:textId="77777777" w:rsidR="00E437C8" w:rsidRPr="00E437C8" w:rsidRDefault="00E437C8" w:rsidP="00E437C8">
      <w:pPr>
        <w:pStyle w:val="rbano"/>
        <w:rPr>
          <w:rFonts w:ascii="Cambria" w:hAnsi="Cambria"/>
          <w:sz w:val="22"/>
          <w:szCs w:val="22"/>
        </w:rPr>
      </w:pPr>
    </w:p>
    <w:p w14:paraId="0F53D0C2" w14:textId="77777777" w:rsidR="00E437C8" w:rsidRPr="00E437C8" w:rsidRDefault="00E437C8" w:rsidP="00E437C8">
      <w:pPr>
        <w:pStyle w:val="rbano"/>
        <w:rPr>
          <w:rFonts w:ascii="Cambria" w:hAnsi="Cambria"/>
          <w:sz w:val="22"/>
          <w:szCs w:val="22"/>
        </w:rPr>
      </w:pPr>
      <w:r w:rsidRPr="00E437C8">
        <w:rPr>
          <w:rFonts w:ascii="Cambria" w:hAnsi="Cambria"/>
          <w:sz w:val="22"/>
          <w:szCs w:val="22"/>
        </w:rPr>
        <w:t>Servirá de base para la cuantificación de las multas a que se refiere este artículo, el salario mínimo general diario vigente en el estado al momento de cometerse la infracción. En el caso en que persista la infracción, se duplicará sucesivamente la multa impuesta con anterioridad.</w:t>
      </w:r>
    </w:p>
    <w:p w14:paraId="1D7C634B" w14:textId="77777777" w:rsidR="00E437C8" w:rsidRPr="00E437C8" w:rsidRDefault="00E437C8" w:rsidP="00E437C8">
      <w:pPr>
        <w:pStyle w:val="rbano"/>
        <w:rPr>
          <w:rFonts w:ascii="Cambria" w:hAnsi="Cambria"/>
          <w:sz w:val="22"/>
          <w:szCs w:val="22"/>
        </w:rPr>
      </w:pPr>
    </w:p>
    <w:p w14:paraId="59EACDFD" w14:textId="1DB5A3FC" w:rsidR="00E437C8" w:rsidRPr="00E437C8" w:rsidRDefault="00E437C8" w:rsidP="00E437C8">
      <w:pPr>
        <w:pStyle w:val="rbano"/>
        <w:rPr>
          <w:rFonts w:ascii="Cambria" w:hAnsi="Cambria"/>
          <w:sz w:val="22"/>
          <w:szCs w:val="22"/>
        </w:rPr>
      </w:pPr>
      <w:r w:rsidRPr="00E437C8">
        <w:rPr>
          <w:rFonts w:ascii="Cambria" w:hAnsi="Cambria"/>
          <w:b/>
          <w:sz w:val="22"/>
          <w:szCs w:val="22"/>
        </w:rPr>
        <w:t xml:space="preserve">Artículo 80. </w:t>
      </w:r>
      <w:r w:rsidRPr="00E437C8">
        <w:rPr>
          <w:rFonts w:ascii="Cambria" w:hAnsi="Cambria"/>
          <w:sz w:val="22"/>
          <w:szCs w:val="22"/>
        </w:rPr>
        <w:t>SANCIONES ADICIONALES.  Las autoridades competentes podrán aplicar, además de la o las multas previstas en el Artículo 73, las siguientes sanciones administrativas por las infracciones citadas en el Artículo 73 y en los demás artículos del presente ordenamiento:</w:t>
      </w:r>
    </w:p>
    <w:p w14:paraId="1FED4D76" w14:textId="77777777" w:rsidR="00E437C8" w:rsidRPr="00E437C8" w:rsidRDefault="00E437C8" w:rsidP="00E437C8">
      <w:pPr>
        <w:pStyle w:val="rbano"/>
        <w:numPr>
          <w:ilvl w:val="0"/>
          <w:numId w:val="42"/>
        </w:numPr>
        <w:rPr>
          <w:rFonts w:ascii="Cambria" w:hAnsi="Cambria"/>
          <w:sz w:val="22"/>
          <w:szCs w:val="22"/>
        </w:rPr>
      </w:pPr>
      <w:r w:rsidRPr="00E437C8">
        <w:rPr>
          <w:rFonts w:ascii="Cambria" w:hAnsi="Cambria"/>
          <w:sz w:val="22"/>
          <w:szCs w:val="22"/>
        </w:rPr>
        <w:t>Clausura temporal o definitiva de obras en proceso a quien o quienes incurran en las infracciones expresadas en las fracciones: I, II, IV, V a VII, IX a XII, XIV a XVIII, XX, XII, XXVII, XXVIII, XXIX y XXXI;</w:t>
      </w:r>
    </w:p>
    <w:p w14:paraId="6DC16694" w14:textId="77777777" w:rsidR="00E437C8" w:rsidRPr="00E437C8" w:rsidRDefault="00E437C8" w:rsidP="00E437C8">
      <w:pPr>
        <w:pStyle w:val="rbano"/>
        <w:numPr>
          <w:ilvl w:val="0"/>
          <w:numId w:val="42"/>
        </w:numPr>
        <w:rPr>
          <w:rFonts w:ascii="Cambria" w:hAnsi="Cambria"/>
          <w:sz w:val="22"/>
          <w:szCs w:val="22"/>
        </w:rPr>
      </w:pPr>
      <w:r w:rsidRPr="00E437C8">
        <w:rPr>
          <w:rFonts w:ascii="Cambria" w:hAnsi="Cambria"/>
          <w:sz w:val="22"/>
          <w:szCs w:val="22"/>
        </w:rPr>
        <w:t>Clausura temporal o definitiva de obras terminadas a quien o quienes incurran en las infracciones expresadas en las fracciones: I, III, IV a XI, XIII a XVII, XX, XXII A XXVI, XXVIII, XXX y XXXI;</w:t>
      </w:r>
    </w:p>
    <w:p w14:paraId="2F893D3E" w14:textId="77777777" w:rsidR="00E437C8" w:rsidRPr="00E437C8" w:rsidRDefault="00E437C8" w:rsidP="00E437C8">
      <w:pPr>
        <w:pStyle w:val="rbano"/>
        <w:numPr>
          <w:ilvl w:val="0"/>
          <w:numId w:val="42"/>
        </w:numPr>
        <w:rPr>
          <w:rFonts w:ascii="Cambria" w:hAnsi="Cambria"/>
          <w:sz w:val="22"/>
          <w:szCs w:val="22"/>
        </w:rPr>
      </w:pPr>
      <w:r w:rsidRPr="00E437C8">
        <w:rPr>
          <w:rFonts w:ascii="Cambria" w:hAnsi="Cambria"/>
          <w:sz w:val="22"/>
          <w:szCs w:val="22"/>
        </w:rPr>
        <w:t>Revocación de la licencia a quien o quienes incurran en las infracciones expresadas en las fracciones: VI, VIII, IX, XI, XV, XVI, XVII, XX, XXII, XXIII, XXVIII, XXIX y XXX;</w:t>
      </w:r>
    </w:p>
    <w:p w14:paraId="3EFF4891" w14:textId="77777777" w:rsidR="00E437C8" w:rsidRPr="00E437C8" w:rsidRDefault="00E437C8" w:rsidP="00E437C8">
      <w:pPr>
        <w:pStyle w:val="rbano"/>
        <w:numPr>
          <w:ilvl w:val="0"/>
          <w:numId w:val="42"/>
        </w:numPr>
        <w:rPr>
          <w:rFonts w:ascii="Cambria" w:hAnsi="Cambria"/>
          <w:sz w:val="22"/>
          <w:szCs w:val="22"/>
        </w:rPr>
      </w:pPr>
      <w:r w:rsidRPr="00E437C8">
        <w:rPr>
          <w:rFonts w:ascii="Cambria" w:hAnsi="Cambria"/>
          <w:sz w:val="22"/>
          <w:szCs w:val="22"/>
        </w:rPr>
        <w:t>Retiro del anuncio a quién o quienes incurran en las infracciones expresadas en las fracciones: II, III, IV, V a VII, X, XI, XIV, XV, XIX, XX, XXII, XXX y XXXI;</w:t>
      </w:r>
    </w:p>
    <w:p w14:paraId="628FC2BB" w14:textId="77777777" w:rsidR="00E437C8" w:rsidRPr="00E437C8" w:rsidRDefault="00E437C8" w:rsidP="00E437C8">
      <w:pPr>
        <w:pStyle w:val="rbano"/>
        <w:numPr>
          <w:ilvl w:val="0"/>
          <w:numId w:val="42"/>
        </w:numPr>
        <w:rPr>
          <w:rFonts w:ascii="Cambria" w:hAnsi="Cambria"/>
          <w:sz w:val="22"/>
          <w:szCs w:val="22"/>
        </w:rPr>
      </w:pPr>
      <w:r w:rsidRPr="00E437C8">
        <w:rPr>
          <w:rFonts w:ascii="Cambria" w:hAnsi="Cambria"/>
          <w:sz w:val="22"/>
          <w:szCs w:val="22"/>
        </w:rPr>
        <w:t>Revocación del registro de Director Responsable de Obra y Corresponsable a quien o quienes incurran en las infracciones expresadas en las fracciones: IX, XV, XVI, XVII, XXIX, XXX y XXXI;</w:t>
      </w:r>
    </w:p>
    <w:p w14:paraId="402E7AE4" w14:textId="77777777" w:rsidR="00E437C8" w:rsidRPr="00E437C8" w:rsidRDefault="00E437C8" w:rsidP="00E437C8">
      <w:pPr>
        <w:pStyle w:val="rbano"/>
        <w:numPr>
          <w:ilvl w:val="0"/>
          <w:numId w:val="42"/>
        </w:numPr>
        <w:rPr>
          <w:rFonts w:ascii="Cambria" w:hAnsi="Cambria"/>
          <w:sz w:val="22"/>
          <w:szCs w:val="22"/>
        </w:rPr>
      </w:pPr>
      <w:r w:rsidRPr="00E437C8">
        <w:rPr>
          <w:rFonts w:ascii="Cambria" w:hAnsi="Cambria"/>
          <w:sz w:val="22"/>
          <w:szCs w:val="22"/>
        </w:rPr>
        <w:t>Prohibición de realizar actos u obras a quien incurra en las infracciones expresadas en las fracciones: I, III, V, VI, XII, XIV, XV, XVII, XX, XXII, XXV, XXVI, XXVII, XXVIII, XXIX y XXX; y</w:t>
      </w:r>
    </w:p>
    <w:p w14:paraId="522D5970" w14:textId="77777777" w:rsidR="00E437C8" w:rsidRPr="00E437C8" w:rsidRDefault="00E437C8" w:rsidP="00E437C8">
      <w:pPr>
        <w:pStyle w:val="rbano"/>
        <w:numPr>
          <w:ilvl w:val="0"/>
          <w:numId w:val="42"/>
        </w:numPr>
        <w:rPr>
          <w:rFonts w:ascii="Cambria" w:hAnsi="Cambria"/>
          <w:sz w:val="22"/>
          <w:szCs w:val="22"/>
        </w:rPr>
      </w:pPr>
      <w:r w:rsidRPr="00E437C8">
        <w:rPr>
          <w:rFonts w:ascii="Cambria" w:hAnsi="Cambria"/>
          <w:sz w:val="22"/>
          <w:szCs w:val="22"/>
        </w:rPr>
        <w:t>Arresto administrativo de 36 horas a quien o quienes incurran en las infracciones expresadas en las fracciones: VII, XIV, XV, XXVII y XXIX;</w:t>
      </w:r>
    </w:p>
    <w:p w14:paraId="30CD0B02" w14:textId="77777777" w:rsidR="00E437C8" w:rsidRPr="00E437C8" w:rsidRDefault="00E437C8" w:rsidP="00E437C8">
      <w:pPr>
        <w:pStyle w:val="rbano"/>
        <w:ind w:firstLine="708"/>
        <w:rPr>
          <w:rFonts w:ascii="Cambria" w:hAnsi="Cambria"/>
          <w:sz w:val="22"/>
          <w:szCs w:val="22"/>
        </w:rPr>
      </w:pPr>
    </w:p>
    <w:p w14:paraId="452C2617" w14:textId="77777777" w:rsidR="00E437C8" w:rsidRPr="00E437C8" w:rsidRDefault="00E437C8" w:rsidP="00E437C8">
      <w:pPr>
        <w:pStyle w:val="rbano"/>
        <w:rPr>
          <w:rFonts w:ascii="Cambria" w:hAnsi="Cambria"/>
          <w:sz w:val="22"/>
          <w:szCs w:val="22"/>
        </w:rPr>
      </w:pPr>
    </w:p>
    <w:p w14:paraId="49BE1C71" w14:textId="77777777" w:rsidR="00E437C8" w:rsidRPr="00E437C8" w:rsidRDefault="00E437C8" w:rsidP="00E437C8">
      <w:pPr>
        <w:jc w:val="both"/>
        <w:rPr>
          <w:rFonts w:ascii="Cambria" w:hAnsi="Cambria" w:cs="Arial"/>
          <w:sz w:val="22"/>
          <w:szCs w:val="22"/>
        </w:rPr>
      </w:pPr>
      <w:r w:rsidRPr="00E437C8">
        <w:rPr>
          <w:rFonts w:ascii="Cambria" w:hAnsi="Cambria" w:cs="Arial"/>
          <w:b/>
          <w:sz w:val="22"/>
          <w:szCs w:val="22"/>
        </w:rPr>
        <w:t>CAPÍTULO IV. DEL CONSEJO MUNICIPAL DE DESARROLLO URBANO Y LOS RECURSOS DE INCONFORMIDAD</w:t>
      </w:r>
    </w:p>
    <w:p w14:paraId="1D55FDF5" w14:textId="77777777" w:rsidR="00E437C8" w:rsidRPr="00E437C8" w:rsidRDefault="00E437C8" w:rsidP="00E437C8">
      <w:pPr>
        <w:pStyle w:val="rbano"/>
        <w:rPr>
          <w:rFonts w:ascii="Cambria" w:hAnsi="Cambria"/>
          <w:sz w:val="22"/>
          <w:szCs w:val="22"/>
        </w:rPr>
      </w:pPr>
    </w:p>
    <w:p w14:paraId="06FC70DB" w14:textId="77777777" w:rsidR="00E437C8" w:rsidRPr="00E437C8" w:rsidRDefault="00E437C8" w:rsidP="00E437C8">
      <w:pPr>
        <w:pStyle w:val="rbano"/>
        <w:rPr>
          <w:rFonts w:ascii="Cambria" w:hAnsi="Cambria"/>
          <w:sz w:val="22"/>
          <w:szCs w:val="22"/>
        </w:rPr>
      </w:pPr>
      <w:r w:rsidRPr="00E437C8">
        <w:rPr>
          <w:rFonts w:ascii="Cambria" w:hAnsi="Cambria"/>
          <w:b/>
          <w:sz w:val="22"/>
          <w:szCs w:val="22"/>
        </w:rPr>
        <w:t xml:space="preserve">Artículo 81. </w:t>
      </w:r>
      <w:r w:rsidRPr="00E437C8">
        <w:rPr>
          <w:rFonts w:ascii="Cambria" w:hAnsi="Cambria"/>
          <w:sz w:val="22"/>
          <w:szCs w:val="22"/>
        </w:rPr>
        <w:t>ARBITRIO DEL CONSEJO MUNICIPAL DE DESARROLLO URBANO. En los supuestos en que la autoridad municipal niegue un permiso o licencia con fundamento en lo dispuesto por el Artículo 20 de este Reglamento o lo establecido por el METZ, el interesado podrá solicitar, que su asunto se someta al arbitrio del Consejo de Desarrollo Urbano.</w:t>
      </w:r>
    </w:p>
    <w:p w14:paraId="1E7591E1" w14:textId="77777777" w:rsidR="00E437C8" w:rsidRDefault="00E437C8" w:rsidP="00E437C8">
      <w:pPr>
        <w:pStyle w:val="rbano"/>
        <w:rPr>
          <w:rFonts w:ascii="Cambria" w:hAnsi="Cambria"/>
          <w:sz w:val="22"/>
          <w:szCs w:val="22"/>
        </w:rPr>
      </w:pPr>
    </w:p>
    <w:p w14:paraId="1D8234AA" w14:textId="77777777" w:rsidR="00E437C8" w:rsidRPr="00E437C8" w:rsidRDefault="00E437C8" w:rsidP="00E437C8">
      <w:pPr>
        <w:pStyle w:val="rbano"/>
        <w:rPr>
          <w:rFonts w:ascii="Cambria" w:hAnsi="Cambria"/>
          <w:sz w:val="22"/>
          <w:szCs w:val="22"/>
        </w:rPr>
      </w:pPr>
      <w:r w:rsidRPr="00E437C8">
        <w:rPr>
          <w:rFonts w:ascii="Cambria" w:hAnsi="Cambria"/>
          <w:sz w:val="22"/>
          <w:szCs w:val="22"/>
        </w:rPr>
        <w:t>En caso de no estar conforme con la resolución el interesado podrá elegir entre interponer el recurso de inconformidad o sujetarse al arbitrio del Consejo.</w:t>
      </w:r>
    </w:p>
    <w:p w14:paraId="1F6A2C86" w14:textId="77777777" w:rsidR="00E437C8" w:rsidRDefault="00E437C8" w:rsidP="00E437C8">
      <w:pPr>
        <w:pStyle w:val="rbano"/>
        <w:rPr>
          <w:rFonts w:ascii="Cambria" w:hAnsi="Cambria"/>
          <w:sz w:val="22"/>
          <w:szCs w:val="22"/>
        </w:rPr>
      </w:pPr>
    </w:p>
    <w:p w14:paraId="272B0C97" w14:textId="5C60C3C0" w:rsidR="00E437C8" w:rsidRPr="00E437C8" w:rsidRDefault="00E437C8" w:rsidP="00E437C8">
      <w:pPr>
        <w:pStyle w:val="rbano"/>
        <w:rPr>
          <w:rFonts w:ascii="Cambria" w:hAnsi="Cambria"/>
          <w:sz w:val="22"/>
          <w:szCs w:val="22"/>
        </w:rPr>
      </w:pPr>
      <w:r w:rsidRPr="00E437C8">
        <w:rPr>
          <w:rFonts w:ascii="Cambria" w:hAnsi="Cambria"/>
          <w:sz w:val="22"/>
          <w:szCs w:val="22"/>
        </w:rPr>
        <w:t>En éste último supuesto, el solicitante manifestará por escrito su inconformidad, y su deseo de sujetarse al arbitrio del Consejo, el escrito no se sujetará a formalidad especial.</w:t>
      </w:r>
    </w:p>
    <w:p w14:paraId="473AC49B" w14:textId="77777777" w:rsidR="00E437C8" w:rsidRDefault="00E437C8" w:rsidP="00E437C8">
      <w:pPr>
        <w:pStyle w:val="rbano"/>
        <w:rPr>
          <w:rFonts w:ascii="Cambria" w:hAnsi="Cambria"/>
          <w:sz w:val="22"/>
          <w:szCs w:val="22"/>
        </w:rPr>
      </w:pPr>
    </w:p>
    <w:p w14:paraId="398EC47D" w14:textId="0742885A" w:rsidR="00E437C8" w:rsidRPr="00E437C8" w:rsidRDefault="00E437C8" w:rsidP="00E437C8">
      <w:pPr>
        <w:pStyle w:val="rbano"/>
        <w:rPr>
          <w:rFonts w:ascii="Cambria" w:hAnsi="Cambria"/>
          <w:sz w:val="22"/>
          <w:szCs w:val="22"/>
        </w:rPr>
      </w:pPr>
      <w:r w:rsidRPr="00E437C8">
        <w:rPr>
          <w:rFonts w:ascii="Cambria" w:hAnsi="Cambria"/>
          <w:sz w:val="22"/>
          <w:szCs w:val="22"/>
        </w:rPr>
        <w:t>El Consejo revisará el asunto, lo valorará y emitirá un dictamen que contendrá los razonamientos en los que funda la resolución.</w:t>
      </w:r>
    </w:p>
    <w:p w14:paraId="3514BBC3" w14:textId="77777777" w:rsidR="00E437C8" w:rsidRPr="00E437C8" w:rsidRDefault="00E437C8" w:rsidP="00E437C8">
      <w:pPr>
        <w:pStyle w:val="rbano"/>
        <w:rPr>
          <w:rFonts w:ascii="Cambria" w:hAnsi="Cambria"/>
          <w:sz w:val="22"/>
          <w:szCs w:val="22"/>
        </w:rPr>
      </w:pPr>
      <w:r w:rsidRPr="00E437C8">
        <w:rPr>
          <w:rFonts w:ascii="Cambria" w:hAnsi="Cambria"/>
          <w:sz w:val="22"/>
          <w:szCs w:val="22"/>
        </w:rPr>
        <w:tab/>
        <w:t>Contra la resolución que emita el Consejo no procederá recurso alguno.</w:t>
      </w:r>
    </w:p>
    <w:p w14:paraId="77740533" w14:textId="77777777" w:rsidR="00E437C8" w:rsidRPr="00E437C8" w:rsidRDefault="00E437C8" w:rsidP="00E437C8">
      <w:pPr>
        <w:pStyle w:val="rbano"/>
        <w:rPr>
          <w:rFonts w:ascii="Cambria" w:hAnsi="Cambria"/>
          <w:sz w:val="22"/>
          <w:szCs w:val="22"/>
        </w:rPr>
      </w:pPr>
    </w:p>
    <w:p w14:paraId="38F85BCE" w14:textId="77777777" w:rsidR="00E437C8" w:rsidRPr="00E437C8" w:rsidRDefault="00E437C8" w:rsidP="00E437C8">
      <w:pPr>
        <w:pStyle w:val="rbano"/>
        <w:rPr>
          <w:rFonts w:ascii="Cambria" w:hAnsi="Cambria"/>
          <w:sz w:val="22"/>
          <w:szCs w:val="22"/>
        </w:rPr>
      </w:pPr>
      <w:r w:rsidRPr="00E437C8">
        <w:rPr>
          <w:rFonts w:ascii="Cambria" w:hAnsi="Cambria"/>
          <w:b/>
          <w:sz w:val="22"/>
          <w:szCs w:val="22"/>
        </w:rPr>
        <w:t xml:space="preserve">Artículo 82. </w:t>
      </w:r>
      <w:r w:rsidRPr="00E437C8">
        <w:rPr>
          <w:rFonts w:ascii="Cambria" w:hAnsi="Cambria"/>
          <w:sz w:val="22"/>
          <w:szCs w:val="22"/>
        </w:rPr>
        <w:t>RECURSOS DE INCONFORMIDAD</w:t>
      </w:r>
      <w:r w:rsidRPr="00E437C8">
        <w:rPr>
          <w:rFonts w:ascii="Cambria" w:hAnsi="Cambria"/>
          <w:b/>
          <w:sz w:val="22"/>
          <w:szCs w:val="22"/>
        </w:rPr>
        <w:t>.</w:t>
      </w:r>
      <w:r w:rsidRPr="00E437C8">
        <w:rPr>
          <w:rFonts w:ascii="Cambria" w:hAnsi="Cambria"/>
          <w:sz w:val="22"/>
          <w:szCs w:val="22"/>
        </w:rPr>
        <w:t xml:space="preserve"> Procederá el recurso de inconformidad contra las resoluciones que dicten las autoridades operativas competentes, con base en el presente Reglamento y las disposiciones aplicables al mismo.</w:t>
      </w:r>
    </w:p>
    <w:p w14:paraId="2AE6C56E" w14:textId="77777777" w:rsidR="00E437C8" w:rsidRPr="00E437C8" w:rsidRDefault="00E437C8" w:rsidP="00E437C8">
      <w:pPr>
        <w:pStyle w:val="rbano"/>
        <w:rPr>
          <w:rFonts w:ascii="Cambria" w:hAnsi="Cambria"/>
          <w:sz w:val="22"/>
          <w:szCs w:val="22"/>
        </w:rPr>
      </w:pPr>
      <w:r w:rsidRPr="00E437C8">
        <w:rPr>
          <w:rFonts w:ascii="Cambria" w:hAnsi="Cambria"/>
          <w:sz w:val="22"/>
          <w:szCs w:val="22"/>
        </w:rPr>
        <w:t>El recurso de inconformidad se tramitará conforme a las disposiciones de los Capítulos III y IV del Título Décimo, del Código Municipal para el Estado de Coahuila de Zaragoza.</w:t>
      </w:r>
    </w:p>
    <w:p w14:paraId="7230CD66" w14:textId="77777777" w:rsidR="00E437C8" w:rsidRPr="00E437C8" w:rsidRDefault="00E437C8" w:rsidP="00E437C8">
      <w:pPr>
        <w:jc w:val="both"/>
        <w:rPr>
          <w:rFonts w:ascii="Cambria" w:hAnsi="Cambria" w:cs="Arial"/>
          <w:b/>
        </w:rPr>
      </w:pPr>
    </w:p>
    <w:p w14:paraId="5544A3FC" w14:textId="77777777" w:rsidR="00E437C8" w:rsidRPr="00E437C8" w:rsidRDefault="00E437C8" w:rsidP="00E437C8">
      <w:pPr>
        <w:jc w:val="center"/>
        <w:rPr>
          <w:rFonts w:ascii="Cambria" w:hAnsi="Cambria" w:cs="Arial"/>
          <w:b/>
        </w:rPr>
      </w:pPr>
      <w:r w:rsidRPr="00E437C8">
        <w:rPr>
          <w:rFonts w:ascii="Cambria" w:hAnsi="Cambria" w:cs="Arial"/>
          <w:b/>
        </w:rPr>
        <w:t>TRANSITORIOS</w:t>
      </w:r>
    </w:p>
    <w:p w14:paraId="4553E3F9" w14:textId="77777777" w:rsidR="00E437C8" w:rsidRPr="00E437C8" w:rsidRDefault="00E437C8" w:rsidP="00E437C8">
      <w:pPr>
        <w:jc w:val="both"/>
        <w:rPr>
          <w:rFonts w:ascii="Cambria" w:hAnsi="Cambria" w:cs="Arial"/>
          <w:sz w:val="22"/>
          <w:szCs w:val="22"/>
        </w:rPr>
      </w:pPr>
    </w:p>
    <w:p w14:paraId="3E5D90BD" w14:textId="77777777" w:rsidR="00E437C8" w:rsidRPr="00E437C8" w:rsidRDefault="00E437C8" w:rsidP="00E437C8">
      <w:pPr>
        <w:jc w:val="both"/>
        <w:rPr>
          <w:rFonts w:ascii="Cambria" w:hAnsi="Cambria" w:cs="Arial"/>
          <w:sz w:val="22"/>
          <w:szCs w:val="22"/>
        </w:rPr>
      </w:pPr>
      <w:r w:rsidRPr="00E437C8">
        <w:rPr>
          <w:rFonts w:ascii="Cambria" w:hAnsi="Cambria" w:cs="Arial"/>
          <w:b/>
          <w:sz w:val="22"/>
          <w:szCs w:val="22"/>
        </w:rPr>
        <w:t>ARTÍCULO PRIMERO.-</w:t>
      </w:r>
      <w:r w:rsidRPr="00E437C8">
        <w:rPr>
          <w:rFonts w:ascii="Cambria" w:hAnsi="Cambria" w:cs="Arial"/>
          <w:sz w:val="22"/>
          <w:szCs w:val="22"/>
        </w:rPr>
        <w:t xml:space="preserve"> Este Reglamento entrará en vigor al día siguiente al de su publicación en la Gaceta Municipal, independientemente de que se haga lo propio en el Periódico Oficial del Estado.</w:t>
      </w:r>
    </w:p>
    <w:p w14:paraId="26866EDD" w14:textId="77777777" w:rsidR="00E437C8" w:rsidRPr="00E437C8" w:rsidRDefault="00E437C8" w:rsidP="00E437C8">
      <w:pPr>
        <w:jc w:val="both"/>
        <w:rPr>
          <w:rFonts w:ascii="Cambria" w:hAnsi="Cambria" w:cs="Arial"/>
          <w:sz w:val="22"/>
          <w:szCs w:val="22"/>
        </w:rPr>
      </w:pPr>
    </w:p>
    <w:p w14:paraId="0E57E3B6" w14:textId="77777777" w:rsidR="00E437C8" w:rsidRPr="00E437C8" w:rsidRDefault="00E437C8" w:rsidP="00E437C8">
      <w:pPr>
        <w:jc w:val="both"/>
        <w:rPr>
          <w:rFonts w:ascii="Cambria" w:hAnsi="Cambria" w:cs="Arial"/>
          <w:sz w:val="22"/>
          <w:szCs w:val="22"/>
        </w:rPr>
      </w:pPr>
      <w:r w:rsidRPr="00E437C8">
        <w:rPr>
          <w:rFonts w:ascii="Cambria" w:hAnsi="Cambria" w:cs="Arial"/>
          <w:b/>
          <w:sz w:val="22"/>
          <w:szCs w:val="22"/>
        </w:rPr>
        <w:t>ARTÍCULO SEGUNDO.-</w:t>
      </w:r>
      <w:r w:rsidRPr="00E437C8">
        <w:rPr>
          <w:rFonts w:ascii="Cambria" w:hAnsi="Cambria" w:cs="Arial"/>
          <w:sz w:val="22"/>
          <w:szCs w:val="22"/>
        </w:rPr>
        <w:t xml:space="preserve"> Las licencias o permisos expedidos con anterioridad a la vigencia del presente Reglamento, estarán en vigor hasta su vencimiento, pudiendo prorrogarse sujetándose a las disposiciones establecidas en este Reglamento; sólo en aquellos casos en que las licencias que amparan anuncios autosoportados no puedan ser renovadas, podrá darse una prórroga única por un plazo hasta de un año, contado a partir de la fecha de su vencimiento, para que el responsable del anuncio proceda a realizar su retiro.</w:t>
      </w:r>
    </w:p>
    <w:p w14:paraId="5CC78546" w14:textId="77777777" w:rsidR="00E437C8" w:rsidRPr="00E437C8" w:rsidRDefault="00E437C8" w:rsidP="00E437C8">
      <w:pPr>
        <w:jc w:val="both"/>
        <w:rPr>
          <w:rFonts w:ascii="Cambria" w:hAnsi="Cambria" w:cs="Arial"/>
          <w:sz w:val="22"/>
          <w:szCs w:val="22"/>
        </w:rPr>
      </w:pPr>
    </w:p>
    <w:p w14:paraId="6D50A532" w14:textId="77777777" w:rsidR="00E437C8" w:rsidRPr="00E437C8" w:rsidRDefault="00E437C8" w:rsidP="00E437C8">
      <w:pPr>
        <w:jc w:val="both"/>
        <w:rPr>
          <w:rFonts w:ascii="Cambria" w:hAnsi="Cambria" w:cs="Arial"/>
          <w:sz w:val="22"/>
          <w:szCs w:val="22"/>
        </w:rPr>
      </w:pPr>
      <w:r w:rsidRPr="00E437C8">
        <w:rPr>
          <w:rFonts w:ascii="Cambria" w:hAnsi="Cambria" w:cs="Arial"/>
          <w:b/>
          <w:sz w:val="22"/>
          <w:szCs w:val="22"/>
        </w:rPr>
        <w:t>ARTÍCULO TERCERO.-</w:t>
      </w:r>
      <w:r w:rsidRPr="00E437C8">
        <w:rPr>
          <w:rFonts w:ascii="Cambria" w:hAnsi="Cambria" w:cs="Arial"/>
          <w:sz w:val="22"/>
          <w:szCs w:val="22"/>
        </w:rPr>
        <w:t xml:space="preserve"> En el caso de anuncios publicitarios o mixtos que con anterioridad a la vigencia del Presente Reglamento cuenten con licencia o permiso; este permanecerá vigente hasta su vencimiento, pero no tendrá factibilidad de renovación si un anuncio denominativo se instala a una distancia menor a la permitida en el presente Reglamento, para lo cual se le concederá un plazo de nueve meses para efectuar el retiro del anuncio.</w:t>
      </w:r>
    </w:p>
    <w:p w14:paraId="49DE560A" w14:textId="77777777" w:rsidR="00E437C8" w:rsidRPr="00E437C8" w:rsidRDefault="00E437C8" w:rsidP="00E437C8">
      <w:pPr>
        <w:tabs>
          <w:tab w:val="left" w:pos="7020"/>
        </w:tabs>
        <w:jc w:val="both"/>
        <w:rPr>
          <w:rFonts w:ascii="Cambria" w:hAnsi="Cambria" w:cs="Arial"/>
          <w:sz w:val="22"/>
          <w:szCs w:val="22"/>
        </w:rPr>
      </w:pPr>
      <w:r w:rsidRPr="00E437C8">
        <w:rPr>
          <w:rFonts w:ascii="Cambria" w:hAnsi="Cambria" w:cs="Arial"/>
          <w:sz w:val="22"/>
          <w:szCs w:val="22"/>
        </w:rPr>
        <w:tab/>
      </w:r>
    </w:p>
    <w:p w14:paraId="7197A69B" w14:textId="77777777" w:rsidR="00E437C8" w:rsidRPr="00E437C8" w:rsidRDefault="00E437C8" w:rsidP="00E437C8">
      <w:pPr>
        <w:jc w:val="both"/>
        <w:rPr>
          <w:rFonts w:ascii="Cambria" w:hAnsi="Cambria" w:cs="Arial"/>
          <w:sz w:val="22"/>
          <w:szCs w:val="22"/>
        </w:rPr>
      </w:pPr>
      <w:r w:rsidRPr="00E437C8">
        <w:rPr>
          <w:rFonts w:ascii="Cambria" w:hAnsi="Cambria" w:cs="Arial"/>
          <w:b/>
          <w:sz w:val="22"/>
          <w:szCs w:val="22"/>
        </w:rPr>
        <w:t>ARTÍCULO CUARTO.-</w:t>
      </w:r>
      <w:r w:rsidRPr="00E437C8">
        <w:rPr>
          <w:rFonts w:ascii="Cambria" w:hAnsi="Cambria" w:cs="Arial"/>
          <w:sz w:val="22"/>
          <w:szCs w:val="22"/>
        </w:rPr>
        <w:t xml:space="preserve"> La propaganda de los Partidos Políticos deberá ajustarse a lo dispuesto en el Código Electoral del Estado y el Código Federal de Instituciones y Procedimientos Electorales, aplicándose supletoriamente lo dispuesto en este Reglamento y en el Reglamento de Limpieza.</w:t>
      </w:r>
    </w:p>
    <w:p w14:paraId="61DF7481" w14:textId="77777777" w:rsidR="00E437C8" w:rsidRPr="00E437C8" w:rsidRDefault="00E437C8" w:rsidP="00E437C8">
      <w:pPr>
        <w:jc w:val="both"/>
        <w:rPr>
          <w:rFonts w:ascii="Cambria" w:hAnsi="Cambria" w:cs="Arial"/>
          <w:sz w:val="22"/>
          <w:szCs w:val="22"/>
        </w:rPr>
      </w:pPr>
    </w:p>
    <w:p w14:paraId="54855DCA" w14:textId="77777777" w:rsidR="00E437C8" w:rsidRPr="00E437C8" w:rsidRDefault="00E437C8" w:rsidP="00E437C8">
      <w:pPr>
        <w:jc w:val="both"/>
        <w:rPr>
          <w:rFonts w:ascii="Cambria" w:hAnsi="Cambria" w:cs="Arial"/>
          <w:sz w:val="22"/>
          <w:szCs w:val="22"/>
        </w:rPr>
      </w:pPr>
      <w:r w:rsidRPr="00E437C8">
        <w:rPr>
          <w:rFonts w:ascii="Cambria" w:hAnsi="Cambria" w:cs="Arial"/>
          <w:b/>
          <w:sz w:val="22"/>
          <w:szCs w:val="22"/>
        </w:rPr>
        <w:t>ARTÍCULO QUINTO.-</w:t>
      </w:r>
      <w:r w:rsidRPr="00E437C8">
        <w:rPr>
          <w:rFonts w:ascii="Cambria" w:hAnsi="Cambria" w:cs="Arial"/>
          <w:sz w:val="22"/>
          <w:szCs w:val="22"/>
        </w:rPr>
        <w:t xml:space="preserve"> Los propietarios de los anuncios que actualmente no cuenten con la licencia, permiso o la prórroga correspondiente, tendrán un plazo de sesenta días naturales a partir de la fecha de entrada en vigor de este Reglamento para solicitar sin costo la regularización de su situación. Vencido el plazo, el Ayuntamiento ordenará el retiro de los anuncios que no hayan sido regularizados, sujetándose a las disposiciones de este ordenamiento.</w:t>
      </w:r>
    </w:p>
    <w:p w14:paraId="1B6C01ED" w14:textId="77777777" w:rsidR="00E437C8" w:rsidRPr="00E437C8" w:rsidRDefault="00E437C8" w:rsidP="00E437C8">
      <w:pPr>
        <w:jc w:val="both"/>
        <w:rPr>
          <w:rFonts w:ascii="Cambria" w:hAnsi="Cambria" w:cs="Arial"/>
          <w:sz w:val="22"/>
          <w:szCs w:val="22"/>
        </w:rPr>
      </w:pPr>
      <w:r w:rsidRPr="00E437C8">
        <w:rPr>
          <w:rFonts w:ascii="Cambria" w:hAnsi="Cambria" w:cs="Arial"/>
          <w:sz w:val="22"/>
          <w:szCs w:val="22"/>
        </w:rPr>
        <w:t>Hasta en tanto se establezcan los Juzgados Municipales, la Dirección de Desarrollo Urbano o la Autoridad competente según sea el caso, conocerá del Recurso de Inconformidad.</w:t>
      </w:r>
    </w:p>
    <w:p w14:paraId="19929806" w14:textId="77777777" w:rsidR="00E437C8" w:rsidRPr="00E437C8" w:rsidRDefault="00E437C8" w:rsidP="00E437C8">
      <w:pPr>
        <w:jc w:val="both"/>
        <w:rPr>
          <w:rFonts w:ascii="Cambria" w:hAnsi="Cambria" w:cs="Arial"/>
          <w:sz w:val="22"/>
          <w:szCs w:val="22"/>
        </w:rPr>
      </w:pPr>
    </w:p>
    <w:p w14:paraId="27DED721" w14:textId="77777777" w:rsidR="00E437C8" w:rsidRPr="00E437C8" w:rsidRDefault="00E437C8" w:rsidP="00E437C8">
      <w:pPr>
        <w:jc w:val="both"/>
        <w:rPr>
          <w:rFonts w:ascii="Cambria" w:hAnsi="Cambria" w:cs="Arial"/>
          <w:sz w:val="22"/>
          <w:szCs w:val="22"/>
        </w:rPr>
      </w:pPr>
    </w:p>
    <w:p w14:paraId="2AEFC244" w14:textId="77777777" w:rsidR="00E437C8" w:rsidRDefault="00E437C8" w:rsidP="00E437C8"/>
    <w:p w14:paraId="1D0C15C4" w14:textId="6A833408" w:rsidR="00D902E8" w:rsidRPr="00FE0ACB" w:rsidRDefault="00D902E8" w:rsidP="00E437C8">
      <w:pPr>
        <w:pStyle w:val="Sinespaciado"/>
        <w:jc w:val="center"/>
        <w:rPr>
          <w:rFonts w:ascii="Cambria" w:hAnsi="Cambria" w:cs="Arial"/>
        </w:rPr>
      </w:pPr>
    </w:p>
    <w:sectPr w:rsidR="00D902E8" w:rsidRPr="00FE0ACB">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11339B" w14:textId="77777777" w:rsidR="00307B25" w:rsidRDefault="00307B25">
      <w:r>
        <w:separator/>
      </w:r>
    </w:p>
  </w:endnote>
  <w:endnote w:type="continuationSeparator" w:id="0">
    <w:p w14:paraId="00EB68EA" w14:textId="77777777" w:rsidR="00307B25" w:rsidRDefault="00307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CE014E" w14:textId="77777777" w:rsidR="00307B25" w:rsidRDefault="00307B25">
      <w:r>
        <w:separator/>
      </w:r>
    </w:p>
  </w:footnote>
  <w:footnote w:type="continuationSeparator" w:id="0">
    <w:p w14:paraId="1BDBC7B2" w14:textId="77777777" w:rsidR="00307B25" w:rsidRDefault="00307B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50C5A"/>
    <w:multiLevelType w:val="hybridMultilevel"/>
    <w:tmpl w:val="C2A85D0C"/>
    <w:lvl w:ilvl="0" w:tplc="5030CE6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6A10F97"/>
    <w:multiLevelType w:val="hybridMultilevel"/>
    <w:tmpl w:val="B9047E38"/>
    <w:lvl w:ilvl="0" w:tplc="0486EE32">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056F9E"/>
    <w:multiLevelType w:val="hybridMultilevel"/>
    <w:tmpl w:val="83945F44"/>
    <w:lvl w:ilvl="0" w:tplc="99E80286">
      <w:start w:val="1"/>
      <w:numFmt w:val="upperRoman"/>
      <w:lvlText w:val="%1."/>
      <w:lvlJc w:val="left"/>
      <w:pPr>
        <w:tabs>
          <w:tab w:val="num" w:pos="1080"/>
        </w:tabs>
        <w:ind w:left="1080" w:hanging="720"/>
      </w:pPr>
      <w:rPr>
        <w:rFonts w:hint="default"/>
      </w:rPr>
    </w:lvl>
    <w:lvl w:ilvl="1" w:tplc="080A0019">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3" w15:restartNumberingAfterBreak="0">
    <w:nsid w:val="0A1D1D40"/>
    <w:multiLevelType w:val="hybridMultilevel"/>
    <w:tmpl w:val="D0AE6410"/>
    <w:lvl w:ilvl="0" w:tplc="26A4D4AC">
      <w:start w:val="1"/>
      <w:numFmt w:val="upperRoman"/>
      <w:lvlText w:val="%1."/>
      <w:lvlJc w:val="right"/>
      <w:pPr>
        <w:tabs>
          <w:tab w:val="num" w:pos="113"/>
        </w:tabs>
        <w:ind w:left="113" w:hanging="113"/>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0B1C56F8"/>
    <w:multiLevelType w:val="hybridMultilevel"/>
    <w:tmpl w:val="3B9AD202"/>
    <w:lvl w:ilvl="0" w:tplc="080A0013">
      <w:start w:val="1"/>
      <w:numFmt w:val="upperRoman"/>
      <w:lvlText w:val="%1."/>
      <w:lvlJc w:val="right"/>
      <w:pPr>
        <w:tabs>
          <w:tab w:val="num" w:pos="945"/>
        </w:tabs>
        <w:ind w:left="945" w:hanging="180"/>
      </w:pPr>
    </w:lvl>
    <w:lvl w:ilvl="1" w:tplc="080A0019" w:tentative="1">
      <w:start w:val="1"/>
      <w:numFmt w:val="lowerLetter"/>
      <w:lvlText w:val="%2."/>
      <w:lvlJc w:val="left"/>
      <w:pPr>
        <w:tabs>
          <w:tab w:val="num" w:pos="1665"/>
        </w:tabs>
        <w:ind w:left="1665" w:hanging="360"/>
      </w:pPr>
    </w:lvl>
    <w:lvl w:ilvl="2" w:tplc="080A001B" w:tentative="1">
      <w:start w:val="1"/>
      <w:numFmt w:val="lowerRoman"/>
      <w:lvlText w:val="%3."/>
      <w:lvlJc w:val="right"/>
      <w:pPr>
        <w:tabs>
          <w:tab w:val="num" w:pos="2385"/>
        </w:tabs>
        <w:ind w:left="2385" w:hanging="180"/>
      </w:pPr>
    </w:lvl>
    <w:lvl w:ilvl="3" w:tplc="080A000F" w:tentative="1">
      <w:start w:val="1"/>
      <w:numFmt w:val="decimal"/>
      <w:lvlText w:val="%4."/>
      <w:lvlJc w:val="left"/>
      <w:pPr>
        <w:tabs>
          <w:tab w:val="num" w:pos="3105"/>
        </w:tabs>
        <w:ind w:left="3105" w:hanging="360"/>
      </w:pPr>
    </w:lvl>
    <w:lvl w:ilvl="4" w:tplc="080A0019" w:tentative="1">
      <w:start w:val="1"/>
      <w:numFmt w:val="lowerLetter"/>
      <w:lvlText w:val="%5."/>
      <w:lvlJc w:val="left"/>
      <w:pPr>
        <w:tabs>
          <w:tab w:val="num" w:pos="3825"/>
        </w:tabs>
        <w:ind w:left="3825" w:hanging="360"/>
      </w:pPr>
    </w:lvl>
    <w:lvl w:ilvl="5" w:tplc="080A001B" w:tentative="1">
      <w:start w:val="1"/>
      <w:numFmt w:val="lowerRoman"/>
      <w:lvlText w:val="%6."/>
      <w:lvlJc w:val="right"/>
      <w:pPr>
        <w:tabs>
          <w:tab w:val="num" w:pos="4545"/>
        </w:tabs>
        <w:ind w:left="4545" w:hanging="180"/>
      </w:pPr>
    </w:lvl>
    <w:lvl w:ilvl="6" w:tplc="080A000F" w:tentative="1">
      <w:start w:val="1"/>
      <w:numFmt w:val="decimal"/>
      <w:lvlText w:val="%7."/>
      <w:lvlJc w:val="left"/>
      <w:pPr>
        <w:tabs>
          <w:tab w:val="num" w:pos="5265"/>
        </w:tabs>
        <w:ind w:left="5265" w:hanging="360"/>
      </w:pPr>
    </w:lvl>
    <w:lvl w:ilvl="7" w:tplc="080A0019" w:tentative="1">
      <w:start w:val="1"/>
      <w:numFmt w:val="lowerLetter"/>
      <w:lvlText w:val="%8."/>
      <w:lvlJc w:val="left"/>
      <w:pPr>
        <w:tabs>
          <w:tab w:val="num" w:pos="5985"/>
        </w:tabs>
        <w:ind w:left="5985" w:hanging="360"/>
      </w:pPr>
    </w:lvl>
    <w:lvl w:ilvl="8" w:tplc="080A001B" w:tentative="1">
      <w:start w:val="1"/>
      <w:numFmt w:val="lowerRoman"/>
      <w:lvlText w:val="%9."/>
      <w:lvlJc w:val="right"/>
      <w:pPr>
        <w:tabs>
          <w:tab w:val="num" w:pos="6705"/>
        </w:tabs>
        <w:ind w:left="6705" w:hanging="180"/>
      </w:pPr>
    </w:lvl>
  </w:abstractNum>
  <w:abstractNum w:abstractNumId="5" w15:restartNumberingAfterBreak="0">
    <w:nsid w:val="0C6E0EB6"/>
    <w:multiLevelType w:val="hybridMultilevel"/>
    <w:tmpl w:val="FAF63F4E"/>
    <w:lvl w:ilvl="0" w:tplc="080A0013">
      <w:start w:val="1"/>
      <w:numFmt w:val="upperRoman"/>
      <w:lvlText w:val="%1."/>
      <w:lvlJc w:val="right"/>
      <w:pPr>
        <w:tabs>
          <w:tab w:val="num" w:pos="945"/>
        </w:tabs>
        <w:ind w:left="945" w:hanging="180"/>
      </w:pPr>
    </w:lvl>
    <w:lvl w:ilvl="1" w:tplc="080A0019" w:tentative="1">
      <w:start w:val="1"/>
      <w:numFmt w:val="lowerLetter"/>
      <w:lvlText w:val="%2."/>
      <w:lvlJc w:val="left"/>
      <w:pPr>
        <w:tabs>
          <w:tab w:val="num" w:pos="1665"/>
        </w:tabs>
        <w:ind w:left="1665" w:hanging="360"/>
      </w:pPr>
    </w:lvl>
    <w:lvl w:ilvl="2" w:tplc="080A001B" w:tentative="1">
      <w:start w:val="1"/>
      <w:numFmt w:val="lowerRoman"/>
      <w:lvlText w:val="%3."/>
      <w:lvlJc w:val="right"/>
      <w:pPr>
        <w:tabs>
          <w:tab w:val="num" w:pos="2385"/>
        </w:tabs>
        <w:ind w:left="2385" w:hanging="180"/>
      </w:pPr>
    </w:lvl>
    <w:lvl w:ilvl="3" w:tplc="080A000F" w:tentative="1">
      <w:start w:val="1"/>
      <w:numFmt w:val="decimal"/>
      <w:lvlText w:val="%4."/>
      <w:lvlJc w:val="left"/>
      <w:pPr>
        <w:tabs>
          <w:tab w:val="num" w:pos="3105"/>
        </w:tabs>
        <w:ind w:left="3105" w:hanging="360"/>
      </w:pPr>
    </w:lvl>
    <w:lvl w:ilvl="4" w:tplc="080A0019" w:tentative="1">
      <w:start w:val="1"/>
      <w:numFmt w:val="lowerLetter"/>
      <w:lvlText w:val="%5."/>
      <w:lvlJc w:val="left"/>
      <w:pPr>
        <w:tabs>
          <w:tab w:val="num" w:pos="3825"/>
        </w:tabs>
        <w:ind w:left="3825" w:hanging="360"/>
      </w:pPr>
    </w:lvl>
    <w:lvl w:ilvl="5" w:tplc="080A001B" w:tentative="1">
      <w:start w:val="1"/>
      <w:numFmt w:val="lowerRoman"/>
      <w:lvlText w:val="%6."/>
      <w:lvlJc w:val="right"/>
      <w:pPr>
        <w:tabs>
          <w:tab w:val="num" w:pos="4545"/>
        </w:tabs>
        <w:ind w:left="4545" w:hanging="180"/>
      </w:pPr>
    </w:lvl>
    <w:lvl w:ilvl="6" w:tplc="080A000F" w:tentative="1">
      <w:start w:val="1"/>
      <w:numFmt w:val="decimal"/>
      <w:lvlText w:val="%7."/>
      <w:lvlJc w:val="left"/>
      <w:pPr>
        <w:tabs>
          <w:tab w:val="num" w:pos="5265"/>
        </w:tabs>
        <w:ind w:left="5265" w:hanging="360"/>
      </w:pPr>
    </w:lvl>
    <w:lvl w:ilvl="7" w:tplc="080A0019" w:tentative="1">
      <w:start w:val="1"/>
      <w:numFmt w:val="lowerLetter"/>
      <w:lvlText w:val="%8."/>
      <w:lvlJc w:val="left"/>
      <w:pPr>
        <w:tabs>
          <w:tab w:val="num" w:pos="5985"/>
        </w:tabs>
        <w:ind w:left="5985" w:hanging="360"/>
      </w:pPr>
    </w:lvl>
    <w:lvl w:ilvl="8" w:tplc="080A001B" w:tentative="1">
      <w:start w:val="1"/>
      <w:numFmt w:val="lowerRoman"/>
      <w:lvlText w:val="%9."/>
      <w:lvlJc w:val="right"/>
      <w:pPr>
        <w:tabs>
          <w:tab w:val="num" w:pos="6705"/>
        </w:tabs>
        <w:ind w:left="6705" w:hanging="180"/>
      </w:pPr>
    </w:lvl>
  </w:abstractNum>
  <w:abstractNum w:abstractNumId="6" w15:restartNumberingAfterBreak="0">
    <w:nsid w:val="0C9565EE"/>
    <w:multiLevelType w:val="hybridMultilevel"/>
    <w:tmpl w:val="5CAA411A"/>
    <w:lvl w:ilvl="0" w:tplc="B74E992C">
      <w:start w:val="2"/>
      <w:numFmt w:val="upperRoman"/>
      <w:lvlText w:val="%1."/>
      <w:lvlJc w:val="right"/>
      <w:pPr>
        <w:tabs>
          <w:tab w:val="num" w:pos="113"/>
        </w:tabs>
        <w:ind w:left="113" w:hanging="113"/>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17781811"/>
    <w:multiLevelType w:val="hybridMultilevel"/>
    <w:tmpl w:val="D63E8690"/>
    <w:lvl w:ilvl="0" w:tplc="08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755"/>
        </w:tabs>
        <w:ind w:left="1755" w:hanging="360"/>
      </w:pPr>
    </w:lvl>
    <w:lvl w:ilvl="2" w:tplc="0C0A001B" w:tentative="1">
      <w:start w:val="1"/>
      <w:numFmt w:val="lowerRoman"/>
      <w:lvlText w:val="%3."/>
      <w:lvlJc w:val="right"/>
      <w:pPr>
        <w:tabs>
          <w:tab w:val="num" w:pos="2475"/>
        </w:tabs>
        <w:ind w:left="2475" w:hanging="180"/>
      </w:pPr>
    </w:lvl>
    <w:lvl w:ilvl="3" w:tplc="0C0A000F" w:tentative="1">
      <w:start w:val="1"/>
      <w:numFmt w:val="decimal"/>
      <w:lvlText w:val="%4."/>
      <w:lvlJc w:val="left"/>
      <w:pPr>
        <w:tabs>
          <w:tab w:val="num" w:pos="3195"/>
        </w:tabs>
        <w:ind w:left="3195" w:hanging="360"/>
      </w:pPr>
    </w:lvl>
    <w:lvl w:ilvl="4" w:tplc="0C0A0019" w:tentative="1">
      <w:start w:val="1"/>
      <w:numFmt w:val="lowerLetter"/>
      <w:lvlText w:val="%5."/>
      <w:lvlJc w:val="left"/>
      <w:pPr>
        <w:tabs>
          <w:tab w:val="num" w:pos="3915"/>
        </w:tabs>
        <w:ind w:left="3915" w:hanging="360"/>
      </w:pPr>
    </w:lvl>
    <w:lvl w:ilvl="5" w:tplc="0C0A001B" w:tentative="1">
      <w:start w:val="1"/>
      <w:numFmt w:val="lowerRoman"/>
      <w:lvlText w:val="%6."/>
      <w:lvlJc w:val="right"/>
      <w:pPr>
        <w:tabs>
          <w:tab w:val="num" w:pos="4635"/>
        </w:tabs>
        <w:ind w:left="4635" w:hanging="180"/>
      </w:pPr>
    </w:lvl>
    <w:lvl w:ilvl="6" w:tplc="0C0A000F" w:tentative="1">
      <w:start w:val="1"/>
      <w:numFmt w:val="decimal"/>
      <w:lvlText w:val="%7."/>
      <w:lvlJc w:val="left"/>
      <w:pPr>
        <w:tabs>
          <w:tab w:val="num" w:pos="5355"/>
        </w:tabs>
        <w:ind w:left="5355" w:hanging="360"/>
      </w:pPr>
    </w:lvl>
    <w:lvl w:ilvl="7" w:tplc="0C0A0019" w:tentative="1">
      <w:start w:val="1"/>
      <w:numFmt w:val="lowerLetter"/>
      <w:lvlText w:val="%8."/>
      <w:lvlJc w:val="left"/>
      <w:pPr>
        <w:tabs>
          <w:tab w:val="num" w:pos="6075"/>
        </w:tabs>
        <w:ind w:left="6075" w:hanging="360"/>
      </w:pPr>
    </w:lvl>
    <w:lvl w:ilvl="8" w:tplc="0C0A001B" w:tentative="1">
      <w:start w:val="1"/>
      <w:numFmt w:val="lowerRoman"/>
      <w:lvlText w:val="%9."/>
      <w:lvlJc w:val="right"/>
      <w:pPr>
        <w:tabs>
          <w:tab w:val="num" w:pos="6795"/>
        </w:tabs>
        <w:ind w:left="6795" w:hanging="180"/>
      </w:pPr>
    </w:lvl>
  </w:abstractNum>
  <w:abstractNum w:abstractNumId="8" w15:restartNumberingAfterBreak="0">
    <w:nsid w:val="19115ACE"/>
    <w:multiLevelType w:val="hybridMultilevel"/>
    <w:tmpl w:val="9416A908"/>
    <w:lvl w:ilvl="0" w:tplc="99E80286">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210C0B69"/>
    <w:multiLevelType w:val="hybridMultilevel"/>
    <w:tmpl w:val="C38444CC"/>
    <w:lvl w:ilvl="0" w:tplc="EEA02812">
      <w:start w:val="1"/>
      <w:numFmt w:val="upperRoman"/>
      <w:lvlText w:val="%1."/>
      <w:lvlJc w:val="left"/>
      <w:pPr>
        <w:ind w:left="1170" w:hanging="81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41C7572"/>
    <w:multiLevelType w:val="hybridMultilevel"/>
    <w:tmpl w:val="B08C7856"/>
    <w:lvl w:ilvl="0" w:tplc="C4E8A99E">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24B97680"/>
    <w:multiLevelType w:val="hybridMultilevel"/>
    <w:tmpl w:val="CCD827E2"/>
    <w:lvl w:ilvl="0" w:tplc="080A0013">
      <w:start w:val="1"/>
      <w:numFmt w:val="upperRoman"/>
      <w:lvlText w:val="%1."/>
      <w:lvlJc w:val="right"/>
      <w:pPr>
        <w:tabs>
          <w:tab w:val="num" w:pos="945"/>
        </w:tabs>
        <w:ind w:left="945" w:hanging="180"/>
      </w:pPr>
    </w:lvl>
    <w:lvl w:ilvl="1" w:tplc="080A0019">
      <w:start w:val="1"/>
      <w:numFmt w:val="lowerLetter"/>
      <w:lvlText w:val="%2."/>
      <w:lvlJc w:val="left"/>
      <w:pPr>
        <w:tabs>
          <w:tab w:val="num" w:pos="1665"/>
        </w:tabs>
        <w:ind w:left="1665" w:hanging="360"/>
      </w:pPr>
    </w:lvl>
    <w:lvl w:ilvl="2" w:tplc="080A001B" w:tentative="1">
      <w:start w:val="1"/>
      <w:numFmt w:val="lowerRoman"/>
      <w:lvlText w:val="%3."/>
      <w:lvlJc w:val="right"/>
      <w:pPr>
        <w:tabs>
          <w:tab w:val="num" w:pos="2385"/>
        </w:tabs>
        <w:ind w:left="2385" w:hanging="180"/>
      </w:pPr>
    </w:lvl>
    <w:lvl w:ilvl="3" w:tplc="080A000F" w:tentative="1">
      <w:start w:val="1"/>
      <w:numFmt w:val="decimal"/>
      <w:lvlText w:val="%4."/>
      <w:lvlJc w:val="left"/>
      <w:pPr>
        <w:tabs>
          <w:tab w:val="num" w:pos="3105"/>
        </w:tabs>
        <w:ind w:left="3105" w:hanging="360"/>
      </w:pPr>
    </w:lvl>
    <w:lvl w:ilvl="4" w:tplc="080A0019" w:tentative="1">
      <w:start w:val="1"/>
      <w:numFmt w:val="lowerLetter"/>
      <w:lvlText w:val="%5."/>
      <w:lvlJc w:val="left"/>
      <w:pPr>
        <w:tabs>
          <w:tab w:val="num" w:pos="3825"/>
        </w:tabs>
        <w:ind w:left="3825" w:hanging="360"/>
      </w:pPr>
    </w:lvl>
    <w:lvl w:ilvl="5" w:tplc="080A001B" w:tentative="1">
      <w:start w:val="1"/>
      <w:numFmt w:val="lowerRoman"/>
      <w:lvlText w:val="%6."/>
      <w:lvlJc w:val="right"/>
      <w:pPr>
        <w:tabs>
          <w:tab w:val="num" w:pos="4545"/>
        </w:tabs>
        <w:ind w:left="4545" w:hanging="180"/>
      </w:pPr>
    </w:lvl>
    <w:lvl w:ilvl="6" w:tplc="080A000F" w:tentative="1">
      <w:start w:val="1"/>
      <w:numFmt w:val="decimal"/>
      <w:lvlText w:val="%7."/>
      <w:lvlJc w:val="left"/>
      <w:pPr>
        <w:tabs>
          <w:tab w:val="num" w:pos="5265"/>
        </w:tabs>
        <w:ind w:left="5265" w:hanging="360"/>
      </w:pPr>
    </w:lvl>
    <w:lvl w:ilvl="7" w:tplc="080A0019" w:tentative="1">
      <w:start w:val="1"/>
      <w:numFmt w:val="lowerLetter"/>
      <w:lvlText w:val="%8."/>
      <w:lvlJc w:val="left"/>
      <w:pPr>
        <w:tabs>
          <w:tab w:val="num" w:pos="5985"/>
        </w:tabs>
        <w:ind w:left="5985" w:hanging="360"/>
      </w:pPr>
    </w:lvl>
    <w:lvl w:ilvl="8" w:tplc="080A001B" w:tentative="1">
      <w:start w:val="1"/>
      <w:numFmt w:val="lowerRoman"/>
      <w:lvlText w:val="%9."/>
      <w:lvlJc w:val="right"/>
      <w:pPr>
        <w:tabs>
          <w:tab w:val="num" w:pos="6705"/>
        </w:tabs>
        <w:ind w:left="6705" w:hanging="180"/>
      </w:pPr>
    </w:lvl>
  </w:abstractNum>
  <w:abstractNum w:abstractNumId="12" w15:restartNumberingAfterBreak="0">
    <w:nsid w:val="28143DEC"/>
    <w:multiLevelType w:val="hybridMultilevel"/>
    <w:tmpl w:val="F8A6B96A"/>
    <w:lvl w:ilvl="0" w:tplc="99E80286">
      <w:start w:val="1"/>
      <w:numFmt w:val="upperRoman"/>
      <w:lvlText w:val="%1."/>
      <w:lvlJc w:val="left"/>
      <w:pPr>
        <w:tabs>
          <w:tab w:val="num" w:pos="1080"/>
        </w:tabs>
        <w:ind w:left="1080" w:hanging="720"/>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13" w15:restartNumberingAfterBreak="0">
    <w:nsid w:val="28284BF3"/>
    <w:multiLevelType w:val="hybridMultilevel"/>
    <w:tmpl w:val="62CCA034"/>
    <w:lvl w:ilvl="0" w:tplc="B5B4569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AE14726"/>
    <w:multiLevelType w:val="hybridMultilevel"/>
    <w:tmpl w:val="FF609300"/>
    <w:lvl w:ilvl="0" w:tplc="080A0017">
      <w:start w:val="1"/>
      <w:numFmt w:val="lowerLetter"/>
      <w:lvlText w:val="%1)"/>
      <w:lvlJc w:val="left"/>
      <w:pPr>
        <w:tabs>
          <w:tab w:val="num" w:pos="720"/>
        </w:tabs>
        <w:ind w:left="720" w:hanging="360"/>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15" w15:restartNumberingAfterBreak="0">
    <w:nsid w:val="2E606619"/>
    <w:multiLevelType w:val="hybridMultilevel"/>
    <w:tmpl w:val="2C32EABE"/>
    <w:lvl w:ilvl="0" w:tplc="B74E992C">
      <w:start w:val="2"/>
      <w:numFmt w:val="upperRoman"/>
      <w:lvlText w:val="%1."/>
      <w:lvlJc w:val="right"/>
      <w:pPr>
        <w:tabs>
          <w:tab w:val="num" w:pos="113"/>
        </w:tabs>
        <w:ind w:left="113" w:hanging="113"/>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2F004E65"/>
    <w:multiLevelType w:val="hybridMultilevel"/>
    <w:tmpl w:val="99303896"/>
    <w:lvl w:ilvl="0" w:tplc="F0F6CD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1F5507B"/>
    <w:multiLevelType w:val="hybridMultilevel"/>
    <w:tmpl w:val="87E018B2"/>
    <w:lvl w:ilvl="0" w:tplc="F5C87BE6">
      <w:start w:val="1"/>
      <w:numFmt w:val="upperRoman"/>
      <w:lvlText w:val="%1."/>
      <w:lvlJc w:val="right"/>
      <w:pPr>
        <w:tabs>
          <w:tab w:val="num" w:pos="340"/>
        </w:tabs>
        <w:ind w:left="340" w:hanging="340"/>
      </w:pPr>
      <w:rPr>
        <w:rFonts w:hint="default"/>
      </w:rPr>
    </w:lvl>
    <w:lvl w:ilvl="1" w:tplc="0C0A000F">
      <w:start w:val="1"/>
      <w:numFmt w:val="decimal"/>
      <w:lvlText w:val="%2."/>
      <w:lvlJc w:val="left"/>
      <w:pPr>
        <w:tabs>
          <w:tab w:val="num" w:pos="1440"/>
        </w:tabs>
        <w:ind w:left="1440" w:hanging="360"/>
      </w:pPr>
      <w:rPr>
        <w:rFonts w:hint="default"/>
      </w:r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18" w15:restartNumberingAfterBreak="0">
    <w:nsid w:val="33D951E9"/>
    <w:multiLevelType w:val="hybridMultilevel"/>
    <w:tmpl w:val="8680589A"/>
    <w:lvl w:ilvl="0" w:tplc="64B0254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A0C1418"/>
    <w:multiLevelType w:val="hybridMultilevel"/>
    <w:tmpl w:val="C5AA7FEC"/>
    <w:lvl w:ilvl="0" w:tplc="C4E8A99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ADC55BE"/>
    <w:multiLevelType w:val="hybridMultilevel"/>
    <w:tmpl w:val="43F2FD22"/>
    <w:lvl w:ilvl="0" w:tplc="99E80286">
      <w:start w:val="1"/>
      <w:numFmt w:val="upperRoman"/>
      <w:lvlText w:val="%1."/>
      <w:lvlJc w:val="left"/>
      <w:pPr>
        <w:tabs>
          <w:tab w:val="num" w:pos="1080"/>
        </w:tabs>
        <w:ind w:left="1080" w:hanging="720"/>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21" w15:restartNumberingAfterBreak="0">
    <w:nsid w:val="462376E9"/>
    <w:multiLevelType w:val="hybridMultilevel"/>
    <w:tmpl w:val="4BE866FA"/>
    <w:lvl w:ilvl="0" w:tplc="080A0013">
      <w:start w:val="1"/>
      <w:numFmt w:val="upperRoman"/>
      <w:lvlText w:val="%1."/>
      <w:lvlJc w:val="right"/>
      <w:pPr>
        <w:tabs>
          <w:tab w:val="num" w:pos="945"/>
        </w:tabs>
        <w:ind w:left="945" w:hanging="180"/>
      </w:pPr>
    </w:lvl>
    <w:lvl w:ilvl="1" w:tplc="080A0019" w:tentative="1">
      <w:start w:val="1"/>
      <w:numFmt w:val="lowerLetter"/>
      <w:lvlText w:val="%2."/>
      <w:lvlJc w:val="left"/>
      <w:pPr>
        <w:tabs>
          <w:tab w:val="num" w:pos="1665"/>
        </w:tabs>
        <w:ind w:left="1665" w:hanging="360"/>
      </w:pPr>
    </w:lvl>
    <w:lvl w:ilvl="2" w:tplc="080A001B" w:tentative="1">
      <w:start w:val="1"/>
      <w:numFmt w:val="lowerRoman"/>
      <w:lvlText w:val="%3."/>
      <w:lvlJc w:val="right"/>
      <w:pPr>
        <w:tabs>
          <w:tab w:val="num" w:pos="2385"/>
        </w:tabs>
        <w:ind w:left="2385" w:hanging="180"/>
      </w:pPr>
    </w:lvl>
    <w:lvl w:ilvl="3" w:tplc="080A000F" w:tentative="1">
      <w:start w:val="1"/>
      <w:numFmt w:val="decimal"/>
      <w:lvlText w:val="%4."/>
      <w:lvlJc w:val="left"/>
      <w:pPr>
        <w:tabs>
          <w:tab w:val="num" w:pos="3105"/>
        </w:tabs>
        <w:ind w:left="3105" w:hanging="360"/>
      </w:pPr>
    </w:lvl>
    <w:lvl w:ilvl="4" w:tplc="080A0019" w:tentative="1">
      <w:start w:val="1"/>
      <w:numFmt w:val="lowerLetter"/>
      <w:lvlText w:val="%5."/>
      <w:lvlJc w:val="left"/>
      <w:pPr>
        <w:tabs>
          <w:tab w:val="num" w:pos="3825"/>
        </w:tabs>
        <w:ind w:left="3825" w:hanging="360"/>
      </w:pPr>
    </w:lvl>
    <w:lvl w:ilvl="5" w:tplc="080A001B" w:tentative="1">
      <w:start w:val="1"/>
      <w:numFmt w:val="lowerRoman"/>
      <w:lvlText w:val="%6."/>
      <w:lvlJc w:val="right"/>
      <w:pPr>
        <w:tabs>
          <w:tab w:val="num" w:pos="4545"/>
        </w:tabs>
        <w:ind w:left="4545" w:hanging="180"/>
      </w:pPr>
    </w:lvl>
    <w:lvl w:ilvl="6" w:tplc="080A000F" w:tentative="1">
      <w:start w:val="1"/>
      <w:numFmt w:val="decimal"/>
      <w:lvlText w:val="%7."/>
      <w:lvlJc w:val="left"/>
      <w:pPr>
        <w:tabs>
          <w:tab w:val="num" w:pos="5265"/>
        </w:tabs>
        <w:ind w:left="5265" w:hanging="360"/>
      </w:pPr>
    </w:lvl>
    <w:lvl w:ilvl="7" w:tplc="080A0019" w:tentative="1">
      <w:start w:val="1"/>
      <w:numFmt w:val="lowerLetter"/>
      <w:lvlText w:val="%8."/>
      <w:lvlJc w:val="left"/>
      <w:pPr>
        <w:tabs>
          <w:tab w:val="num" w:pos="5985"/>
        </w:tabs>
        <w:ind w:left="5985" w:hanging="360"/>
      </w:pPr>
    </w:lvl>
    <w:lvl w:ilvl="8" w:tplc="080A001B" w:tentative="1">
      <w:start w:val="1"/>
      <w:numFmt w:val="lowerRoman"/>
      <w:lvlText w:val="%9."/>
      <w:lvlJc w:val="right"/>
      <w:pPr>
        <w:tabs>
          <w:tab w:val="num" w:pos="6705"/>
        </w:tabs>
        <w:ind w:left="6705" w:hanging="180"/>
      </w:pPr>
    </w:lvl>
  </w:abstractNum>
  <w:abstractNum w:abstractNumId="22" w15:restartNumberingAfterBreak="0">
    <w:nsid w:val="4873196C"/>
    <w:multiLevelType w:val="hybridMultilevel"/>
    <w:tmpl w:val="3E62B140"/>
    <w:lvl w:ilvl="0" w:tplc="26A4D4AC">
      <w:start w:val="1"/>
      <w:numFmt w:val="upperRoman"/>
      <w:lvlText w:val="%1."/>
      <w:lvlJc w:val="right"/>
      <w:pPr>
        <w:tabs>
          <w:tab w:val="num" w:pos="113"/>
        </w:tabs>
        <w:ind w:left="113" w:hanging="113"/>
      </w:pPr>
      <w:rPr>
        <w:rFonts w:hint="default"/>
      </w:rPr>
    </w:lvl>
    <w:lvl w:ilvl="1" w:tplc="080A0017">
      <w:start w:val="1"/>
      <w:numFmt w:val="low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50935B86"/>
    <w:multiLevelType w:val="hybridMultilevel"/>
    <w:tmpl w:val="147ADD04"/>
    <w:lvl w:ilvl="0" w:tplc="080A0017">
      <w:start w:val="1"/>
      <w:numFmt w:val="lowerLetter"/>
      <w:lvlText w:val="%1)"/>
      <w:lvlJc w:val="left"/>
      <w:pPr>
        <w:tabs>
          <w:tab w:val="num" w:pos="405"/>
        </w:tabs>
        <w:ind w:left="405" w:hanging="360"/>
      </w:pPr>
      <w:rPr>
        <w:rFonts w:hint="default"/>
      </w:rPr>
    </w:lvl>
    <w:lvl w:ilvl="1" w:tplc="029803B2">
      <w:start w:val="1"/>
      <w:numFmt w:val="upperRoman"/>
      <w:lvlText w:val="%2."/>
      <w:lvlJc w:val="right"/>
      <w:pPr>
        <w:tabs>
          <w:tab w:val="num" w:pos="113"/>
        </w:tabs>
        <w:ind w:left="113" w:hanging="113"/>
      </w:pPr>
      <w:rPr>
        <w:rFonts w:hint="default"/>
      </w:rPr>
    </w:lvl>
    <w:lvl w:ilvl="2" w:tplc="62C244A2">
      <w:start w:val="1"/>
      <w:numFmt w:val="lowerLetter"/>
      <w:lvlText w:val="%3)"/>
      <w:lvlJc w:val="left"/>
      <w:pPr>
        <w:tabs>
          <w:tab w:val="num" w:pos="403"/>
        </w:tabs>
        <w:ind w:left="403" w:hanging="358"/>
      </w:pPr>
      <w:rPr>
        <w:rFonts w:hint="default"/>
      </w:rPr>
    </w:lvl>
    <w:lvl w:ilvl="3" w:tplc="080A000F" w:tentative="1">
      <w:start w:val="1"/>
      <w:numFmt w:val="decimal"/>
      <w:lvlText w:val="%4."/>
      <w:lvlJc w:val="left"/>
      <w:pPr>
        <w:tabs>
          <w:tab w:val="num" w:pos="2565"/>
        </w:tabs>
        <w:ind w:left="2565" w:hanging="360"/>
      </w:pPr>
    </w:lvl>
    <w:lvl w:ilvl="4" w:tplc="080A0019" w:tentative="1">
      <w:start w:val="1"/>
      <w:numFmt w:val="lowerLetter"/>
      <w:lvlText w:val="%5."/>
      <w:lvlJc w:val="left"/>
      <w:pPr>
        <w:tabs>
          <w:tab w:val="num" w:pos="3285"/>
        </w:tabs>
        <w:ind w:left="3285" w:hanging="360"/>
      </w:pPr>
    </w:lvl>
    <w:lvl w:ilvl="5" w:tplc="080A001B" w:tentative="1">
      <w:start w:val="1"/>
      <w:numFmt w:val="lowerRoman"/>
      <w:lvlText w:val="%6."/>
      <w:lvlJc w:val="right"/>
      <w:pPr>
        <w:tabs>
          <w:tab w:val="num" w:pos="4005"/>
        </w:tabs>
        <w:ind w:left="4005" w:hanging="180"/>
      </w:pPr>
    </w:lvl>
    <w:lvl w:ilvl="6" w:tplc="080A000F" w:tentative="1">
      <w:start w:val="1"/>
      <w:numFmt w:val="decimal"/>
      <w:lvlText w:val="%7."/>
      <w:lvlJc w:val="left"/>
      <w:pPr>
        <w:tabs>
          <w:tab w:val="num" w:pos="4725"/>
        </w:tabs>
        <w:ind w:left="4725" w:hanging="360"/>
      </w:pPr>
    </w:lvl>
    <w:lvl w:ilvl="7" w:tplc="080A0019" w:tentative="1">
      <w:start w:val="1"/>
      <w:numFmt w:val="lowerLetter"/>
      <w:lvlText w:val="%8."/>
      <w:lvlJc w:val="left"/>
      <w:pPr>
        <w:tabs>
          <w:tab w:val="num" w:pos="5445"/>
        </w:tabs>
        <w:ind w:left="5445" w:hanging="360"/>
      </w:pPr>
    </w:lvl>
    <w:lvl w:ilvl="8" w:tplc="080A001B" w:tentative="1">
      <w:start w:val="1"/>
      <w:numFmt w:val="lowerRoman"/>
      <w:lvlText w:val="%9."/>
      <w:lvlJc w:val="right"/>
      <w:pPr>
        <w:tabs>
          <w:tab w:val="num" w:pos="6165"/>
        </w:tabs>
        <w:ind w:left="6165" w:hanging="180"/>
      </w:pPr>
    </w:lvl>
  </w:abstractNum>
  <w:abstractNum w:abstractNumId="24" w15:restartNumberingAfterBreak="0">
    <w:nsid w:val="53273983"/>
    <w:multiLevelType w:val="hybridMultilevel"/>
    <w:tmpl w:val="8BF25D2C"/>
    <w:lvl w:ilvl="0" w:tplc="F8A4619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7866ED2"/>
    <w:multiLevelType w:val="hybridMultilevel"/>
    <w:tmpl w:val="AA3AF6C8"/>
    <w:lvl w:ilvl="0" w:tplc="44700E3E">
      <w:start w:val="1"/>
      <w:numFmt w:val="upperRoman"/>
      <w:lvlText w:val="%1."/>
      <w:lvlJc w:val="left"/>
      <w:pPr>
        <w:tabs>
          <w:tab w:val="num" w:pos="340"/>
        </w:tabs>
        <w:ind w:left="340" w:hanging="340"/>
      </w:pPr>
      <w:rPr>
        <w:rFonts w:hint="default"/>
      </w:rPr>
    </w:lvl>
    <w:lvl w:ilvl="1" w:tplc="16FC201E">
      <w:start w:val="1"/>
      <w:numFmt w:val="lowerLetter"/>
      <w:lvlText w:val="%2)"/>
      <w:lvlJc w:val="left"/>
      <w:pPr>
        <w:tabs>
          <w:tab w:val="num" w:pos="403"/>
        </w:tabs>
        <w:ind w:left="403" w:hanging="358"/>
      </w:pPr>
      <w:rPr>
        <w:rFonts w:hint="default"/>
      </w:r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26" w15:restartNumberingAfterBreak="0">
    <w:nsid w:val="5858742B"/>
    <w:multiLevelType w:val="hybridMultilevel"/>
    <w:tmpl w:val="B3C65ED2"/>
    <w:lvl w:ilvl="0" w:tplc="D21AC6F4">
      <w:start w:val="1"/>
      <w:numFmt w:val="upperRoman"/>
      <w:lvlText w:val="%1."/>
      <w:lvlJc w:val="left"/>
      <w:pPr>
        <w:tabs>
          <w:tab w:val="num" w:pos="358"/>
        </w:tabs>
        <w:ind w:left="358" w:hanging="358"/>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59294368"/>
    <w:multiLevelType w:val="hybridMultilevel"/>
    <w:tmpl w:val="258A699E"/>
    <w:lvl w:ilvl="0" w:tplc="27C2894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A1057AE"/>
    <w:multiLevelType w:val="hybridMultilevel"/>
    <w:tmpl w:val="0FBAA88A"/>
    <w:lvl w:ilvl="0" w:tplc="D040BE6E">
      <w:start w:val="1"/>
      <w:numFmt w:val="upperRoman"/>
      <w:lvlText w:val="%1."/>
      <w:lvlJc w:val="right"/>
      <w:pPr>
        <w:tabs>
          <w:tab w:val="num" w:pos="540"/>
        </w:tabs>
        <w:ind w:left="54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5B870786"/>
    <w:multiLevelType w:val="hybridMultilevel"/>
    <w:tmpl w:val="ADDEB72E"/>
    <w:lvl w:ilvl="0" w:tplc="080A0017">
      <w:start w:val="1"/>
      <w:numFmt w:val="lowerLetter"/>
      <w:lvlText w:val="%1)"/>
      <w:lvlJc w:val="left"/>
      <w:pPr>
        <w:tabs>
          <w:tab w:val="num" w:pos="405"/>
        </w:tabs>
        <w:ind w:left="405" w:hanging="360"/>
      </w:pPr>
    </w:lvl>
    <w:lvl w:ilvl="1" w:tplc="080A0019" w:tentative="1">
      <w:start w:val="1"/>
      <w:numFmt w:val="lowerLetter"/>
      <w:lvlText w:val="%2."/>
      <w:lvlJc w:val="left"/>
      <w:pPr>
        <w:tabs>
          <w:tab w:val="num" w:pos="1125"/>
        </w:tabs>
        <w:ind w:left="1125" w:hanging="360"/>
      </w:pPr>
    </w:lvl>
    <w:lvl w:ilvl="2" w:tplc="080A001B" w:tentative="1">
      <w:start w:val="1"/>
      <w:numFmt w:val="lowerRoman"/>
      <w:lvlText w:val="%3."/>
      <w:lvlJc w:val="right"/>
      <w:pPr>
        <w:tabs>
          <w:tab w:val="num" w:pos="1845"/>
        </w:tabs>
        <w:ind w:left="1845" w:hanging="180"/>
      </w:pPr>
    </w:lvl>
    <w:lvl w:ilvl="3" w:tplc="080A000F" w:tentative="1">
      <w:start w:val="1"/>
      <w:numFmt w:val="decimal"/>
      <w:lvlText w:val="%4."/>
      <w:lvlJc w:val="left"/>
      <w:pPr>
        <w:tabs>
          <w:tab w:val="num" w:pos="2565"/>
        </w:tabs>
        <w:ind w:left="2565" w:hanging="360"/>
      </w:pPr>
    </w:lvl>
    <w:lvl w:ilvl="4" w:tplc="080A0019" w:tentative="1">
      <w:start w:val="1"/>
      <w:numFmt w:val="lowerLetter"/>
      <w:lvlText w:val="%5."/>
      <w:lvlJc w:val="left"/>
      <w:pPr>
        <w:tabs>
          <w:tab w:val="num" w:pos="3285"/>
        </w:tabs>
        <w:ind w:left="3285" w:hanging="360"/>
      </w:pPr>
    </w:lvl>
    <w:lvl w:ilvl="5" w:tplc="080A001B" w:tentative="1">
      <w:start w:val="1"/>
      <w:numFmt w:val="lowerRoman"/>
      <w:lvlText w:val="%6."/>
      <w:lvlJc w:val="right"/>
      <w:pPr>
        <w:tabs>
          <w:tab w:val="num" w:pos="4005"/>
        </w:tabs>
        <w:ind w:left="4005" w:hanging="180"/>
      </w:pPr>
    </w:lvl>
    <w:lvl w:ilvl="6" w:tplc="080A000F" w:tentative="1">
      <w:start w:val="1"/>
      <w:numFmt w:val="decimal"/>
      <w:lvlText w:val="%7."/>
      <w:lvlJc w:val="left"/>
      <w:pPr>
        <w:tabs>
          <w:tab w:val="num" w:pos="4725"/>
        </w:tabs>
        <w:ind w:left="4725" w:hanging="360"/>
      </w:pPr>
    </w:lvl>
    <w:lvl w:ilvl="7" w:tplc="080A0019" w:tentative="1">
      <w:start w:val="1"/>
      <w:numFmt w:val="lowerLetter"/>
      <w:lvlText w:val="%8."/>
      <w:lvlJc w:val="left"/>
      <w:pPr>
        <w:tabs>
          <w:tab w:val="num" w:pos="5445"/>
        </w:tabs>
        <w:ind w:left="5445" w:hanging="360"/>
      </w:pPr>
    </w:lvl>
    <w:lvl w:ilvl="8" w:tplc="080A001B" w:tentative="1">
      <w:start w:val="1"/>
      <w:numFmt w:val="lowerRoman"/>
      <w:lvlText w:val="%9."/>
      <w:lvlJc w:val="right"/>
      <w:pPr>
        <w:tabs>
          <w:tab w:val="num" w:pos="6165"/>
        </w:tabs>
        <w:ind w:left="6165" w:hanging="180"/>
      </w:pPr>
    </w:lvl>
  </w:abstractNum>
  <w:abstractNum w:abstractNumId="30" w15:restartNumberingAfterBreak="0">
    <w:nsid w:val="5BCD0AFC"/>
    <w:multiLevelType w:val="hybridMultilevel"/>
    <w:tmpl w:val="F8C66A20"/>
    <w:lvl w:ilvl="0" w:tplc="3A089F5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EC57EF5"/>
    <w:multiLevelType w:val="multilevel"/>
    <w:tmpl w:val="43880EC8"/>
    <w:lvl w:ilvl="0">
      <w:start w:val="1"/>
      <w:numFmt w:val="upperRoman"/>
      <w:lvlText w:val="%1."/>
      <w:lvlJc w:val="left"/>
      <w:pPr>
        <w:tabs>
          <w:tab w:val="num" w:pos="340"/>
        </w:tabs>
        <w:ind w:left="340" w:hanging="340"/>
      </w:pPr>
      <w:rPr>
        <w:rFonts w:hint="default"/>
      </w:rPr>
    </w:lvl>
    <w:lvl w:ilvl="1">
      <w:start w:val="1"/>
      <w:numFmt w:val="lowerLetter"/>
      <w:lvlText w:val="%2)"/>
      <w:lvlJc w:val="left"/>
      <w:pPr>
        <w:tabs>
          <w:tab w:val="num" w:pos="720"/>
        </w:tabs>
        <w:ind w:left="720" w:hanging="38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2" w15:restartNumberingAfterBreak="0">
    <w:nsid w:val="5EDC58D5"/>
    <w:multiLevelType w:val="hybridMultilevel"/>
    <w:tmpl w:val="45D8DF58"/>
    <w:lvl w:ilvl="0" w:tplc="99E80286">
      <w:start w:val="1"/>
      <w:numFmt w:val="upperRoman"/>
      <w:lvlText w:val="%1."/>
      <w:lvlJc w:val="left"/>
      <w:pPr>
        <w:tabs>
          <w:tab w:val="num" w:pos="1080"/>
        </w:tabs>
        <w:ind w:left="1080" w:hanging="72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15:restartNumberingAfterBreak="0">
    <w:nsid w:val="5F5D3B9B"/>
    <w:multiLevelType w:val="hybridMultilevel"/>
    <w:tmpl w:val="D4FC4376"/>
    <w:lvl w:ilvl="0" w:tplc="99E80286">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0">
    <w:nsid w:val="616C2FA8"/>
    <w:multiLevelType w:val="hybridMultilevel"/>
    <w:tmpl w:val="AA74CC9C"/>
    <w:lvl w:ilvl="0" w:tplc="61406B8E">
      <w:start w:val="1"/>
      <w:numFmt w:val="lowerLetter"/>
      <w:lvlText w:val="%1)"/>
      <w:lvlJc w:val="left"/>
      <w:pPr>
        <w:tabs>
          <w:tab w:val="num" w:pos="403"/>
        </w:tabs>
        <w:ind w:left="403" w:hanging="358"/>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35" w15:restartNumberingAfterBreak="0">
    <w:nsid w:val="63854170"/>
    <w:multiLevelType w:val="hybridMultilevel"/>
    <w:tmpl w:val="2D5A5830"/>
    <w:lvl w:ilvl="0" w:tplc="080A0017">
      <w:start w:val="1"/>
      <w:numFmt w:val="lowerLetter"/>
      <w:lvlText w:val="%1)"/>
      <w:lvlJc w:val="left"/>
      <w:pPr>
        <w:tabs>
          <w:tab w:val="num" w:pos="405"/>
        </w:tabs>
        <w:ind w:left="405"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0">
    <w:nsid w:val="67673727"/>
    <w:multiLevelType w:val="hybridMultilevel"/>
    <w:tmpl w:val="64081B46"/>
    <w:lvl w:ilvl="0" w:tplc="1C3EE8A6">
      <w:start w:val="1"/>
      <w:numFmt w:val="upperRoman"/>
      <w:lvlText w:val="%1."/>
      <w:lvlJc w:val="right"/>
      <w:pPr>
        <w:tabs>
          <w:tab w:val="num" w:pos="700"/>
        </w:tabs>
        <w:ind w:left="700" w:hanging="340"/>
      </w:pPr>
      <w:rPr>
        <w:rFonts w:hint="default"/>
      </w:rPr>
    </w:lvl>
    <w:lvl w:ilvl="1" w:tplc="1C3EE8A6">
      <w:start w:val="1"/>
      <w:numFmt w:val="upperRoman"/>
      <w:lvlText w:val="%2."/>
      <w:lvlJc w:val="right"/>
      <w:pPr>
        <w:tabs>
          <w:tab w:val="num" w:pos="700"/>
        </w:tabs>
        <w:ind w:left="700" w:hanging="340"/>
      </w:pPr>
      <w:rPr>
        <w:rFonts w:hint="default"/>
      </w:r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37" w15:restartNumberingAfterBreak="0">
    <w:nsid w:val="6AB732D8"/>
    <w:multiLevelType w:val="hybridMultilevel"/>
    <w:tmpl w:val="F3BC179A"/>
    <w:lvl w:ilvl="0" w:tplc="85E41E6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27540DC"/>
    <w:multiLevelType w:val="hybridMultilevel"/>
    <w:tmpl w:val="0668445A"/>
    <w:lvl w:ilvl="0" w:tplc="080A0017">
      <w:start w:val="1"/>
      <w:numFmt w:val="lowerLetter"/>
      <w:lvlText w:val="%1)"/>
      <w:lvlJc w:val="left"/>
      <w:pPr>
        <w:tabs>
          <w:tab w:val="num" w:pos="405"/>
        </w:tabs>
        <w:ind w:left="405"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0">
    <w:nsid w:val="79837432"/>
    <w:multiLevelType w:val="hybridMultilevel"/>
    <w:tmpl w:val="085ACD9A"/>
    <w:lvl w:ilvl="0" w:tplc="080A0017">
      <w:start w:val="1"/>
      <w:numFmt w:val="lowerLetter"/>
      <w:lvlText w:val="%1)"/>
      <w:lvlJc w:val="left"/>
      <w:pPr>
        <w:tabs>
          <w:tab w:val="num" w:pos="405"/>
        </w:tabs>
        <w:ind w:left="405"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15:restartNumberingAfterBreak="0">
    <w:nsid w:val="7EDA3812"/>
    <w:multiLevelType w:val="hybridMultilevel"/>
    <w:tmpl w:val="14E4C07C"/>
    <w:lvl w:ilvl="0" w:tplc="03A630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FD32742"/>
    <w:multiLevelType w:val="hybridMultilevel"/>
    <w:tmpl w:val="6EEA9646"/>
    <w:lvl w:ilvl="0" w:tplc="080A0017">
      <w:start w:val="1"/>
      <w:numFmt w:val="lowerLetter"/>
      <w:lvlText w:val="%1)"/>
      <w:lvlJc w:val="left"/>
      <w:pPr>
        <w:tabs>
          <w:tab w:val="num" w:pos="405"/>
        </w:tabs>
        <w:ind w:left="405"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27"/>
  </w:num>
  <w:num w:numId="2">
    <w:abstractNumId w:val="19"/>
  </w:num>
  <w:num w:numId="3">
    <w:abstractNumId w:val="10"/>
  </w:num>
  <w:num w:numId="4">
    <w:abstractNumId w:val="30"/>
  </w:num>
  <w:num w:numId="5">
    <w:abstractNumId w:val="18"/>
  </w:num>
  <w:num w:numId="6">
    <w:abstractNumId w:val="1"/>
  </w:num>
  <w:num w:numId="7">
    <w:abstractNumId w:val="13"/>
  </w:num>
  <w:num w:numId="8">
    <w:abstractNumId w:val="24"/>
  </w:num>
  <w:num w:numId="9">
    <w:abstractNumId w:val="9"/>
  </w:num>
  <w:num w:numId="10">
    <w:abstractNumId w:val="40"/>
  </w:num>
  <w:num w:numId="11">
    <w:abstractNumId w:val="0"/>
  </w:num>
  <w:num w:numId="12">
    <w:abstractNumId w:val="37"/>
  </w:num>
  <w:num w:numId="13">
    <w:abstractNumId w:val="16"/>
  </w:num>
  <w:num w:numId="14">
    <w:abstractNumId w:val="25"/>
  </w:num>
  <w:num w:numId="15">
    <w:abstractNumId w:val="23"/>
  </w:num>
  <w:num w:numId="16">
    <w:abstractNumId w:val="14"/>
  </w:num>
  <w:num w:numId="17">
    <w:abstractNumId w:val="34"/>
  </w:num>
  <w:num w:numId="18">
    <w:abstractNumId w:val="29"/>
  </w:num>
  <w:num w:numId="19">
    <w:abstractNumId w:val="21"/>
  </w:num>
  <w:num w:numId="20">
    <w:abstractNumId w:val="5"/>
  </w:num>
  <w:num w:numId="21">
    <w:abstractNumId w:val="4"/>
  </w:num>
  <w:num w:numId="22">
    <w:abstractNumId w:val="11"/>
  </w:num>
  <w:num w:numId="23">
    <w:abstractNumId w:val="31"/>
  </w:num>
  <w:num w:numId="24">
    <w:abstractNumId w:val="36"/>
  </w:num>
  <w:num w:numId="25">
    <w:abstractNumId w:val="2"/>
  </w:num>
  <w:num w:numId="26">
    <w:abstractNumId w:val="20"/>
  </w:num>
  <w:num w:numId="27">
    <w:abstractNumId w:val="12"/>
  </w:num>
  <w:num w:numId="28">
    <w:abstractNumId w:val="17"/>
  </w:num>
  <w:num w:numId="29">
    <w:abstractNumId w:val="15"/>
  </w:num>
  <w:num w:numId="30">
    <w:abstractNumId w:val="35"/>
  </w:num>
  <w:num w:numId="31">
    <w:abstractNumId w:val="39"/>
  </w:num>
  <w:num w:numId="32">
    <w:abstractNumId w:val="22"/>
  </w:num>
  <w:num w:numId="33">
    <w:abstractNumId w:val="3"/>
  </w:num>
  <w:num w:numId="34">
    <w:abstractNumId w:val="6"/>
  </w:num>
  <w:num w:numId="35">
    <w:abstractNumId w:val="41"/>
  </w:num>
  <w:num w:numId="36">
    <w:abstractNumId w:val="7"/>
  </w:num>
  <w:num w:numId="37">
    <w:abstractNumId w:val="38"/>
  </w:num>
  <w:num w:numId="38">
    <w:abstractNumId w:val="26"/>
  </w:num>
  <w:num w:numId="39">
    <w:abstractNumId w:val="8"/>
  </w:num>
  <w:num w:numId="40">
    <w:abstractNumId w:val="28"/>
  </w:num>
  <w:num w:numId="41">
    <w:abstractNumId w:val="32"/>
  </w:num>
  <w:num w:numId="4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669"/>
    <w:rsid w:val="000348D0"/>
    <w:rsid w:val="000A0801"/>
    <w:rsid w:val="000D0EDC"/>
    <w:rsid w:val="000E6B0D"/>
    <w:rsid w:val="00104B4D"/>
    <w:rsid w:val="0012522D"/>
    <w:rsid w:val="001416AA"/>
    <w:rsid w:val="0015491E"/>
    <w:rsid w:val="00154F01"/>
    <w:rsid w:val="00166A2A"/>
    <w:rsid w:val="001F7451"/>
    <w:rsid w:val="00201961"/>
    <w:rsid w:val="0021440C"/>
    <w:rsid w:val="00217467"/>
    <w:rsid w:val="0021787F"/>
    <w:rsid w:val="00220DC3"/>
    <w:rsid w:val="002531A7"/>
    <w:rsid w:val="0025730F"/>
    <w:rsid w:val="00263F36"/>
    <w:rsid w:val="002777A8"/>
    <w:rsid w:val="002857B9"/>
    <w:rsid w:val="00307B25"/>
    <w:rsid w:val="00316FF5"/>
    <w:rsid w:val="00323210"/>
    <w:rsid w:val="00324F05"/>
    <w:rsid w:val="00356A45"/>
    <w:rsid w:val="00376BEA"/>
    <w:rsid w:val="003F2E00"/>
    <w:rsid w:val="0040547C"/>
    <w:rsid w:val="00425BA9"/>
    <w:rsid w:val="00430810"/>
    <w:rsid w:val="00435E33"/>
    <w:rsid w:val="0046423F"/>
    <w:rsid w:val="004956DB"/>
    <w:rsid w:val="004B0E5F"/>
    <w:rsid w:val="004B6794"/>
    <w:rsid w:val="004D1F8B"/>
    <w:rsid w:val="00530994"/>
    <w:rsid w:val="00533C2F"/>
    <w:rsid w:val="0054564E"/>
    <w:rsid w:val="005832D1"/>
    <w:rsid w:val="005D1B8E"/>
    <w:rsid w:val="00677BDD"/>
    <w:rsid w:val="00684FE7"/>
    <w:rsid w:val="00691C14"/>
    <w:rsid w:val="006A26B7"/>
    <w:rsid w:val="006D1057"/>
    <w:rsid w:val="006E66DE"/>
    <w:rsid w:val="00771EC0"/>
    <w:rsid w:val="00791402"/>
    <w:rsid w:val="007A14D8"/>
    <w:rsid w:val="007B6D53"/>
    <w:rsid w:val="007C43A3"/>
    <w:rsid w:val="007E5809"/>
    <w:rsid w:val="00800C8D"/>
    <w:rsid w:val="00805467"/>
    <w:rsid w:val="00805E73"/>
    <w:rsid w:val="00810F8A"/>
    <w:rsid w:val="00812E1F"/>
    <w:rsid w:val="00831B37"/>
    <w:rsid w:val="00833A53"/>
    <w:rsid w:val="00844B6B"/>
    <w:rsid w:val="00890B65"/>
    <w:rsid w:val="008A287A"/>
    <w:rsid w:val="00900714"/>
    <w:rsid w:val="00913473"/>
    <w:rsid w:val="00950D11"/>
    <w:rsid w:val="00963820"/>
    <w:rsid w:val="00970F6D"/>
    <w:rsid w:val="009B243E"/>
    <w:rsid w:val="009D7E00"/>
    <w:rsid w:val="009F745C"/>
    <w:rsid w:val="00A82818"/>
    <w:rsid w:val="00A908D3"/>
    <w:rsid w:val="00A91186"/>
    <w:rsid w:val="00AA2693"/>
    <w:rsid w:val="00AA7DF4"/>
    <w:rsid w:val="00AB0EC6"/>
    <w:rsid w:val="00AB54EC"/>
    <w:rsid w:val="00AE3762"/>
    <w:rsid w:val="00AE4669"/>
    <w:rsid w:val="00AF5DB4"/>
    <w:rsid w:val="00B30781"/>
    <w:rsid w:val="00B3471B"/>
    <w:rsid w:val="00B708C8"/>
    <w:rsid w:val="00B75F15"/>
    <w:rsid w:val="00B8090B"/>
    <w:rsid w:val="00B95C16"/>
    <w:rsid w:val="00B9708D"/>
    <w:rsid w:val="00BA479F"/>
    <w:rsid w:val="00BA4E51"/>
    <w:rsid w:val="00BD2962"/>
    <w:rsid w:val="00BE7AD9"/>
    <w:rsid w:val="00BF1D5B"/>
    <w:rsid w:val="00C17D49"/>
    <w:rsid w:val="00C34DF7"/>
    <w:rsid w:val="00C564DD"/>
    <w:rsid w:val="00C759C5"/>
    <w:rsid w:val="00C90A24"/>
    <w:rsid w:val="00CA4C11"/>
    <w:rsid w:val="00CA5DBB"/>
    <w:rsid w:val="00CD6493"/>
    <w:rsid w:val="00CE6985"/>
    <w:rsid w:val="00CE778C"/>
    <w:rsid w:val="00CF5676"/>
    <w:rsid w:val="00D36035"/>
    <w:rsid w:val="00D41417"/>
    <w:rsid w:val="00D502E0"/>
    <w:rsid w:val="00D902E8"/>
    <w:rsid w:val="00DE22EC"/>
    <w:rsid w:val="00DF48C4"/>
    <w:rsid w:val="00E13599"/>
    <w:rsid w:val="00E437C8"/>
    <w:rsid w:val="00E54560"/>
    <w:rsid w:val="00E940A0"/>
    <w:rsid w:val="00EB7F18"/>
    <w:rsid w:val="00EF11B5"/>
    <w:rsid w:val="00EF1DAE"/>
    <w:rsid w:val="00EF1E7C"/>
    <w:rsid w:val="00F549BC"/>
    <w:rsid w:val="00F63CCE"/>
    <w:rsid w:val="00F94CC2"/>
    <w:rsid w:val="00F96727"/>
    <w:rsid w:val="00FE0ACB"/>
    <w:rsid w:val="00FF5CA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8B04E9"/>
  <w15:docId w15:val="{98E926EF-107C-4320-9315-130BF4822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37C8"/>
    <w:pPr>
      <w:spacing w:after="0" w:line="240" w:lineRule="auto"/>
    </w:pPr>
    <w:rPr>
      <w:rFonts w:ascii="Times New Roman" w:eastAsia="Times New Roman" w:hAnsi="Times New Roman" w:cs="Times New Roman"/>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AE4669"/>
    <w:pPr>
      <w:spacing w:after="0" w:line="240" w:lineRule="auto"/>
    </w:pPr>
  </w:style>
  <w:style w:type="table" w:styleId="Tablaconcuadrcula">
    <w:name w:val="Table Grid"/>
    <w:basedOn w:val="Tablanormal"/>
    <w:uiPriority w:val="39"/>
    <w:rsid w:val="00CA5D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AA7DF4"/>
    <w:pPr>
      <w:ind w:left="720"/>
      <w:contextualSpacing/>
    </w:pPr>
  </w:style>
  <w:style w:type="character" w:styleId="Refdecomentario">
    <w:name w:val="annotation reference"/>
    <w:basedOn w:val="Fuentedeprrafopredeter"/>
    <w:uiPriority w:val="99"/>
    <w:semiHidden/>
    <w:unhideWhenUsed/>
    <w:rsid w:val="00E940A0"/>
    <w:rPr>
      <w:sz w:val="16"/>
      <w:szCs w:val="16"/>
    </w:rPr>
  </w:style>
  <w:style w:type="paragraph" w:styleId="Textocomentario">
    <w:name w:val="annotation text"/>
    <w:basedOn w:val="Normal"/>
    <w:link w:val="TextocomentarioCar"/>
    <w:uiPriority w:val="99"/>
    <w:semiHidden/>
    <w:unhideWhenUsed/>
    <w:rsid w:val="00E940A0"/>
    <w:rPr>
      <w:sz w:val="20"/>
      <w:szCs w:val="20"/>
    </w:rPr>
  </w:style>
  <w:style w:type="character" w:customStyle="1" w:styleId="TextocomentarioCar">
    <w:name w:val="Texto comentario Car"/>
    <w:basedOn w:val="Fuentedeprrafopredeter"/>
    <w:link w:val="Textocomentario"/>
    <w:uiPriority w:val="99"/>
    <w:semiHidden/>
    <w:rsid w:val="00E940A0"/>
    <w:rPr>
      <w:sz w:val="20"/>
      <w:szCs w:val="20"/>
    </w:rPr>
  </w:style>
  <w:style w:type="paragraph" w:styleId="Asuntodelcomentario">
    <w:name w:val="annotation subject"/>
    <w:basedOn w:val="Textocomentario"/>
    <w:next w:val="Textocomentario"/>
    <w:link w:val="AsuntodelcomentarioCar"/>
    <w:uiPriority w:val="99"/>
    <w:semiHidden/>
    <w:unhideWhenUsed/>
    <w:rsid w:val="00E940A0"/>
    <w:rPr>
      <w:b/>
      <w:bCs/>
    </w:rPr>
  </w:style>
  <w:style w:type="character" w:customStyle="1" w:styleId="AsuntodelcomentarioCar">
    <w:name w:val="Asunto del comentario Car"/>
    <w:basedOn w:val="TextocomentarioCar"/>
    <w:link w:val="Asuntodelcomentario"/>
    <w:uiPriority w:val="99"/>
    <w:semiHidden/>
    <w:rsid w:val="00E940A0"/>
    <w:rPr>
      <w:b/>
      <w:bCs/>
      <w:sz w:val="20"/>
      <w:szCs w:val="20"/>
    </w:rPr>
  </w:style>
  <w:style w:type="paragraph" w:styleId="Textodeglobo">
    <w:name w:val="Balloon Text"/>
    <w:basedOn w:val="Normal"/>
    <w:link w:val="TextodegloboCar"/>
    <w:uiPriority w:val="99"/>
    <w:semiHidden/>
    <w:unhideWhenUsed/>
    <w:rsid w:val="00E940A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940A0"/>
    <w:rPr>
      <w:rFonts w:ascii="Segoe UI" w:hAnsi="Segoe UI" w:cs="Segoe UI"/>
      <w:sz w:val="18"/>
      <w:szCs w:val="18"/>
    </w:rPr>
  </w:style>
  <w:style w:type="paragraph" w:styleId="Encabezado">
    <w:name w:val="header"/>
    <w:basedOn w:val="Normal"/>
    <w:link w:val="EncabezadoCar"/>
    <w:uiPriority w:val="99"/>
    <w:unhideWhenUsed/>
    <w:rsid w:val="00A82818"/>
    <w:pPr>
      <w:tabs>
        <w:tab w:val="center" w:pos="4419"/>
        <w:tab w:val="right" w:pos="8838"/>
      </w:tabs>
    </w:pPr>
  </w:style>
  <w:style w:type="character" w:customStyle="1" w:styleId="EncabezadoCar">
    <w:name w:val="Encabezado Car"/>
    <w:basedOn w:val="Fuentedeprrafopredeter"/>
    <w:link w:val="Encabezado"/>
    <w:uiPriority w:val="99"/>
    <w:rsid w:val="00A82818"/>
  </w:style>
  <w:style w:type="paragraph" w:styleId="Piedepgina">
    <w:name w:val="footer"/>
    <w:basedOn w:val="Normal"/>
    <w:link w:val="PiedepginaCar"/>
    <w:uiPriority w:val="99"/>
    <w:unhideWhenUsed/>
    <w:rsid w:val="00A82818"/>
    <w:pPr>
      <w:tabs>
        <w:tab w:val="center" w:pos="4419"/>
        <w:tab w:val="right" w:pos="8838"/>
      </w:tabs>
    </w:pPr>
  </w:style>
  <w:style w:type="character" w:customStyle="1" w:styleId="PiedepginaCar">
    <w:name w:val="Pie de página Car"/>
    <w:basedOn w:val="Fuentedeprrafopredeter"/>
    <w:link w:val="Piedepgina"/>
    <w:uiPriority w:val="99"/>
    <w:rsid w:val="00A82818"/>
  </w:style>
  <w:style w:type="paragraph" w:customStyle="1" w:styleId="rbano">
    <w:name w:val="rbano"/>
    <w:basedOn w:val="Normal"/>
    <w:rsid w:val="00E437C8"/>
    <w:pPr>
      <w:jc w:val="both"/>
    </w:pPr>
    <w:rPr>
      <w:rFonts w:ascii="Verdana" w:hAnsi="Verdana"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47B438-75D2-4213-822B-4EBE80C18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25738</Words>
  <Characters>141562</Characters>
  <Application>Microsoft Office Word</Application>
  <DocSecurity>0</DocSecurity>
  <Lines>1179</Lines>
  <Paragraphs>333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Isa Galvan</dc:creator>
  <cp:lastModifiedBy>usuario</cp:lastModifiedBy>
  <cp:revision>2</cp:revision>
  <dcterms:created xsi:type="dcterms:W3CDTF">2022-08-03T18:56:00Z</dcterms:created>
  <dcterms:modified xsi:type="dcterms:W3CDTF">2022-08-03T18:56:00Z</dcterms:modified>
</cp:coreProperties>
</file>