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4254C" w14:textId="0F555E09" w:rsidR="000055AB" w:rsidRDefault="000055AB" w:rsidP="0071258A">
      <w:pPr>
        <w:pStyle w:val="Ttulo2"/>
        <w:jc w:val="center"/>
        <w:rPr>
          <w:rFonts w:ascii="Calibri" w:hAnsi="Calibri" w:cs="Calibri"/>
          <w:sz w:val="24"/>
          <w:szCs w:val="24"/>
        </w:rPr>
      </w:pPr>
      <w:r w:rsidRPr="00136413">
        <w:rPr>
          <w:rFonts w:ascii="Arial Narrow" w:hAnsi="Arial Narrow"/>
          <w:i/>
          <w:sz w:val="22"/>
          <w:szCs w:val="22"/>
        </w:rPr>
        <w:t xml:space="preserve">CÓDIGO PUBLICADO EN EL PERIÓDICO OFICIAL </w:t>
      </w:r>
      <w:r>
        <w:rPr>
          <w:rFonts w:ascii="Arial Narrow" w:hAnsi="Arial Narrow"/>
          <w:i/>
          <w:sz w:val="22"/>
          <w:szCs w:val="22"/>
        </w:rPr>
        <w:t>24 DE FEBRERO DE 2026.</w:t>
      </w:r>
    </w:p>
    <w:p w14:paraId="7F513B33" w14:textId="2989FB41" w:rsidR="001B7B79" w:rsidRPr="00EB5E4C" w:rsidRDefault="001B7B79" w:rsidP="0071258A">
      <w:pPr>
        <w:pStyle w:val="Ttulo2"/>
        <w:jc w:val="center"/>
        <w:rPr>
          <w:rFonts w:ascii="Calibri" w:hAnsi="Calibri" w:cs="Calibri"/>
          <w:sz w:val="24"/>
          <w:szCs w:val="24"/>
        </w:rPr>
      </w:pPr>
      <w:bookmarkStart w:id="0" w:name="_GoBack"/>
      <w:r w:rsidRPr="00EB5E4C">
        <w:rPr>
          <w:rFonts w:ascii="Calibri" w:hAnsi="Calibri" w:cs="Calibri"/>
          <w:sz w:val="24"/>
          <w:szCs w:val="24"/>
        </w:rPr>
        <w:t xml:space="preserve">CÓDIGO DE CONDUCTA DEL PERSONAL </w:t>
      </w:r>
      <w:r w:rsidR="00F41BBC" w:rsidRPr="00EB5E4C">
        <w:rPr>
          <w:rFonts w:ascii="Calibri" w:hAnsi="Calibri" w:cs="Calibri"/>
          <w:sz w:val="24"/>
          <w:szCs w:val="24"/>
        </w:rPr>
        <w:t>AL SERVICIO PÚBLICO DEL</w:t>
      </w:r>
      <w:r w:rsidRPr="00EB5E4C">
        <w:rPr>
          <w:rFonts w:ascii="Calibri" w:hAnsi="Calibri" w:cs="Calibri"/>
          <w:sz w:val="24"/>
          <w:szCs w:val="24"/>
        </w:rPr>
        <w:t xml:space="preserve"> SISTEMA PARA EL DESARROLLO INTEGRAL DE LA FAMILIA DEL MUNICIPIO DE SALTILLO, COAHUILA DE ZARAGOZA</w:t>
      </w:r>
    </w:p>
    <w:bookmarkEnd w:id="0"/>
    <w:p w14:paraId="6A58FFB9" w14:textId="77777777" w:rsidR="001B7B79" w:rsidRPr="00EB5E4C" w:rsidRDefault="007D6F4C" w:rsidP="00265344">
      <w:pPr>
        <w:pStyle w:val="NormalWeb"/>
        <w:jc w:val="center"/>
        <w:rPr>
          <w:rStyle w:val="Textoennegrita"/>
          <w:rFonts w:ascii="Calibri" w:eastAsiaTheme="majorEastAsia" w:hAnsi="Calibri" w:cs="Calibri"/>
        </w:rPr>
      </w:pPr>
      <w:r w:rsidRPr="00EB5E4C">
        <w:rPr>
          <w:rStyle w:val="Textoennegrita"/>
          <w:rFonts w:ascii="Calibri" w:eastAsiaTheme="majorEastAsia" w:hAnsi="Calibri" w:cs="Calibri"/>
        </w:rPr>
        <w:t>CAPÍTULO I</w:t>
      </w:r>
    </w:p>
    <w:p w14:paraId="73574122" w14:textId="77777777" w:rsidR="001B7B79" w:rsidRPr="00EB5E4C" w:rsidRDefault="001B7B79" w:rsidP="00265344">
      <w:pPr>
        <w:pStyle w:val="NormalWeb"/>
        <w:jc w:val="center"/>
        <w:rPr>
          <w:rFonts w:ascii="Calibri" w:hAnsi="Calibri" w:cs="Calibri"/>
        </w:rPr>
      </w:pPr>
      <w:r w:rsidRPr="00EB5E4C">
        <w:rPr>
          <w:rStyle w:val="Textoennegrita"/>
          <w:rFonts w:ascii="Calibri" w:eastAsiaTheme="majorEastAsia" w:hAnsi="Calibri" w:cs="Calibri"/>
        </w:rPr>
        <w:t>Objeto y Ámbito de Aplicación</w:t>
      </w:r>
    </w:p>
    <w:p w14:paraId="756AA8E3" w14:textId="712679EC" w:rsidR="0078731D" w:rsidRPr="00EB5E4C" w:rsidRDefault="0078731D" w:rsidP="0078731D">
      <w:pPr>
        <w:pStyle w:val="NormalWeb"/>
        <w:jc w:val="both"/>
        <w:rPr>
          <w:rFonts w:ascii="Calibri" w:hAnsi="Calibri" w:cs="Calibri"/>
        </w:rPr>
      </w:pPr>
      <w:r w:rsidRPr="00EB5E4C">
        <w:rPr>
          <w:rStyle w:val="Textoennegrita"/>
          <w:rFonts w:ascii="Calibri" w:hAnsi="Calibri" w:cs="Calibri"/>
        </w:rPr>
        <w:t>Artículo 1.-</w:t>
      </w:r>
      <w:r w:rsidRPr="00EB5E4C">
        <w:rPr>
          <w:rFonts w:ascii="Calibri" w:hAnsi="Calibri" w:cs="Calibri"/>
        </w:rPr>
        <w:t xml:space="preserve"> El Código de Conducta </w:t>
      </w:r>
      <w:r w:rsidR="00576225" w:rsidRPr="00EB5E4C">
        <w:rPr>
          <w:rFonts w:ascii="Calibri" w:hAnsi="Calibri" w:cs="Calibri"/>
        </w:rPr>
        <w:t xml:space="preserve">tiene por objeto </w:t>
      </w:r>
      <w:r w:rsidRPr="00EB5E4C">
        <w:rPr>
          <w:rFonts w:ascii="Calibri" w:hAnsi="Calibri" w:cs="Calibri"/>
        </w:rPr>
        <w:t>establece</w:t>
      </w:r>
      <w:r w:rsidR="00576225" w:rsidRPr="00EB5E4C">
        <w:rPr>
          <w:rFonts w:ascii="Calibri" w:hAnsi="Calibri" w:cs="Calibri"/>
        </w:rPr>
        <w:t>r l</w:t>
      </w:r>
      <w:r w:rsidR="006D3842" w:rsidRPr="00EB5E4C">
        <w:rPr>
          <w:rFonts w:ascii="Calibri" w:hAnsi="Calibri" w:cs="Calibri"/>
        </w:rPr>
        <w:t xml:space="preserve">os principios, normas y valores que guíen el comportamiento de las personas servidoras públicas del </w:t>
      </w:r>
      <w:r w:rsidR="00D84BCD" w:rsidRPr="00EB5E4C">
        <w:rPr>
          <w:rFonts w:ascii="Calibri" w:hAnsi="Calibri" w:cs="Calibri"/>
        </w:rPr>
        <w:t>s</w:t>
      </w:r>
      <w:r w:rsidR="006D3842" w:rsidRPr="00EB5E4C">
        <w:rPr>
          <w:rFonts w:ascii="Calibri" w:hAnsi="Calibri" w:cs="Calibri"/>
        </w:rPr>
        <w:t xml:space="preserve">istema para el </w:t>
      </w:r>
      <w:r w:rsidR="00D84BCD" w:rsidRPr="00EB5E4C">
        <w:rPr>
          <w:rFonts w:ascii="Calibri" w:hAnsi="Calibri" w:cs="Calibri"/>
        </w:rPr>
        <w:t>d</w:t>
      </w:r>
      <w:r w:rsidR="006D3842" w:rsidRPr="00EB5E4C">
        <w:rPr>
          <w:rFonts w:ascii="Calibri" w:hAnsi="Calibri" w:cs="Calibri"/>
        </w:rPr>
        <w:t xml:space="preserve">esarrollo </w:t>
      </w:r>
      <w:r w:rsidR="00D84BCD" w:rsidRPr="00EB5E4C">
        <w:rPr>
          <w:rFonts w:ascii="Calibri" w:hAnsi="Calibri" w:cs="Calibri"/>
        </w:rPr>
        <w:t>i</w:t>
      </w:r>
      <w:r w:rsidR="006D3842" w:rsidRPr="00EB5E4C">
        <w:rPr>
          <w:rFonts w:ascii="Calibri" w:hAnsi="Calibri" w:cs="Calibri"/>
        </w:rPr>
        <w:t xml:space="preserve">ntegral de la </w:t>
      </w:r>
      <w:r w:rsidR="00D84BCD" w:rsidRPr="00EB5E4C">
        <w:rPr>
          <w:rFonts w:ascii="Calibri" w:hAnsi="Calibri" w:cs="Calibri"/>
        </w:rPr>
        <w:t>f</w:t>
      </w:r>
      <w:r w:rsidR="006D3842" w:rsidRPr="00EB5E4C">
        <w:rPr>
          <w:rFonts w:ascii="Calibri" w:hAnsi="Calibri" w:cs="Calibri"/>
        </w:rPr>
        <w:t>amilia</w:t>
      </w:r>
      <w:r w:rsidRPr="00EB5E4C">
        <w:rPr>
          <w:rFonts w:ascii="Calibri" w:hAnsi="Calibri" w:cs="Calibri"/>
        </w:rPr>
        <w:t xml:space="preserve"> </w:t>
      </w:r>
      <w:r w:rsidR="006D3842" w:rsidRPr="00EB5E4C">
        <w:rPr>
          <w:rFonts w:ascii="Calibri" w:hAnsi="Calibri" w:cs="Calibri"/>
        </w:rPr>
        <w:t xml:space="preserve">del municipio, </w:t>
      </w:r>
      <w:r w:rsidRPr="00EB5E4C">
        <w:rPr>
          <w:rFonts w:ascii="Calibri" w:hAnsi="Calibri" w:cs="Calibri"/>
        </w:rPr>
        <w:t xml:space="preserve">para asegurar </w:t>
      </w:r>
      <w:r w:rsidR="006D3842" w:rsidRPr="00EB5E4C">
        <w:rPr>
          <w:rFonts w:ascii="Calibri" w:hAnsi="Calibri" w:cs="Calibri"/>
        </w:rPr>
        <w:t>que sus</w:t>
      </w:r>
      <w:r w:rsidRPr="00EB5E4C">
        <w:rPr>
          <w:rFonts w:ascii="Calibri" w:hAnsi="Calibri" w:cs="Calibri"/>
        </w:rPr>
        <w:t xml:space="preserve"> acciones estén alineadas con la misión </w:t>
      </w:r>
      <w:r w:rsidR="006D3842" w:rsidRPr="00EB5E4C">
        <w:rPr>
          <w:rFonts w:ascii="Calibri" w:hAnsi="Calibri" w:cs="Calibri"/>
        </w:rPr>
        <w:t>y visión del organismo</w:t>
      </w:r>
      <w:r w:rsidR="00E11670" w:rsidRPr="00EB5E4C">
        <w:rPr>
          <w:rFonts w:ascii="Calibri" w:hAnsi="Calibri" w:cs="Calibri"/>
        </w:rPr>
        <w:t>.</w:t>
      </w:r>
    </w:p>
    <w:p w14:paraId="17DE101E" w14:textId="76820913" w:rsidR="0078731D" w:rsidRDefault="0078731D" w:rsidP="0078731D">
      <w:pPr>
        <w:pStyle w:val="NormalWeb"/>
        <w:jc w:val="both"/>
        <w:rPr>
          <w:rFonts w:ascii="Calibri" w:hAnsi="Calibri" w:cs="Calibri"/>
        </w:rPr>
      </w:pPr>
      <w:r w:rsidRPr="00EB5E4C">
        <w:rPr>
          <w:rStyle w:val="Textoennegrita"/>
          <w:rFonts w:ascii="Calibri" w:hAnsi="Calibri" w:cs="Calibri"/>
        </w:rPr>
        <w:t>Artículo 2.-</w:t>
      </w:r>
      <w:r w:rsidRPr="00EB5E4C">
        <w:rPr>
          <w:rFonts w:ascii="Calibri" w:hAnsi="Calibri" w:cs="Calibri"/>
        </w:rPr>
        <w:t xml:space="preserve"> El personal observará, de forma enunciativa </w:t>
      </w:r>
      <w:r w:rsidR="00265344" w:rsidRPr="00EB5E4C">
        <w:rPr>
          <w:rFonts w:ascii="Calibri" w:hAnsi="Calibri" w:cs="Calibri"/>
        </w:rPr>
        <w:t xml:space="preserve">y no limitativa, los siguientes </w:t>
      </w:r>
      <w:r w:rsidRPr="00EB5E4C">
        <w:rPr>
          <w:rFonts w:ascii="Calibri" w:hAnsi="Calibri" w:cs="Calibri"/>
        </w:rPr>
        <w:t>principios:</w:t>
      </w:r>
      <w:r w:rsidR="00265344" w:rsidRPr="00EB5E4C">
        <w:rPr>
          <w:rFonts w:ascii="Calibri" w:hAnsi="Calibri" w:cs="Calibri"/>
        </w:rPr>
        <w:t xml:space="preserve"> </w:t>
      </w:r>
      <w:r w:rsidR="00E11670" w:rsidRPr="00EB5E4C">
        <w:rPr>
          <w:rFonts w:ascii="Calibri" w:hAnsi="Calibri" w:cs="Calibri"/>
        </w:rPr>
        <w:t xml:space="preserve">Competencia por mérito, disciplina, economía, eficacia, eficiencia, equidad, honradez, imparcialidad, integridad, lealtad, legalidad, objetividad, profesionalismo, redición de cuentas y transparencia, </w:t>
      </w:r>
      <w:r w:rsidRPr="00EB5E4C">
        <w:rPr>
          <w:rFonts w:ascii="Calibri" w:hAnsi="Calibri" w:cs="Calibri"/>
        </w:rPr>
        <w:t>rendición de cuentas</w:t>
      </w:r>
      <w:r w:rsidR="00E11670" w:rsidRPr="00EB5E4C">
        <w:rPr>
          <w:rFonts w:ascii="Calibri" w:hAnsi="Calibri" w:cs="Calibri"/>
        </w:rPr>
        <w:t xml:space="preserve"> </w:t>
      </w:r>
      <w:r w:rsidRPr="00EB5E4C">
        <w:rPr>
          <w:rFonts w:ascii="Calibri" w:hAnsi="Calibri" w:cs="Calibri"/>
        </w:rPr>
        <w:t>y compromiso con el bienestar social.</w:t>
      </w:r>
    </w:p>
    <w:p w14:paraId="4B665767" w14:textId="61F51582" w:rsidR="001D4143" w:rsidRPr="00EB5E4C" w:rsidRDefault="001D4143" w:rsidP="0078731D">
      <w:pPr>
        <w:pStyle w:val="NormalWeb"/>
        <w:jc w:val="both"/>
        <w:rPr>
          <w:rFonts w:ascii="Calibri" w:hAnsi="Calibri" w:cs="Calibri"/>
        </w:rPr>
      </w:pPr>
      <w:r w:rsidRPr="001D4143">
        <w:rPr>
          <w:rFonts w:ascii="Calibri" w:hAnsi="Calibri" w:cs="Calibri"/>
          <w:b/>
          <w:bCs/>
        </w:rPr>
        <w:t>Artículo 3.-</w:t>
      </w:r>
      <w:r>
        <w:rPr>
          <w:rFonts w:ascii="Calibri" w:hAnsi="Calibri" w:cs="Calibri"/>
        </w:rPr>
        <w:t xml:space="preserve"> Con base a la misión y visión del organismo y razón de ser del Sistema para el Desarrollo Inte</w:t>
      </w:r>
      <w:r w:rsidR="00B4363F">
        <w:rPr>
          <w:rFonts w:ascii="Calibri" w:hAnsi="Calibri" w:cs="Calibri"/>
        </w:rPr>
        <w:t>gral del Municipio de Saltillo,</w:t>
      </w:r>
      <w:r>
        <w:rPr>
          <w:rFonts w:ascii="Calibri" w:hAnsi="Calibri" w:cs="Calibri"/>
        </w:rPr>
        <w:t xml:space="preserve"> se consideran pilares fundamentales los valores de responsabilidad social, empatía, servicio con vocación social y atención humanitaria.</w:t>
      </w:r>
    </w:p>
    <w:p w14:paraId="3D1D07EB" w14:textId="374351B2" w:rsidR="0078731D" w:rsidRPr="00EB5E4C" w:rsidRDefault="0078731D" w:rsidP="0078731D">
      <w:pPr>
        <w:pStyle w:val="NormalWeb"/>
        <w:jc w:val="both"/>
        <w:rPr>
          <w:rFonts w:ascii="Calibri" w:hAnsi="Calibri" w:cs="Calibri"/>
        </w:rPr>
      </w:pPr>
      <w:r w:rsidRPr="00EB5E4C">
        <w:rPr>
          <w:rStyle w:val="Textoennegrita"/>
          <w:rFonts w:ascii="Calibri" w:hAnsi="Calibri" w:cs="Calibri"/>
        </w:rPr>
        <w:t xml:space="preserve">Artículo </w:t>
      </w:r>
      <w:r w:rsidR="001D4143">
        <w:rPr>
          <w:rStyle w:val="Textoennegrita"/>
          <w:rFonts w:ascii="Calibri" w:hAnsi="Calibri" w:cs="Calibri"/>
        </w:rPr>
        <w:t>4</w:t>
      </w:r>
      <w:r w:rsidRPr="00EB5E4C">
        <w:rPr>
          <w:rStyle w:val="Textoennegrita"/>
          <w:rFonts w:ascii="Calibri" w:hAnsi="Calibri" w:cs="Calibri"/>
        </w:rPr>
        <w:t>.-</w:t>
      </w:r>
      <w:r w:rsidRPr="00EB5E4C">
        <w:rPr>
          <w:rFonts w:ascii="Calibri" w:hAnsi="Calibri" w:cs="Calibri"/>
        </w:rPr>
        <w:t xml:space="preserve"> El Código de Conducta es de </w:t>
      </w:r>
      <w:r w:rsidR="00D84BCD" w:rsidRPr="00EB5E4C">
        <w:rPr>
          <w:rFonts w:ascii="Calibri" w:hAnsi="Calibri" w:cs="Calibri"/>
        </w:rPr>
        <w:t xml:space="preserve">observancia general y </w:t>
      </w:r>
      <w:r w:rsidRPr="00EB5E4C">
        <w:rPr>
          <w:rFonts w:ascii="Calibri" w:hAnsi="Calibri" w:cs="Calibri"/>
        </w:rPr>
        <w:t xml:space="preserve">aplicación obligatoria para todo el personal del Sistema para el Desarrollo Integral de la Familia del Municipio de Saltillo, Coahuila. El cumplimiento y cuidado de su observancia será responsabilidad ineludible de todas las personas servidoras públicas del </w:t>
      </w:r>
      <w:r w:rsidR="00D84BCD" w:rsidRPr="00EB5E4C">
        <w:rPr>
          <w:rFonts w:ascii="Calibri" w:hAnsi="Calibri" w:cs="Calibri"/>
        </w:rPr>
        <w:t>sistema para el desarrollo integral de la familia del municipio de Saltillo.</w:t>
      </w:r>
    </w:p>
    <w:p w14:paraId="16683B17" w14:textId="490F7B19" w:rsidR="004116AD" w:rsidRPr="006214F0" w:rsidRDefault="0078731D" w:rsidP="0078731D">
      <w:pPr>
        <w:pStyle w:val="NormalWeb"/>
        <w:jc w:val="both"/>
        <w:rPr>
          <w:rFonts w:ascii="Calibri" w:hAnsi="Calibri" w:cs="Calibri"/>
        </w:rPr>
      </w:pPr>
      <w:r w:rsidRPr="006214F0">
        <w:rPr>
          <w:rStyle w:val="Textoennegrita"/>
          <w:rFonts w:ascii="Calibri" w:hAnsi="Calibri" w:cs="Calibri"/>
        </w:rPr>
        <w:t xml:space="preserve">Artículo </w:t>
      </w:r>
      <w:r w:rsidR="001D4143" w:rsidRPr="006214F0">
        <w:rPr>
          <w:rStyle w:val="Textoennegrita"/>
          <w:rFonts w:ascii="Calibri" w:hAnsi="Calibri" w:cs="Calibri"/>
        </w:rPr>
        <w:t>5</w:t>
      </w:r>
      <w:r w:rsidRPr="006214F0">
        <w:rPr>
          <w:rStyle w:val="Textoennegrita"/>
          <w:rFonts w:ascii="Calibri" w:hAnsi="Calibri" w:cs="Calibri"/>
        </w:rPr>
        <w:t>.-</w:t>
      </w:r>
      <w:r w:rsidRPr="006214F0">
        <w:rPr>
          <w:rFonts w:ascii="Calibri" w:hAnsi="Calibri" w:cs="Calibri"/>
        </w:rPr>
        <w:t xml:space="preserve"> </w:t>
      </w:r>
      <w:r w:rsidR="004116AD" w:rsidRPr="006214F0">
        <w:rPr>
          <w:rFonts w:ascii="Calibri" w:hAnsi="Calibri" w:cs="Calibri"/>
        </w:rPr>
        <w:t xml:space="preserve">El Sistema para el Desarrollo Integral del Municipio de Saltillo tiene como misión </w:t>
      </w:r>
      <w:r w:rsidR="00487C65" w:rsidRPr="006214F0">
        <w:rPr>
          <w:rFonts w:ascii="Calibri" w:hAnsi="Calibri" w:cs="Calibri"/>
        </w:rPr>
        <w:t xml:space="preserve">promover el desarrollo humano de la </w:t>
      </w:r>
      <w:r w:rsidR="00487C65" w:rsidRPr="006214F0">
        <w:rPr>
          <w:rFonts w:ascii="Calibri" w:hAnsi="Calibri" w:cs="Calibri"/>
          <w:color w:val="000000" w:themeColor="text1"/>
        </w:rPr>
        <w:t xml:space="preserve">población </w:t>
      </w:r>
      <w:r w:rsidR="00D95C41" w:rsidRPr="006214F0">
        <w:rPr>
          <w:rFonts w:ascii="Calibri" w:hAnsi="Calibri" w:cs="Calibri"/>
          <w:color w:val="000000" w:themeColor="text1"/>
        </w:rPr>
        <w:t>s</w:t>
      </w:r>
      <w:r w:rsidR="00487C65" w:rsidRPr="006214F0">
        <w:rPr>
          <w:rFonts w:ascii="Calibri" w:hAnsi="Calibri" w:cs="Calibri"/>
          <w:color w:val="000000" w:themeColor="text1"/>
        </w:rPr>
        <w:t xml:space="preserve">altillense a través de políticas públicas, que trasciendan a favor del bienestar social; y como visión, ser un referente nacional en el diseño de modelos de intervención innovadores, que respondan de manera congruente a las demandas y necesidades de la sociedad </w:t>
      </w:r>
      <w:r w:rsidR="00D95C41" w:rsidRPr="006214F0">
        <w:rPr>
          <w:rFonts w:ascii="Calibri" w:hAnsi="Calibri" w:cs="Calibri"/>
          <w:color w:val="000000" w:themeColor="text1"/>
        </w:rPr>
        <w:t>s</w:t>
      </w:r>
      <w:r w:rsidR="00487C65" w:rsidRPr="006214F0">
        <w:rPr>
          <w:rFonts w:ascii="Calibri" w:hAnsi="Calibri" w:cs="Calibri"/>
          <w:color w:val="000000" w:themeColor="text1"/>
        </w:rPr>
        <w:t xml:space="preserve">altillense; fortaleciendo </w:t>
      </w:r>
      <w:r w:rsidR="00487C65" w:rsidRPr="006214F0">
        <w:rPr>
          <w:rFonts w:ascii="Calibri" w:hAnsi="Calibri" w:cs="Calibri"/>
        </w:rPr>
        <w:t>el núcleo familiar y generando las condiciones necesarias para mejorar la calidad de vida y bienestar social</w:t>
      </w:r>
      <w:r w:rsidR="00D95C41" w:rsidRPr="006214F0">
        <w:rPr>
          <w:rFonts w:ascii="Calibri" w:hAnsi="Calibri" w:cs="Calibri"/>
          <w:color w:val="FF0000"/>
        </w:rPr>
        <w:t>.</w:t>
      </w:r>
      <w:r w:rsidR="00487C65" w:rsidRPr="006214F0">
        <w:rPr>
          <w:rFonts w:ascii="Calibri" w:hAnsi="Calibri" w:cs="Calibri"/>
        </w:rPr>
        <w:t xml:space="preserve">  </w:t>
      </w:r>
    </w:p>
    <w:p w14:paraId="283D8FD6" w14:textId="16ED9277" w:rsidR="00EB7886" w:rsidRPr="006214F0" w:rsidRDefault="00EB7886" w:rsidP="00EB7886">
      <w:pPr>
        <w:spacing w:before="100" w:beforeAutospacing="1" w:after="100" w:afterAutospacing="1" w:line="240" w:lineRule="auto"/>
        <w:jc w:val="both"/>
        <w:rPr>
          <w:rFonts w:ascii="Calibri" w:eastAsia="Times New Roman" w:hAnsi="Calibri" w:cs="Calibri"/>
          <w:sz w:val="24"/>
          <w:szCs w:val="24"/>
        </w:rPr>
      </w:pPr>
      <w:r w:rsidRPr="006214F0">
        <w:rPr>
          <w:rFonts w:ascii="Calibri" w:eastAsia="Times New Roman" w:hAnsi="Calibri" w:cs="Calibri"/>
          <w:b/>
          <w:bCs/>
          <w:sz w:val="24"/>
          <w:szCs w:val="24"/>
        </w:rPr>
        <w:t>Artículo 6.</w:t>
      </w:r>
      <w:r w:rsidR="006214F0" w:rsidRPr="006214F0">
        <w:rPr>
          <w:rFonts w:ascii="Calibri" w:eastAsia="Times New Roman" w:hAnsi="Calibri" w:cs="Calibri"/>
          <w:b/>
          <w:bCs/>
          <w:sz w:val="24"/>
          <w:szCs w:val="24"/>
        </w:rPr>
        <w:t>-</w:t>
      </w:r>
      <w:r w:rsidRPr="006214F0">
        <w:rPr>
          <w:rFonts w:ascii="Calibri" w:eastAsia="Times New Roman" w:hAnsi="Calibri" w:cs="Calibri"/>
          <w:sz w:val="24"/>
          <w:szCs w:val="24"/>
        </w:rPr>
        <w:t xml:space="preserve"> Los riesgos éticos pueden </w:t>
      </w:r>
      <w:r w:rsidRPr="006214F0">
        <w:rPr>
          <w:rFonts w:ascii="Calibri" w:eastAsia="Times New Roman" w:hAnsi="Calibri" w:cs="Calibri"/>
          <w:color w:val="000000" w:themeColor="text1"/>
          <w:sz w:val="24"/>
          <w:szCs w:val="24"/>
        </w:rPr>
        <w:t>presentarse en las áreas responsables de</w:t>
      </w:r>
      <w:r w:rsidR="001E0814" w:rsidRPr="006214F0">
        <w:rPr>
          <w:rFonts w:ascii="Calibri" w:eastAsia="Times New Roman" w:hAnsi="Calibri" w:cs="Calibri"/>
          <w:color w:val="000000" w:themeColor="text1"/>
          <w:sz w:val="24"/>
          <w:szCs w:val="24"/>
        </w:rPr>
        <w:t xml:space="preserve"> la ejecución de</w:t>
      </w:r>
      <w:r w:rsidR="00D95C41" w:rsidRPr="006214F0">
        <w:rPr>
          <w:rFonts w:ascii="Calibri" w:eastAsia="Times New Roman" w:hAnsi="Calibri" w:cs="Calibri"/>
          <w:color w:val="000000" w:themeColor="text1"/>
          <w:sz w:val="24"/>
          <w:szCs w:val="24"/>
        </w:rPr>
        <w:t xml:space="preserve"> </w:t>
      </w:r>
      <w:r w:rsidRPr="006214F0">
        <w:rPr>
          <w:rFonts w:ascii="Calibri" w:eastAsia="Times New Roman" w:hAnsi="Calibri" w:cs="Calibri"/>
          <w:color w:val="000000" w:themeColor="text1"/>
          <w:sz w:val="24"/>
          <w:szCs w:val="24"/>
        </w:rPr>
        <w:t xml:space="preserve">los programas de asistencia social; </w:t>
      </w:r>
      <w:r w:rsidR="001E0814" w:rsidRPr="006214F0">
        <w:rPr>
          <w:rFonts w:ascii="Calibri" w:eastAsia="Times New Roman" w:hAnsi="Calibri" w:cs="Calibri"/>
          <w:color w:val="000000" w:themeColor="text1"/>
          <w:sz w:val="24"/>
          <w:szCs w:val="24"/>
        </w:rPr>
        <w:t xml:space="preserve">en los procesos de entrega de apoyos </w:t>
      </w:r>
      <w:r w:rsidRPr="006214F0">
        <w:rPr>
          <w:rFonts w:ascii="Calibri" w:eastAsia="Times New Roman" w:hAnsi="Calibri" w:cs="Calibri"/>
          <w:color w:val="000000" w:themeColor="text1"/>
          <w:sz w:val="24"/>
          <w:szCs w:val="24"/>
        </w:rPr>
        <w:t xml:space="preserve"> y servicios dirigidos a la población en situación de vulnerabilidad; en las áreas encargadas de los procesos de adquisición de bienes y servicios destinados a la operación funcional y administrativa del Organismo; así como en aquellas responsables de la custodia y administración del patrimonio</w:t>
      </w:r>
      <w:r w:rsidR="00D95C41" w:rsidRPr="006214F0">
        <w:rPr>
          <w:rFonts w:ascii="Calibri" w:eastAsia="Times New Roman" w:hAnsi="Calibri" w:cs="Calibri"/>
          <w:color w:val="000000" w:themeColor="text1"/>
          <w:sz w:val="24"/>
          <w:szCs w:val="24"/>
        </w:rPr>
        <w:t xml:space="preserve"> institucional</w:t>
      </w:r>
      <w:r w:rsidRPr="006214F0">
        <w:rPr>
          <w:rFonts w:ascii="Calibri" w:eastAsia="Times New Roman" w:hAnsi="Calibri" w:cs="Calibri"/>
          <w:color w:val="000000" w:themeColor="text1"/>
          <w:sz w:val="24"/>
          <w:szCs w:val="24"/>
        </w:rPr>
        <w:t xml:space="preserve">, y de la contratación del </w:t>
      </w:r>
      <w:r w:rsidR="001E0814" w:rsidRPr="006214F0">
        <w:rPr>
          <w:rFonts w:ascii="Calibri" w:eastAsia="Times New Roman" w:hAnsi="Calibri" w:cs="Calibri"/>
          <w:color w:val="000000" w:themeColor="text1"/>
          <w:sz w:val="24"/>
          <w:szCs w:val="24"/>
        </w:rPr>
        <w:t>personal</w:t>
      </w:r>
      <w:r w:rsidRPr="006214F0">
        <w:rPr>
          <w:rFonts w:ascii="Calibri" w:eastAsia="Times New Roman" w:hAnsi="Calibri" w:cs="Calibri"/>
          <w:color w:val="000000" w:themeColor="text1"/>
          <w:sz w:val="24"/>
          <w:szCs w:val="24"/>
        </w:rPr>
        <w:t>.</w:t>
      </w:r>
    </w:p>
    <w:p w14:paraId="5CC3C661" w14:textId="6DD5E098" w:rsidR="00EB7886" w:rsidRPr="00EB7886" w:rsidRDefault="00EB7886" w:rsidP="00EB7886">
      <w:pPr>
        <w:spacing w:before="100" w:beforeAutospacing="1" w:after="100" w:afterAutospacing="1" w:line="240" w:lineRule="auto"/>
        <w:jc w:val="both"/>
        <w:rPr>
          <w:rFonts w:ascii="Calibri" w:eastAsia="Times New Roman" w:hAnsi="Calibri" w:cs="Calibri"/>
          <w:sz w:val="24"/>
          <w:szCs w:val="24"/>
        </w:rPr>
      </w:pPr>
      <w:r w:rsidRPr="006214F0">
        <w:rPr>
          <w:rFonts w:ascii="Calibri" w:eastAsia="Times New Roman" w:hAnsi="Calibri" w:cs="Calibri"/>
          <w:b/>
          <w:bCs/>
          <w:sz w:val="24"/>
          <w:szCs w:val="24"/>
        </w:rPr>
        <w:lastRenderedPageBreak/>
        <w:t>Áreas de vulnerabilidad.</w:t>
      </w:r>
      <w:r w:rsidR="006214F0" w:rsidRPr="006214F0">
        <w:rPr>
          <w:rFonts w:ascii="Calibri" w:eastAsia="Times New Roman" w:hAnsi="Calibri" w:cs="Calibri"/>
          <w:b/>
          <w:bCs/>
          <w:sz w:val="24"/>
          <w:szCs w:val="24"/>
        </w:rPr>
        <w:t xml:space="preserve"> </w:t>
      </w:r>
      <w:r w:rsidRPr="006214F0">
        <w:rPr>
          <w:rFonts w:ascii="Calibri" w:eastAsia="Times New Roman" w:hAnsi="Calibri" w:cs="Calibri"/>
          <w:sz w:val="24"/>
          <w:szCs w:val="24"/>
        </w:rPr>
        <w:t xml:space="preserve">– En este </w:t>
      </w:r>
      <w:r w:rsidRPr="006214F0">
        <w:rPr>
          <w:rFonts w:ascii="Calibri" w:eastAsia="Times New Roman" w:hAnsi="Calibri" w:cs="Calibri"/>
          <w:color w:val="000000" w:themeColor="text1"/>
          <w:sz w:val="24"/>
          <w:szCs w:val="24"/>
        </w:rPr>
        <w:t xml:space="preserve">Organismo </w:t>
      </w:r>
      <w:r w:rsidR="00D95C41" w:rsidRPr="006214F0">
        <w:rPr>
          <w:rFonts w:ascii="Calibri" w:eastAsia="Times New Roman" w:hAnsi="Calibri" w:cs="Calibri"/>
          <w:color w:val="000000" w:themeColor="text1"/>
          <w:sz w:val="24"/>
          <w:szCs w:val="24"/>
        </w:rPr>
        <w:t xml:space="preserve">las áreas </w:t>
      </w:r>
      <w:r w:rsidRPr="006214F0">
        <w:rPr>
          <w:rFonts w:ascii="Calibri" w:eastAsia="Times New Roman" w:hAnsi="Calibri" w:cs="Calibri"/>
          <w:color w:val="000000" w:themeColor="text1"/>
          <w:sz w:val="24"/>
          <w:szCs w:val="24"/>
        </w:rPr>
        <w:t xml:space="preserve">son: </w:t>
      </w:r>
      <w:r w:rsidR="006214F0" w:rsidRPr="006214F0">
        <w:rPr>
          <w:rFonts w:ascii="Calibri" w:eastAsia="Times New Roman" w:hAnsi="Calibri" w:cs="Calibri"/>
          <w:color w:val="000000" w:themeColor="text1"/>
          <w:sz w:val="24"/>
          <w:szCs w:val="24"/>
        </w:rPr>
        <w:t xml:space="preserve">Dirección General; </w:t>
      </w:r>
      <w:r w:rsidRPr="006214F0">
        <w:rPr>
          <w:rFonts w:ascii="Calibri" w:eastAsia="Times New Roman" w:hAnsi="Calibri" w:cs="Calibri"/>
          <w:color w:val="000000" w:themeColor="text1"/>
          <w:sz w:val="24"/>
          <w:szCs w:val="24"/>
        </w:rPr>
        <w:t>Dirección del Voluntariado; Coordinación de Voluntariado; Dirección de Programas Sociales; Coordinaciones de Mujeres, Personas con Disc</w:t>
      </w:r>
      <w:r w:rsidR="00D95C41" w:rsidRPr="006214F0">
        <w:rPr>
          <w:rFonts w:ascii="Calibri" w:eastAsia="Times New Roman" w:hAnsi="Calibri" w:cs="Calibri"/>
          <w:color w:val="000000" w:themeColor="text1"/>
          <w:sz w:val="24"/>
          <w:szCs w:val="24"/>
        </w:rPr>
        <w:t>apacidad, Adultos Mayores y Niñas, Niño</w:t>
      </w:r>
      <w:r w:rsidRPr="006214F0">
        <w:rPr>
          <w:rFonts w:ascii="Calibri" w:eastAsia="Times New Roman" w:hAnsi="Calibri" w:cs="Calibri"/>
          <w:color w:val="000000" w:themeColor="text1"/>
          <w:sz w:val="24"/>
          <w:szCs w:val="24"/>
        </w:rPr>
        <w:t>s y Adolescentes; Dirección de Fortalecimiento Social; Coordinaciones de Fortalecimiento Social, Atención Ciudadana y Trabajo Social; Dirección de Asuntos Jurídicos y Procuraduría Municipal</w:t>
      </w:r>
      <w:r w:rsidRPr="006214F0">
        <w:rPr>
          <w:rFonts w:ascii="Calibri" w:eastAsia="Times New Roman" w:hAnsi="Calibri" w:cs="Calibri"/>
          <w:sz w:val="24"/>
          <w:szCs w:val="24"/>
        </w:rPr>
        <w:t>; Dirección de Salud; Coordinaciones Médica, de Salud Mental y de Talleres; Dirección de Secretaría Técnica; Coordinaciones de Comunicación Social, Logística y Auditoría ISO y Calidad; Dirección Administrativa; Coordinaciones de Compras, Recursos Financieros, Recursos Humanos y Capacitación, y Recursos Materiales; así como la Unidad de Acceso a la Información.</w:t>
      </w:r>
    </w:p>
    <w:p w14:paraId="1DC5A4FB" w14:textId="4463CAEE" w:rsidR="0078731D" w:rsidRPr="00EB5E4C" w:rsidRDefault="0011137E" w:rsidP="0078731D">
      <w:pPr>
        <w:pStyle w:val="NormalWeb"/>
        <w:jc w:val="both"/>
        <w:rPr>
          <w:rFonts w:ascii="Calibri" w:hAnsi="Calibri" w:cs="Calibri"/>
        </w:rPr>
      </w:pPr>
      <w:r w:rsidRPr="0011137E">
        <w:rPr>
          <w:rFonts w:ascii="Calibri" w:hAnsi="Calibri" w:cs="Calibri"/>
          <w:b/>
          <w:bCs/>
        </w:rPr>
        <w:t>Artículo 7.-</w:t>
      </w:r>
      <w:r>
        <w:rPr>
          <w:rFonts w:ascii="Calibri" w:hAnsi="Calibri" w:cs="Calibri"/>
        </w:rPr>
        <w:t xml:space="preserve"> </w:t>
      </w:r>
      <w:r w:rsidR="0078731D" w:rsidRPr="00EB5E4C">
        <w:rPr>
          <w:rFonts w:ascii="Calibri" w:hAnsi="Calibri" w:cs="Calibri"/>
        </w:rPr>
        <w:t xml:space="preserve">El presente Código forma parte del Sistema de Control Interno del </w:t>
      </w:r>
      <w:r w:rsidR="00E11670" w:rsidRPr="00EB5E4C">
        <w:rPr>
          <w:rFonts w:ascii="Calibri" w:hAnsi="Calibri" w:cs="Calibri"/>
        </w:rPr>
        <w:t>Sistema para el Desarrollo Integral de la Familia del municipio</w:t>
      </w:r>
      <w:r w:rsidR="0078731D" w:rsidRPr="00EB5E4C">
        <w:rPr>
          <w:rFonts w:ascii="Calibri" w:hAnsi="Calibri" w:cs="Calibri"/>
        </w:rPr>
        <w:t xml:space="preserve"> y se vincula con el Código de Ética </w:t>
      </w:r>
      <w:r w:rsidR="00D84BCD" w:rsidRPr="00EB5E4C">
        <w:rPr>
          <w:rFonts w:ascii="Calibri" w:hAnsi="Calibri" w:cs="Calibri"/>
        </w:rPr>
        <w:t>para el personal del</w:t>
      </w:r>
      <w:r w:rsidR="0078731D" w:rsidRPr="00EB5E4C">
        <w:rPr>
          <w:rFonts w:ascii="Calibri" w:hAnsi="Calibri" w:cs="Calibri"/>
        </w:rPr>
        <w:t xml:space="preserve"> </w:t>
      </w:r>
      <w:r w:rsidR="00D84BCD" w:rsidRPr="00EB5E4C">
        <w:rPr>
          <w:rFonts w:ascii="Calibri" w:hAnsi="Calibri" w:cs="Calibri"/>
        </w:rPr>
        <w:t>s</w:t>
      </w:r>
      <w:r w:rsidR="0078731D" w:rsidRPr="00EB5E4C">
        <w:rPr>
          <w:rFonts w:ascii="Calibri" w:hAnsi="Calibri" w:cs="Calibri"/>
        </w:rPr>
        <w:t xml:space="preserve">ervicio </w:t>
      </w:r>
      <w:r w:rsidR="00D84BCD" w:rsidRPr="00EB5E4C">
        <w:rPr>
          <w:rFonts w:ascii="Calibri" w:hAnsi="Calibri" w:cs="Calibri"/>
        </w:rPr>
        <w:t>p</w:t>
      </w:r>
      <w:r w:rsidR="0078731D" w:rsidRPr="00EB5E4C">
        <w:rPr>
          <w:rFonts w:ascii="Calibri" w:hAnsi="Calibri" w:cs="Calibri"/>
        </w:rPr>
        <w:t xml:space="preserve">úblico </w:t>
      </w:r>
      <w:r w:rsidR="00D84BCD" w:rsidRPr="00EB5E4C">
        <w:rPr>
          <w:rFonts w:ascii="Calibri" w:hAnsi="Calibri" w:cs="Calibri"/>
        </w:rPr>
        <w:t xml:space="preserve">del municipio de Saltillo, Coahuila de Zaragoza </w:t>
      </w:r>
      <w:r w:rsidR="0078731D" w:rsidRPr="00EB5E4C">
        <w:rPr>
          <w:rFonts w:ascii="Calibri" w:hAnsi="Calibri" w:cs="Calibri"/>
        </w:rPr>
        <w:t>y demás disposiciones normativas en materia de integridad, anticorrupción y derechos humanos.</w:t>
      </w:r>
    </w:p>
    <w:p w14:paraId="29C4FEF5" w14:textId="19AD38D1" w:rsidR="00265344" w:rsidRPr="00EB5E4C" w:rsidRDefault="0078731D" w:rsidP="00EB5E4C">
      <w:pPr>
        <w:pStyle w:val="NormalWeb"/>
        <w:jc w:val="both"/>
        <w:rPr>
          <w:rFonts w:ascii="Calibri" w:hAnsi="Calibri" w:cs="Calibri"/>
        </w:rPr>
      </w:pPr>
      <w:r w:rsidRPr="00EB5E4C">
        <w:rPr>
          <w:rStyle w:val="Textoennegrita"/>
          <w:rFonts w:ascii="Calibri" w:hAnsi="Calibri" w:cs="Calibri"/>
        </w:rPr>
        <w:t xml:space="preserve">Artículo </w:t>
      </w:r>
      <w:r w:rsidR="0011137E">
        <w:rPr>
          <w:rStyle w:val="Textoennegrita"/>
          <w:rFonts w:ascii="Calibri" w:hAnsi="Calibri" w:cs="Calibri"/>
        </w:rPr>
        <w:t>8</w:t>
      </w:r>
      <w:r w:rsidRPr="00EB5E4C">
        <w:rPr>
          <w:rStyle w:val="Textoennegrita"/>
          <w:rFonts w:ascii="Calibri" w:hAnsi="Calibri" w:cs="Calibri"/>
        </w:rPr>
        <w:t>.-</w:t>
      </w:r>
      <w:r w:rsidRPr="00EB5E4C">
        <w:rPr>
          <w:rFonts w:ascii="Calibri" w:hAnsi="Calibri" w:cs="Calibri"/>
        </w:rPr>
        <w:t xml:space="preserve"> </w:t>
      </w:r>
      <w:r w:rsidR="00D84BCD" w:rsidRPr="00EB5E4C">
        <w:rPr>
          <w:rFonts w:ascii="Calibri" w:hAnsi="Calibri" w:cs="Calibri"/>
        </w:rPr>
        <w:t>El Organismo, a través de su titular, directores de área, coordinadores y personal operativo y administrativo,</w:t>
      </w:r>
      <w:r w:rsidRPr="00EB5E4C">
        <w:rPr>
          <w:rFonts w:ascii="Calibri" w:hAnsi="Calibri" w:cs="Calibri"/>
        </w:rPr>
        <w:t xml:space="preserve"> deberán promover condiciones </w:t>
      </w:r>
      <w:r w:rsidR="00D84BCD" w:rsidRPr="00EB5E4C">
        <w:rPr>
          <w:rFonts w:ascii="Calibri" w:hAnsi="Calibri" w:cs="Calibri"/>
        </w:rPr>
        <w:t xml:space="preserve">estructurales, </w:t>
      </w:r>
      <w:r w:rsidRPr="00EB5E4C">
        <w:rPr>
          <w:rFonts w:ascii="Calibri" w:hAnsi="Calibri" w:cs="Calibri"/>
        </w:rPr>
        <w:t>normativas y operativas que garanticen la aplicación efectiva del presente Código, así como la actuación ética y profesional del personal en el ejercicio de sus funciones.</w:t>
      </w:r>
    </w:p>
    <w:p w14:paraId="0575CF0E" w14:textId="77777777" w:rsidR="00265344" w:rsidRPr="00EB5E4C" w:rsidRDefault="00265344" w:rsidP="00265344">
      <w:pPr>
        <w:jc w:val="center"/>
        <w:rPr>
          <w:rFonts w:ascii="Calibri" w:hAnsi="Calibri" w:cs="Calibri"/>
          <w:b/>
          <w:sz w:val="24"/>
          <w:szCs w:val="24"/>
        </w:rPr>
      </w:pPr>
      <w:r w:rsidRPr="00EB5E4C">
        <w:rPr>
          <w:rFonts w:ascii="Calibri" w:hAnsi="Calibri" w:cs="Calibri"/>
          <w:b/>
          <w:sz w:val="24"/>
          <w:szCs w:val="24"/>
        </w:rPr>
        <w:t>CAPITULO II</w:t>
      </w:r>
    </w:p>
    <w:p w14:paraId="1394FB98" w14:textId="77777777" w:rsidR="00265344" w:rsidRPr="00EB5E4C" w:rsidRDefault="00265344" w:rsidP="00265344">
      <w:pPr>
        <w:jc w:val="center"/>
        <w:rPr>
          <w:rFonts w:ascii="Calibri" w:hAnsi="Calibri" w:cs="Calibri"/>
          <w:b/>
          <w:sz w:val="24"/>
          <w:szCs w:val="24"/>
        </w:rPr>
      </w:pPr>
      <w:r w:rsidRPr="00EB5E4C">
        <w:rPr>
          <w:rFonts w:ascii="Calibri" w:hAnsi="Calibri" w:cs="Calibri"/>
          <w:b/>
          <w:sz w:val="24"/>
          <w:szCs w:val="24"/>
        </w:rPr>
        <w:t>Glosario</w:t>
      </w:r>
    </w:p>
    <w:p w14:paraId="5584AFD6" w14:textId="55621366" w:rsidR="0078731D" w:rsidRPr="00EB5E4C" w:rsidRDefault="0078731D" w:rsidP="0078731D">
      <w:pPr>
        <w:pStyle w:val="NormalWeb"/>
        <w:jc w:val="both"/>
        <w:rPr>
          <w:rFonts w:ascii="Calibri" w:hAnsi="Calibri" w:cs="Calibri"/>
        </w:rPr>
      </w:pPr>
      <w:r w:rsidRPr="00EB5E4C">
        <w:rPr>
          <w:rStyle w:val="Textoennegrita"/>
          <w:rFonts w:ascii="Calibri" w:hAnsi="Calibri" w:cs="Calibri"/>
        </w:rPr>
        <w:t xml:space="preserve">Artículo </w:t>
      </w:r>
      <w:r w:rsidR="0011137E">
        <w:rPr>
          <w:rStyle w:val="Textoennegrita"/>
          <w:rFonts w:ascii="Calibri" w:hAnsi="Calibri" w:cs="Calibri"/>
        </w:rPr>
        <w:t>9</w:t>
      </w:r>
      <w:r w:rsidRPr="00EB5E4C">
        <w:rPr>
          <w:rStyle w:val="Textoennegrita"/>
          <w:rFonts w:ascii="Calibri" w:hAnsi="Calibri" w:cs="Calibri"/>
        </w:rPr>
        <w:t>.-</w:t>
      </w:r>
      <w:r w:rsidRPr="00EB5E4C">
        <w:rPr>
          <w:rFonts w:ascii="Calibri" w:hAnsi="Calibri" w:cs="Calibri"/>
        </w:rPr>
        <w:t xml:space="preserve"> Para efectos del presente Código de Conducta, se entenderá por:</w:t>
      </w:r>
    </w:p>
    <w:p w14:paraId="5E5A98BB"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Acoso:</w:t>
      </w:r>
      <w:r w:rsidRPr="00EB5E4C">
        <w:rPr>
          <w:rFonts w:ascii="Calibri" w:hAnsi="Calibri" w:cs="Calibri"/>
        </w:rPr>
        <w:t xml:space="preserve"> conducta sistemática o persistente que tiene por objeto o efecto dañar la dignidad o integridad de una persona, mediante actos verbales, físicos o simbólicos, aunque no exista subordinación entre las partes.</w:t>
      </w:r>
    </w:p>
    <w:p w14:paraId="54A21EAA"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Acoso sexual:</w:t>
      </w:r>
      <w:r w:rsidRPr="00EB5E4C">
        <w:rPr>
          <w:rFonts w:ascii="Calibri" w:hAnsi="Calibri" w:cs="Calibri"/>
        </w:rPr>
        <w:t xml:space="preserve"> comportamiento de connotación sexual no deseado que puede incluir miradas, comentarios, insinuaciones, gestos, tocamientos u otras conductas que generen un entorno hostil, intimidante o humillante.</w:t>
      </w:r>
    </w:p>
    <w:p w14:paraId="6A7F4CB4"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Atención con enfoque de derechos humanos:</w:t>
      </w:r>
      <w:r w:rsidRPr="00EB5E4C">
        <w:rPr>
          <w:rFonts w:ascii="Calibri" w:hAnsi="Calibri" w:cs="Calibri"/>
        </w:rPr>
        <w:t xml:space="preserve"> forma de brindar servicios considerando a todas las personas como titulares de derechos, reconociendo su dignidad, igualdad, no discriminación y participación activa en la toma de decisiones que les afectan.</w:t>
      </w:r>
    </w:p>
    <w:p w14:paraId="30AE7347"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Atención con perspectiva de género:</w:t>
      </w:r>
      <w:r w:rsidRPr="00EB5E4C">
        <w:rPr>
          <w:rFonts w:ascii="Calibri" w:hAnsi="Calibri" w:cs="Calibri"/>
        </w:rPr>
        <w:t xml:space="preserve"> enfoque que identifica y corrige desigualdades entre mujeres, hombres y personas con identidades diversas, asegurando un trato justo y equitativo, sin discriminación, estereotipos o violencia.</w:t>
      </w:r>
    </w:p>
    <w:p w14:paraId="2F893520"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Carta Compromiso:</w:t>
      </w:r>
      <w:r w:rsidRPr="00EB5E4C">
        <w:rPr>
          <w:rFonts w:ascii="Calibri" w:hAnsi="Calibri" w:cs="Calibri"/>
        </w:rPr>
        <w:t xml:space="preserve"> documento firmado por el personal del DIF Saltillo donde se manifiesta su voluntad de cumplir con los principios, valores y normas establecidas en el Código de Conducta.</w:t>
      </w:r>
    </w:p>
    <w:p w14:paraId="3DC7C74B"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Código de Conducta:</w:t>
      </w:r>
      <w:r w:rsidRPr="00EB5E4C">
        <w:rPr>
          <w:rFonts w:ascii="Calibri" w:hAnsi="Calibri" w:cs="Calibri"/>
        </w:rPr>
        <w:t xml:space="preserve"> conjunto de normas de comportamiento ético y profesional que deben seguir las personas servidoras públicas del DIF Saltillo, con base en el Código de Ética y en la normatividad vigente.</w:t>
      </w:r>
    </w:p>
    <w:p w14:paraId="34356AB4"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Código de Ética:</w:t>
      </w:r>
      <w:r w:rsidRPr="00EB5E4C">
        <w:rPr>
          <w:rFonts w:ascii="Calibri" w:hAnsi="Calibri" w:cs="Calibri"/>
        </w:rPr>
        <w:t xml:space="preserve"> documento institucional que establece los principios y valores que deben guiar la actuación de las personas servidoras públicas, orientados al interés público y al servicio con integridad.</w:t>
      </w:r>
    </w:p>
    <w:p w14:paraId="004B48CC"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Comité de Ética:</w:t>
      </w:r>
      <w:r w:rsidRPr="00EB5E4C">
        <w:rPr>
          <w:rFonts w:ascii="Calibri" w:hAnsi="Calibri" w:cs="Calibri"/>
        </w:rPr>
        <w:t xml:space="preserve"> órgano responsable de fomentar los valores institucionales, prevenir conductas contrarias a la ética pública y atender reportes relacionados con posibles faltas al Código de Conducta.</w:t>
      </w:r>
    </w:p>
    <w:p w14:paraId="63345F92"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Confidencialidad:</w:t>
      </w:r>
      <w:r w:rsidRPr="00EB5E4C">
        <w:rPr>
          <w:rFonts w:ascii="Calibri" w:hAnsi="Calibri" w:cs="Calibri"/>
        </w:rPr>
        <w:t xml:space="preserve"> obligación del personal del DIF Saltillo de proteger la información personal, médica, jurídica o familiar de las personas usuarias, evitando divulgarla sin autorización o fuera del marco legal.</w:t>
      </w:r>
    </w:p>
    <w:p w14:paraId="6B435D59"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Conflicto de interés:</w:t>
      </w:r>
      <w:r w:rsidRPr="00EB5E4C">
        <w:rPr>
          <w:rFonts w:ascii="Calibri" w:hAnsi="Calibri" w:cs="Calibri"/>
        </w:rPr>
        <w:t xml:space="preserve"> situación en la que los intereses personales, familiares o de terceros pueden afectar o parecer que afectan la objetividad, imparcialidad o legalidad de una decisión o actuación pública.</w:t>
      </w:r>
    </w:p>
    <w:p w14:paraId="12610A7C"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Denuncia:</w:t>
      </w:r>
      <w:r w:rsidRPr="00EB5E4C">
        <w:rPr>
          <w:rFonts w:ascii="Calibri" w:hAnsi="Calibri" w:cs="Calibri"/>
        </w:rPr>
        <w:t xml:space="preserve"> acto por el cual una persona informa sobre una posible conducta indebida contraria a los principios éticos o normativos, cometida por personal del DIF Saltillo.</w:t>
      </w:r>
    </w:p>
    <w:p w14:paraId="7893F763" w14:textId="70C79D39" w:rsidR="003F0519" w:rsidRPr="00EB5E4C" w:rsidRDefault="003F0519" w:rsidP="0078731D">
      <w:pPr>
        <w:pStyle w:val="NormalWeb"/>
        <w:numPr>
          <w:ilvl w:val="0"/>
          <w:numId w:val="35"/>
        </w:numPr>
        <w:jc w:val="both"/>
        <w:rPr>
          <w:rFonts w:ascii="Calibri" w:hAnsi="Calibri" w:cs="Calibri"/>
        </w:rPr>
      </w:pPr>
      <w:r w:rsidRPr="00EB5E4C">
        <w:rPr>
          <w:rStyle w:val="Textoennegrita"/>
          <w:rFonts w:ascii="Calibri" w:hAnsi="Calibri" w:cs="Calibri"/>
        </w:rPr>
        <w:t>DIF Saltillo:</w:t>
      </w:r>
      <w:r w:rsidRPr="00EB5E4C">
        <w:rPr>
          <w:rFonts w:ascii="Calibri" w:hAnsi="Calibri" w:cs="Calibri"/>
        </w:rPr>
        <w:t xml:space="preserve"> Sistema para el Desarrollo Integral de la Familia del Municipio de Saltillo, Coahuila de Zaragoza.</w:t>
      </w:r>
    </w:p>
    <w:p w14:paraId="2FDBE0C9"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Discriminación:</w:t>
      </w:r>
      <w:r w:rsidRPr="00EB5E4C">
        <w:rPr>
          <w:rFonts w:ascii="Calibri" w:hAnsi="Calibri" w:cs="Calibri"/>
        </w:rPr>
        <w:t xml:space="preserve"> acción u omisión que distingue, excluye o restringe injustificadamente a una persona por motivos como género, edad, discapacidad, origen étnico, situación económica, orientación sexual, religión, entre otros.</w:t>
      </w:r>
    </w:p>
    <w:p w14:paraId="214B392B"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Hostigamiento:</w:t>
      </w:r>
      <w:r w:rsidRPr="00EB5E4C">
        <w:rPr>
          <w:rFonts w:ascii="Calibri" w:hAnsi="Calibri" w:cs="Calibri"/>
        </w:rPr>
        <w:t xml:space="preserve"> abuso de poder en una relación de subordinación jerárquica que implica conductas indeseadas de carácter sexual o intimidatorio en el entorno laboral o institucional.</w:t>
      </w:r>
    </w:p>
    <w:p w14:paraId="5DDCD84C"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Integridad:</w:t>
      </w:r>
      <w:r w:rsidRPr="00EB5E4C">
        <w:rPr>
          <w:rFonts w:ascii="Calibri" w:hAnsi="Calibri" w:cs="Calibri"/>
        </w:rPr>
        <w:t xml:space="preserve"> cualidad de actuar con honradez, responsabilidad, congruencia y apego a la ley, aun cuando nadie observe, especialmente en el uso de recursos y en la atención a la ciudadanía.</w:t>
      </w:r>
    </w:p>
    <w:p w14:paraId="471B8BFC" w14:textId="648DB256" w:rsidR="00503321" w:rsidRPr="00EB5E4C" w:rsidRDefault="00503321" w:rsidP="0078731D">
      <w:pPr>
        <w:pStyle w:val="NormalWeb"/>
        <w:numPr>
          <w:ilvl w:val="0"/>
          <w:numId w:val="35"/>
        </w:numPr>
        <w:jc w:val="both"/>
        <w:rPr>
          <w:rFonts w:ascii="Calibri" w:hAnsi="Calibri" w:cs="Calibri"/>
        </w:rPr>
      </w:pPr>
      <w:r w:rsidRPr="00EB5E4C">
        <w:rPr>
          <w:rStyle w:val="Textoennegrita"/>
          <w:rFonts w:ascii="Calibri" w:hAnsi="Calibri" w:cs="Calibri"/>
        </w:rPr>
        <w:t>Municipio:</w:t>
      </w:r>
      <w:r w:rsidRPr="00EB5E4C">
        <w:rPr>
          <w:rFonts w:ascii="Calibri" w:hAnsi="Calibri" w:cs="Calibri"/>
        </w:rPr>
        <w:t xml:space="preserve"> El municipio de Saltillo, Coahuila de Zaragoza.</w:t>
      </w:r>
    </w:p>
    <w:p w14:paraId="7C62C5DB"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Responsabilidad:</w:t>
      </w:r>
      <w:r w:rsidRPr="00EB5E4C">
        <w:rPr>
          <w:rFonts w:ascii="Calibri" w:hAnsi="Calibri" w:cs="Calibri"/>
        </w:rPr>
        <w:t xml:space="preserve"> compromiso de cumplir cabalmente con las funciones asignadas, asumiendo las consecuencias de los actos u omisiones en el ejercicio del servicio público.</w:t>
      </w:r>
    </w:p>
    <w:p w14:paraId="744D5220"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Servicio público:</w:t>
      </w:r>
      <w:r w:rsidRPr="00EB5E4C">
        <w:rPr>
          <w:rFonts w:ascii="Calibri" w:hAnsi="Calibri" w:cs="Calibri"/>
        </w:rPr>
        <w:t xml:space="preserve"> actividad desempeñada en nombre del municipio para satisfacer necesidades colectivas, mediante funciones realizadas con integridad, legalidad y vocación de servicio.</w:t>
      </w:r>
    </w:p>
    <w:p w14:paraId="5554814C" w14:textId="77777777" w:rsidR="0078731D" w:rsidRPr="00EB5E4C" w:rsidRDefault="0078731D" w:rsidP="0078731D">
      <w:pPr>
        <w:pStyle w:val="NormalWeb"/>
        <w:numPr>
          <w:ilvl w:val="0"/>
          <w:numId w:val="35"/>
        </w:numPr>
        <w:jc w:val="both"/>
        <w:rPr>
          <w:rFonts w:ascii="Calibri" w:hAnsi="Calibri" w:cs="Calibri"/>
        </w:rPr>
      </w:pPr>
      <w:r w:rsidRPr="00EB5E4C">
        <w:rPr>
          <w:rStyle w:val="Textoennegrita"/>
          <w:rFonts w:ascii="Calibri" w:hAnsi="Calibri" w:cs="Calibri"/>
        </w:rPr>
        <w:t>Trato digno:</w:t>
      </w:r>
      <w:r w:rsidRPr="00EB5E4C">
        <w:rPr>
          <w:rFonts w:ascii="Calibri" w:hAnsi="Calibri" w:cs="Calibri"/>
        </w:rPr>
        <w:t xml:space="preserve"> consiste en respetar la dignidad humana, evitando toda forma de humillación, maltrato, indiferencia, negligencia o violencia hacia la persona usuaria.</w:t>
      </w:r>
    </w:p>
    <w:p w14:paraId="25F11B33" w14:textId="77777777" w:rsidR="00265344" w:rsidRPr="00EB5E4C" w:rsidRDefault="00265344" w:rsidP="00265344">
      <w:pPr>
        <w:pStyle w:val="Ttulo2"/>
        <w:jc w:val="center"/>
        <w:rPr>
          <w:rStyle w:val="Textoennegrita"/>
          <w:rFonts w:ascii="Calibri" w:hAnsi="Calibri" w:cs="Calibri"/>
          <w:b/>
          <w:bCs/>
          <w:sz w:val="24"/>
          <w:szCs w:val="24"/>
        </w:rPr>
      </w:pPr>
      <w:r w:rsidRPr="00EB5E4C">
        <w:rPr>
          <w:rStyle w:val="Textoennegrita"/>
          <w:rFonts w:ascii="Calibri" w:hAnsi="Calibri" w:cs="Calibri"/>
          <w:b/>
          <w:bCs/>
          <w:sz w:val="24"/>
          <w:szCs w:val="24"/>
        </w:rPr>
        <w:t xml:space="preserve">CAPÍTULO III </w:t>
      </w:r>
    </w:p>
    <w:p w14:paraId="2DAD3E28" w14:textId="77777777" w:rsidR="00265344" w:rsidRPr="00EB5E4C" w:rsidRDefault="00265344" w:rsidP="00265344">
      <w:pPr>
        <w:pStyle w:val="Ttulo2"/>
        <w:jc w:val="center"/>
        <w:rPr>
          <w:rFonts w:ascii="Calibri" w:hAnsi="Calibri" w:cs="Calibri"/>
          <w:sz w:val="24"/>
          <w:szCs w:val="24"/>
        </w:rPr>
      </w:pPr>
      <w:r w:rsidRPr="00EB5E4C">
        <w:rPr>
          <w:rStyle w:val="Textoennegrita"/>
          <w:rFonts w:ascii="Calibri" w:hAnsi="Calibri" w:cs="Calibri"/>
          <w:b/>
          <w:bCs/>
          <w:sz w:val="24"/>
          <w:szCs w:val="24"/>
        </w:rPr>
        <w:t xml:space="preserve">Conducta del Personal al Servicio Público </w:t>
      </w:r>
    </w:p>
    <w:p w14:paraId="6A365B12" w14:textId="3B116E38" w:rsidR="0078731D" w:rsidRPr="00EB5E4C" w:rsidRDefault="0078731D" w:rsidP="0078731D">
      <w:pPr>
        <w:pStyle w:val="NormalWeb"/>
        <w:jc w:val="both"/>
        <w:rPr>
          <w:rFonts w:ascii="Calibri" w:hAnsi="Calibri" w:cs="Calibri"/>
        </w:rPr>
      </w:pPr>
      <w:r w:rsidRPr="00EB5E4C">
        <w:rPr>
          <w:rStyle w:val="Textoennegrita"/>
          <w:rFonts w:ascii="Calibri" w:hAnsi="Calibri" w:cs="Calibri"/>
        </w:rPr>
        <w:t xml:space="preserve">Artículo </w:t>
      </w:r>
      <w:r w:rsidR="0011137E">
        <w:rPr>
          <w:rStyle w:val="Textoennegrita"/>
          <w:rFonts w:ascii="Calibri" w:hAnsi="Calibri" w:cs="Calibri"/>
        </w:rPr>
        <w:t>10</w:t>
      </w:r>
      <w:r w:rsidRPr="00EB5E4C">
        <w:rPr>
          <w:rStyle w:val="Textoennegrita"/>
          <w:rFonts w:ascii="Calibri" w:hAnsi="Calibri" w:cs="Calibri"/>
        </w:rPr>
        <w:t>.-</w:t>
      </w:r>
      <w:r w:rsidRPr="00EB5E4C">
        <w:rPr>
          <w:rFonts w:ascii="Calibri" w:hAnsi="Calibri" w:cs="Calibri"/>
        </w:rPr>
        <w:t xml:space="preserve"> El personal del DIF Saltillo deberá observar, en todo momento, una conducta ejemplar, basada en los principios y valores institucionales, contribuyendo a generar confianza ciudadana y una cultura de legalidad.</w:t>
      </w:r>
    </w:p>
    <w:p w14:paraId="4250B9E0" w14:textId="77777777" w:rsidR="007A58DB" w:rsidRPr="00EB5E4C" w:rsidRDefault="007A58DB" w:rsidP="0028509B">
      <w:pPr>
        <w:pStyle w:val="NormalWeb"/>
        <w:spacing w:line="276" w:lineRule="auto"/>
        <w:jc w:val="center"/>
        <w:rPr>
          <w:rFonts w:ascii="Calibri" w:hAnsi="Calibri" w:cs="Calibri"/>
          <w:b/>
        </w:rPr>
      </w:pPr>
      <w:r w:rsidRPr="00EB5E4C">
        <w:rPr>
          <w:rStyle w:val="selected"/>
          <w:rFonts w:ascii="Calibri" w:hAnsi="Calibri" w:cs="Calibri"/>
          <w:b/>
        </w:rPr>
        <w:t>1. Principios y Valores</w:t>
      </w:r>
    </w:p>
    <w:p w14:paraId="2DF79547" w14:textId="77777777" w:rsidR="007A58DB" w:rsidRPr="00EB5E4C" w:rsidRDefault="007A58DB" w:rsidP="007A58DB">
      <w:pPr>
        <w:pStyle w:val="NormalWeb"/>
        <w:spacing w:line="276" w:lineRule="auto"/>
        <w:jc w:val="both"/>
        <w:rPr>
          <w:rFonts w:ascii="Calibri" w:hAnsi="Calibri" w:cs="Calibri"/>
        </w:rPr>
      </w:pPr>
      <w:r w:rsidRPr="00EB5E4C">
        <w:rPr>
          <w:rStyle w:val="selected"/>
          <w:rFonts w:ascii="Calibri" w:hAnsi="Calibri" w:cs="Calibri"/>
        </w:rPr>
        <w:t>Para guiar la conducta de las personas servidoras públicas del DIF Saltillo, se establecen los siguientes principios y valores:</w:t>
      </w:r>
    </w:p>
    <w:p w14:paraId="0E26828A" w14:textId="77777777" w:rsidR="007A58DB" w:rsidRPr="00EB5E4C" w:rsidRDefault="007A58DB" w:rsidP="007A58DB">
      <w:pPr>
        <w:pStyle w:val="NormalWeb"/>
        <w:spacing w:line="276" w:lineRule="auto"/>
        <w:jc w:val="both"/>
        <w:rPr>
          <w:rFonts w:ascii="Calibri" w:hAnsi="Calibri" w:cs="Calibri"/>
          <w:b/>
        </w:rPr>
      </w:pPr>
      <w:r w:rsidRPr="00EB5E4C">
        <w:rPr>
          <w:rStyle w:val="selected"/>
          <w:rFonts w:ascii="Calibri" w:hAnsi="Calibri" w:cs="Calibri"/>
          <w:b/>
        </w:rPr>
        <w:t>1.1 Principios de Legalidad y Responsabilidad</w:t>
      </w:r>
    </w:p>
    <w:p w14:paraId="700D6843" w14:textId="7A66B42D" w:rsidR="008B651C" w:rsidRPr="00EB5E4C" w:rsidRDefault="007A58DB" w:rsidP="008B651C">
      <w:pPr>
        <w:pStyle w:val="NormalWeb"/>
        <w:numPr>
          <w:ilvl w:val="0"/>
          <w:numId w:val="14"/>
        </w:numPr>
        <w:spacing w:line="276" w:lineRule="auto"/>
        <w:jc w:val="both"/>
        <w:rPr>
          <w:rFonts w:ascii="Calibri" w:hAnsi="Calibri" w:cs="Calibri"/>
        </w:rPr>
      </w:pPr>
      <w:r w:rsidRPr="00EB5E4C">
        <w:rPr>
          <w:rStyle w:val="selected"/>
          <w:rFonts w:ascii="Calibri" w:hAnsi="Calibri" w:cs="Calibri"/>
        </w:rPr>
        <w:t>Legalidad. Las personas servidoras públicas del DIF Saltillo conocen y cumplen las normas que regulan el ejercicio de sus funciones y atribuciones.</w:t>
      </w:r>
    </w:p>
    <w:p w14:paraId="70FD9711" w14:textId="77777777" w:rsidR="007A58DB" w:rsidRPr="00EB5E4C" w:rsidRDefault="007A58DB" w:rsidP="007A58DB">
      <w:pPr>
        <w:pStyle w:val="NormalWeb"/>
        <w:numPr>
          <w:ilvl w:val="0"/>
          <w:numId w:val="14"/>
        </w:numPr>
        <w:spacing w:line="276" w:lineRule="auto"/>
        <w:jc w:val="both"/>
        <w:rPr>
          <w:rFonts w:ascii="Calibri" w:hAnsi="Calibri" w:cs="Calibri"/>
        </w:rPr>
      </w:pPr>
      <w:r w:rsidRPr="00EB5E4C">
        <w:rPr>
          <w:rStyle w:val="selected"/>
          <w:rFonts w:ascii="Calibri" w:hAnsi="Calibri" w:cs="Calibri"/>
        </w:rPr>
        <w:t>Honradez. Las personas servidoras públicas del DIF Saltillo actúan con rectitud e integridad en el desempeño de sus funciones. Esto implica:</w:t>
      </w:r>
    </w:p>
    <w:p w14:paraId="1F66D4B8" w14:textId="795F044A" w:rsidR="008B651C" w:rsidRPr="00EB5E4C" w:rsidRDefault="008B651C"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b.1.  </w:t>
      </w:r>
      <w:r w:rsidR="007A58DB" w:rsidRPr="00EB5E4C">
        <w:rPr>
          <w:rStyle w:val="selected"/>
          <w:rFonts w:ascii="Calibri" w:hAnsi="Calibri" w:cs="Calibri"/>
        </w:rPr>
        <w:t>No utilizar el cargo, la información privilegiada o los recursos de la institución para obtener beneficios personales, familiares o para terceros.</w:t>
      </w:r>
    </w:p>
    <w:p w14:paraId="77AE4A22" w14:textId="4D348970" w:rsidR="008B651C" w:rsidRPr="00EB5E4C" w:rsidRDefault="008B651C"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b.2. </w:t>
      </w:r>
      <w:r w:rsidR="007A58DB" w:rsidRPr="00EB5E4C">
        <w:rPr>
          <w:rStyle w:val="selected"/>
          <w:rFonts w:ascii="Calibri" w:hAnsi="Calibri" w:cs="Calibri"/>
        </w:rPr>
        <w:t>No aceptar regalos, favores, préstamos o cualquier otro tipo de beneficio que pueda comprometer su imparcialidad o crear un conflicto de interés.</w:t>
      </w:r>
    </w:p>
    <w:p w14:paraId="39EEA6F0" w14:textId="67EA63C8" w:rsidR="007A58DB" w:rsidRPr="00EB5E4C" w:rsidRDefault="008B651C"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b.3 </w:t>
      </w:r>
      <w:r w:rsidR="007A58DB" w:rsidRPr="00EB5E4C">
        <w:rPr>
          <w:rStyle w:val="selected"/>
          <w:rFonts w:ascii="Calibri" w:hAnsi="Calibri" w:cs="Calibri"/>
        </w:rPr>
        <w:t>Declarar cualquier interés personal o financiero que pueda influir en sus decisiones o acciones.</w:t>
      </w:r>
    </w:p>
    <w:p w14:paraId="1387160A" w14:textId="7DD17F3D" w:rsidR="007A58DB" w:rsidRPr="00EB5E4C" w:rsidRDefault="008B651C" w:rsidP="00EB5E4C">
      <w:pPr>
        <w:pStyle w:val="NormalWeb"/>
        <w:spacing w:line="276" w:lineRule="auto"/>
        <w:ind w:left="1080"/>
        <w:jc w:val="both"/>
        <w:rPr>
          <w:rFonts w:ascii="Calibri" w:hAnsi="Calibri" w:cs="Calibri"/>
        </w:rPr>
      </w:pPr>
      <w:r w:rsidRPr="00EB5E4C">
        <w:rPr>
          <w:rStyle w:val="selected"/>
          <w:rFonts w:ascii="Calibri" w:hAnsi="Calibri" w:cs="Calibri"/>
        </w:rPr>
        <w:t xml:space="preserve">b.4 </w:t>
      </w:r>
      <w:r w:rsidR="007A58DB" w:rsidRPr="00EB5E4C">
        <w:rPr>
          <w:rStyle w:val="selected"/>
          <w:rFonts w:ascii="Calibri" w:hAnsi="Calibri" w:cs="Calibri"/>
        </w:rPr>
        <w:t>Manejar los fondos públicos y los bienes de la institución con honestidad y transparencia, asegurando su uso adecuado y eficiente. La honradez es fundamental para mantener la confianza de la comunidad y garantizar la legitimidad de la labor del DIF Saltillo.</w:t>
      </w:r>
    </w:p>
    <w:p w14:paraId="406530BC" w14:textId="77777777" w:rsidR="007A58DB" w:rsidRPr="00EB5E4C" w:rsidRDefault="007A58DB" w:rsidP="007A58DB">
      <w:pPr>
        <w:pStyle w:val="NormalWeb"/>
        <w:numPr>
          <w:ilvl w:val="0"/>
          <w:numId w:val="14"/>
        </w:numPr>
        <w:spacing w:line="276" w:lineRule="auto"/>
        <w:jc w:val="both"/>
        <w:rPr>
          <w:rFonts w:ascii="Calibri" w:hAnsi="Calibri" w:cs="Calibri"/>
        </w:rPr>
      </w:pPr>
      <w:r w:rsidRPr="00EB5E4C">
        <w:rPr>
          <w:rStyle w:val="selected"/>
          <w:rFonts w:ascii="Calibri" w:hAnsi="Calibri" w:cs="Calibri"/>
        </w:rPr>
        <w:t>Rendición de Cuentas. Las personas servidoras públicas asumen plenamente la responsabilidad que deriva de su empleo, cargo o comisión, por lo que explican y justifican las decisiones y acciones, y se sujetan a un sistema de sanciones. Los mecanismos para la rendición de cuentas incluyen la presentación de informes periódicos, la participación en evaluaciones de desempeño y la colaboración en auditorías internas y externas.</w:t>
      </w:r>
    </w:p>
    <w:p w14:paraId="761B0F29" w14:textId="4C6911BD" w:rsidR="004362D8" w:rsidRPr="00EB5E4C" w:rsidRDefault="007A58DB" w:rsidP="006D184F">
      <w:pPr>
        <w:pStyle w:val="NormalWeb"/>
        <w:numPr>
          <w:ilvl w:val="1"/>
          <w:numId w:val="37"/>
        </w:numPr>
        <w:jc w:val="both"/>
        <w:rPr>
          <w:rStyle w:val="selected"/>
          <w:rFonts w:ascii="Calibri" w:hAnsi="Calibri" w:cs="Calibri"/>
          <w:b/>
        </w:rPr>
      </w:pPr>
      <w:r w:rsidRPr="00EB5E4C">
        <w:rPr>
          <w:rStyle w:val="selected"/>
          <w:rFonts w:ascii="Calibri" w:hAnsi="Calibri" w:cs="Calibri"/>
          <w:b/>
        </w:rPr>
        <w:t>Principios de Servicio</w:t>
      </w:r>
      <w:r w:rsidR="004362D8" w:rsidRPr="00EB5E4C">
        <w:rPr>
          <w:rStyle w:val="selected"/>
          <w:rFonts w:ascii="Calibri" w:hAnsi="Calibri" w:cs="Calibri"/>
          <w:b/>
        </w:rPr>
        <w:t xml:space="preserve"> </w:t>
      </w:r>
    </w:p>
    <w:p w14:paraId="230DB668" w14:textId="77777777" w:rsidR="007A58DB" w:rsidRPr="00EB5E4C" w:rsidRDefault="007A58DB" w:rsidP="007A58DB">
      <w:pPr>
        <w:pStyle w:val="NormalWeb"/>
        <w:numPr>
          <w:ilvl w:val="0"/>
          <w:numId w:val="15"/>
        </w:numPr>
        <w:spacing w:line="276" w:lineRule="auto"/>
        <w:jc w:val="both"/>
        <w:rPr>
          <w:rFonts w:ascii="Calibri" w:hAnsi="Calibri" w:cs="Calibri"/>
        </w:rPr>
      </w:pPr>
      <w:r w:rsidRPr="00EB5E4C">
        <w:rPr>
          <w:rStyle w:val="selected"/>
          <w:rFonts w:ascii="Calibri" w:hAnsi="Calibri" w:cs="Calibri"/>
        </w:rPr>
        <w:t>Lealtad. Las personas servidoras públicas del DIF Saltillo corresponden a la confianza que el municipio les ha conferido, con vocación absoluta de servicio a la sociedad, y satisfacen las necesidades colectivas por encima de intereses particulares. La lealtad se debe a la institución, a la comunidad y a los principios éticos que rigen el servicio público.</w:t>
      </w:r>
    </w:p>
    <w:p w14:paraId="601B8022" w14:textId="77777777" w:rsidR="007A58DB" w:rsidRPr="00EB5E4C" w:rsidRDefault="007A58DB" w:rsidP="007A58DB">
      <w:pPr>
        <w:pStyle w:val="NormalWeb"/>
        <w:numPr>
          <w:ilvl w:val="0"/>
          <w:numId w:val="15"/>
        </w:numPr>
        <w:spacing w:line="276" w:lineRule="auto"/>
        <w:jc w:val="both"/>
        <w:rPr>
          <w:rFonts w:ascii="Calibri" w:hAnsi="Calibri" w:cs="Calibri"/>
        </w:rPr>
      </w:pPr>
      <w:r w:rsidRPr="00EB5E4C">
        <w:rPr>
          <w:rStyle w:val="selected"/>
          <w:rFonts w:ascii="Calibri" w:hAnsi="Calibri" w:cs="Calibri"/>
        </w:rPr>
        <w:t>Interés Público. Las personas servidoras públicas del DIF Saltillo actúan buscando en todo momento la máxima atención de las necesidades y demandas de la sociedad por encima de intereses y beneficios particulares, ajenos a la satisfacción colectiva.</w:t>
      </w:r>
    </w:p>
    <w:p w14:paraId="1A0F75B7" w14:textId="77777777" w:rsidR="007A58DB" w:rsidRPr="00EB5E4C" w:rsidRDefault="007A58DB" w:rsidP="007A58DB">
      <w:pPr>
        <w:pStyle w:val="NormalWeb"/>
        <w:numPr>
          <w:ilvl w:val="0"/>
          <w:numId w:val="15"/>
        </w:numPr>
        <w:spacing w:line="276" w:lineRule="auto"/>
        <w:jc w:val="both"/>
        <w:rPr>
          <w:rFonts w:ascii="Calibri" w:hAnsi="Calibri" w:cs="Calibri"/>
        </w:rPr>
      </w:pPr>
      <w:r w:rsidRPr="00EB5E4C">
        <w:rPr>
          <w:rStyle w:val="selected"/>
          <w:rFonts w:ascii="Calibri" w:hAnsi="Calibri" w:cs="Calibri"/>
        </w:rPr>
        <w:t>Eficiencia. Las personas servidoras públicas del DIF Saltillo actúan en apego a los programas establecidos y optimizan los recursos públicos para el logro de los objetivos establecidos. La eficiencia se demuestra a través de la planificación adecuada, la organización del trabajo, la gestión del tiempo y la utilización efectiva de los recursos disponibles.</w:t>
      </w:r>
    </w:p>
    <w:p w14:paraId="3D4B47BC" w14:textId="77777777" w:rsidR="00CF5E17" w:rsidRPr="00EB5E4C" w:rsidRDefault="007A58DB" w:rsidP="00CF5E17">
      <w:pPr>
        <w:pStyle w:val="NormalWeb"/>
        <w:numPr>
          <w:ilvl w:val="0"/>
          <w:numId w:val="15"/>
        </w:numPr>
        <w:spacing w:line="276" w:lineRule="auto"/>
        <w:jc w:val="both"/>
        <w:rPr>
          <w:rStyle w:val="selected"/>
          <w:rFonts w:ascii="Calibri" w:hAnsi="Calibri" w:cs="Calibri"/>
        </w:rPr>
      </w:pPr>
      <w:r w:rsidRPr="00EB5E4C">
        <w:rPr>
          <w:rStyle w:val="selected"/>
          <w:rFonts w:ascii="Calibri" w:hAnsi="Calibri" w:cs="Calibri"/>
        </w:rPr>
        <w:t>Eficacia. Las personas servidoras públicas del DIF Saltillo actúan conforme a una cultura de servicio orientado al logro de resultados, procurando un mejor desempeño de sus funciones, a fin de alcanzar metas institucionales según sus responsabilidades, mediante el uso responsable de los recursos públicos. La eficacia se mide por el grado en que se alcanzan los objetivos y metas establecidos en los planes y programas del DIF Saltillo.</w:t>
      </w:r>
    </w:p>
    <w:p w14:paraId="6B77159B" w14:textId="3A64DB94" w:rsidR="00CF5E17" w:rsidRPr="00EB5E4C" w:rsidRDefault="00CF5E17" w:rsidP="0028509B">
      <w:pPr>
        <w:pStyle w:val="NormalWeb"/>
        <w:numPr>
          <w:ilvl w:val="0"/>
          <w:numId w:val="15"/>
        </w:numPr>
        <w:spacing w:line="276" w:lineRule="auto"/>
        <w:jc w:val="both"/>
        <w:rPr>
          <w:rStyle w:val="selected"/>
          <w:rFonts w:ascii="Calibri" w:hAnsi="Calibri" w:cs="Calibri"/>
        </w:rPr>
      </w:pPr>
      <w:r w:rsidRPr="00EB5E4C">
        <w:rPr>
          <w:rStyle w:val="selected"/>
          <w:rFonts w:ascii="Calibri" w:hAnsi="Calibri" w:cs="Calibri"/>
        </w:rPr>
        <w:t xml:space="preserve">Empatía: Brindar atención con respeto, empatía, amabilidad y tolerancia a las personas usuarias, especialmente a niñas, niños, personas adultas mayores con discapacidad y en situación de vulnerabilidad. </w:t>
      </w:r>
    </w:p>
    <w:p w14:paraId="260CFA63" w14:textId="77777777" w:rsidR="00CF5E17" w:rsidRPr="00EB5E4C" w:rsidRDefault="00CF5E17" w:rsidP="00CF5E17">
      <w:pPr>
        <w:pStyle w:val="NormalWeb"/>
        <w:numPr>
          <w:ilvl w:val="0"/>
          <w:numId w:val="15"/>
        </w:numPr>
        <w:jc w:val="both"/>
        <w:rPr>
          <w:rStyle w:val="selected"/>
          <w:rFonts w:ascii="Calibri" w:hAnsi="Calibri" w:cs="Calibri"/>
        </w:rPr>
      </w:pPr>
      <w:r w:rsidRPr="00EB5E4C">
        <w:rPr>
          <w:rStyle w:val="selected"/>
          <w:rFonts w:ascii="Calibri" w:hAnsi="Calibri" w:cs="Calibri"/>
        </w:rPr>
        <w:t xml:space="preserve">Servicio con vocación social y atención humanitaria: Las personas servidoras públicas deberán orientar el trabajo al cumplimiento de la misión y visión del DIF Saltillo, aportando la máxima capacidad, conocimiento y esfuerzo. </w:t>
      </w:r>
    </w:p>
    <w:p w14:paraId="0D7B791B" w14:textId="4A602BF3" w:rsidR="00CF5E17" w:rsidRPr="00EB5E4C" w:rsidRDefault="00CF5E17" w:rsidP="0028509B">
      <w:pPr>
        <w:pStyle w:val="NormalWeb"/>
        <w:spacing w:line="276" w:lineRule="auto"/>
        <w:ind w:left="720"/>
        <w:jc w:val="both"/>
        <w:rPr>
          <w:rFonts w:ascii="Calibri" w:hAnsi="Calibri" w:cs="Calibri"/>
        </w:rPr>
      </w:pPr>
    </w:p>
    <w:p w14:paraId="19BFD336" w14:textId="77777777" w:rsidR="007A58DB" w:rsidRPr="00EB5E4C" w:rsidRDefault="007A58DB" w:rsidP="007A58DB">
      <w:pPr>
        <w:pStyle w:val="NormalWeb"/>
        <w:spacing w:line="276" w:lineRule="auto"/>
        <w:jc w:val="both"/>
        <w:rPr>
          <w:rFonts w:ascii="Calibri" w:hAnsi="Calibri" w:cs="Calibri"/>
          <w:b/>
        </w:rPr>
      </w:pPr>
      <w:r w:rsidRPr="00EB5E4C">
        <w:rPr>
          <w:rStyle w:val="selected"/>
          <w:rFonts w:ascii="Calibri" w:hAnsi="Calibri" w:cs="Calibri"/>
          <w:b/>
        </w:rPr>
        <w:t>1.3 Principios de Justicia e Igualdad</w:t>
      </w:r>
    </w:p>
    <w:p w14:paraId="6F167816" w14:textId="77777777" w:rsidR="007A58DB" w:rsidRPr="00EB5E4C" w:rsidRDefault="007A58DB" w:rsidP="007A58DB">
      <w:pPr>
        <w:pStyle w:val="NormalWeb"/>
        <w:numPr>
          <w:ilvl w:val="0"/>
          <w:numId w:val="16"/>
        </w:numPr>
        <w:spacing w:line="276" w:lineRule="auto"/>
        <w:jc w:val="both"/>
        <w:rPr>
          <w:rFonts w:ascii="Calibri" w:hAnsi="Calibri" w:cs="Calibri"/>
        </w:rPr>
      </w:pPr>
      <w:r w:rsidRPr="00EB5E4C">
        <w:rPr>
          <w:rStyle w:val="selected"/>
          <w:rFonts w:ascii="Calibri" w:hAnsi="Calibri" w:cs="Calibri"/>
        </w:rPr>
        <w:t>Imparcialidad. Las personas servidoras públicas del DIF Saltillo brindan el mismo trato en sus funciones sin preferencias o privilegios indebidos a fin de favorecer a alguien en particular.</w:t>
      </w:r>
    </w:p>
    <w:p w14:paraId="4C09CA0B" w14:textId="77777777" w:rsidR="007A58DB" w:rsidRPr="00EB5E4C" w:rsidRDefault="007A58DB" w:rsidP="007A58DB">
      <w:pPr>
        <w:pStyle w:val="NormalWeb"/>
        <w:numPr>
          <w:ilvl w:val="0"/>
          <w:numId w:val="16"/>
        </w:numPr>
        <w:spacing w:line="276" w:lineRule="auto"/>
        <w:jc w:val="both"/>
        <w:rPr>
          <w:rFonts w:ascii="Calibri" w:hAnsi="Calibri" w:cs="Calibri"/>
        </w:rPr>
      </w:pPr>
      <w:r w:rsidRPr="00EB5E4C">
        <w:rPr>
          <w:rStyle w:val="selected"/>
          <w:rFonts w:ascii="Calibri" w:hAnsi="Calibri" w:cs="Calibri"/>
        </w:rPr>
        <w:t>Objetividad. Las personas servidoras públicas del DIF Saltillo preservan el interés superior de las necesidades colectivas por encima de intereses de particulares, actuando de manera imparcial en la toma de decisiones.</w:t>
      </w:r>
    </w:p>
    <w:p w14:paraId="2E98F0F9" w14:textId="77777777" w:rsidR="007A58DB" w:rsidRPr="00EB5E4C" w:rsidRDefault="007A58DB" w:rsidP="007A58DB">
      <w:pPr>
        <w:pStyle w:val="NormalWeb"/>
        <w:numPr>
          <w:ilvl w:val="0"/>
          <w:numId w:val="16"/>
        </w:numPr>
        <w:spacing w:line="276" w:lineRule="auto"/>
        <w:jc w:val="both"/>
        <w:rPr>
          <w:rFonts w:ascii="Calibri" w:hAnsi="Calibri" w:cs="Calibri"/>
        </w:rPr>
      </w:pPr>
      <w:r w:rsidRPr="00EB5E4C">
        <w:rPr>
          <w:rStyle w:val="selected"/>
          <w:rFonts w:ascii="Calibri" w:hAnsi="Calibri" w:cs="Calibri"/>
        </w:rPr>
        <w:t>Equidad. Las personas servidoras públicas del DIF Saltillo procuran que toda persona acceda con justicia e igualdad al uso y disfrute de los beneficios de los bienes, servicios, recursos y oportunidades. La equidad implica adaptar los servicios y programas a las necesidades específicas de diferentes grupos, considerando factores como la edad, el género, la discapacidad y la condición social.</w:t>
      </w:r>
    </w:p>
    <w:p w14:paraId="3C61464A" w14:textId="77777777" w:rsidR="007A58DB" w:rsidRPr="00EB5E4C" w:rsidRDefault="007A58DB" w:rsidP="007A58DB">
      <w:pPr>
        <w:pStyle w:val="NormalWeb"/>
        <w:numPr>
          <w:ilvl w:val="0"/>
          <w:numId w:val="16"/>
        </w:numPr>
        <w:spacing w:line="276" w:lineRule="auto"/>
        <w:jc w:val="both"/>
        <w:rPr>
          <w:rFonts w:ascii="Calibri" w:hAnsi="Calibri" w:cs="Calibri"/>
        </w:rPr>
      </w:pPr>
      <w:r w:rsidRPr="00EB5E4C">
        <w:rPr>
          <w:rStyle w:val="selected"/>
          <w:rFonts w:ascii="Calibri" w:hAnsi="Calibri" w:cs="Calibri"/>
        </w:rPr>
        <w:t>Igualdad y No Discriminación. Las personas servidoras públicas del DIF Saltillo prestan sus servicios a todas las personas sin distinción, exclusión, restricción o preferencia basada en el origen étnico o nacional, el color de piel, la cultura, el sexo, el género, la edad, las discapacidades, la condición social, económica, de salud o jurídica, la religión, la apariencia física, las características genéticas, la situación migratoria, el embarazo, la lengua, las opiniones, las preferencias sexuales, la identidad o filiación política, el estado civil, la situación familiar, las responsabilidades familiares, el idioma, los antecedentes penales o en cualquier otro motivo.</w:t>
      </w:r>
    </w:p>
    <w:p w14:paraId="7AD269CF" w14:textId="77777777" w:rsidR="007A58DB" w:rsidRPr="00EB5E4C" w:rsidRDefault="007A58DB" w:rsidP="007A58DB">
      <w:pPr>
        <w:pStyle w:val="NormalWeb"/>
        <w:spacing w:line="276" w:lineRule="auto"/>
        <w:jc w:val="both"/>
        <w:rPr>
          <w:rFonts w:ascii="Calibri" w:hAnsi="Calibri" w:cs="Calibri"/>
          <w:b/>
        </w:rPr>
      </w:pPr>
      <w:r w:rsidRPr="00EB5E4C">
        <w:rPr>
          <w:rStyle w:val="selected"/>
          <w:rFonts w:ascii="Calibri" w:hAnsi="Calibri" w:cs="Calibri"/>
          <w:b/>
        </w:rPr>
        <w:t>1.4 Principios de Administración</w:t>
      </w:r>
    </w:p>
    <w:p w14:paraId="75321DBC" w14:textId="77777777" w:rsidR="007A58DB" w:rsidRPr="00EB5E4C" w:rsidRDefault="007A58DB" w:rsidP="007A58DB">
      <w:pPr>
        <w:pStyle w:val="NormalWeb"/>
        <w:numPr>
          <w:ilvl w:val="0"/>
          <w:numId w:val="17"/>
        </w:numPr>
        <w:spacing w:line="276" w:lineRule="auto"/>
        <w:jc w:val="both"/>
        <w:rPr>
          <w:rFonts w:ascii="Calibri" w:hAnsi="Calibri" w:cs="Calibri"/>
        </w:rPr>
      </w:pPr>
      <w:r w:rsidRPr="00EB5E4C">
        <w:rPr>
          <w:rStyle w:val="selected"/>
          <w:rFonts w:ascii="Calibri" w:hAnsi="Calibri" w:cs="Calibri"/>
        </w:rPr>
        <w:t>Economía. Las personas servidoras públicas del DIF Saltillo administran los bienes y recursos públicos con transparencia y austeridad, satisfaciendo los objetivos y metas para los que fueron destinados.</w:t>
      </w:r>
    </w:p>
    <w:p w14:paraId="1EABB8F3" w14:textId="77777777" w:rsidR="007A58DB" w:rsidRPr="00EB5E4C" w:rsidRDefault="007A58DB" w:rsidP="007A58DB">
      <w:pPr>
        <w:pStyle w:val="NormalWeb"/>
        <w:numPr>
          <w:ilvl w:val="0"/>
          <w:numId w:val="17"/>
        </w:numPr>
        <w:spacing w:line="276" w:lineRule="auto"/>
        <w:jc w:val="both"/>
        <w:rPr>
          <w:rFonts w:ascii="Calibri" w:hAnsi="Calibri" w:cs="Calibri"/>
        </w:rPr>
      </w:pPr>
      <w:r w:rsidRPr="00EB5E4C">
        <w:rPr>
          <w:rStyle w:val="selected"/>
          <w:rFonts w:ascii="Calibri" w:hAnsi="Calibri" w:cs="Calibri"/>
        </w:rPr>
        <w:t>Transparencia. Las personas servidoras públicas del DIF Saltillo privilegian el principio de máxima publicidad de la información pública, promueven un gobierno abierto, atienden con diligencia los requerimientos de acceso, y protegen los datos personales que estén bajo su custodia. Además, informan proactivamente a la comunidad sobre la gestión de recursos, los programas implementados y los resultados obtenidos.</w:t>
      </w:r>
    </w:p>
    <w:p w14:paraId="3CE2FB4C" w14:textId="77777777" w:rsidR="007A58DB" w:rsidRPr="00EB5E4C" w:rsidRDefault="007A58DB" w:rsidP="007A58DB">
      <w:pPr>
        <w:pStyle w:val="NormalWeb"/>
        <w:numPr>
          <w:ilvl w:val="0"/>
          <w:numId w:val="17"/>
        </w:numPr>
        <w:spacing w:line="276" w:lineRule="auto"/>
        <w:jc w:val="both"/>
        <w:rPr>
          <w:rFonts w:ascii="Calibri" w:hAnsi="Calibri" w:cs="Calibri"/>
        </w:rPr>
      </w:pPr>
      <w:r w:rsidRPr="00EB5E4C">
        <w:rPr>
          <w:rStyle w:val="selected"/>
          <w:rFonts w:ascii="Calibri" w:hAnsi="Calibri" w:cs="Calibri"/>
        </w:rPr>
        <w:t>Competencia por Mérito. Las personas servidoras públicas del DIF Saltillo son seleccionadas para sus puestos de acuerdo con su habilidad profesional, capacidad y experiencia, garantizando la igualdad de oportunidades y prohibiendo el nepotismo.</w:t>
      </w:r>
    </w:p>
    <w:p w14:paraId="6ACF7536" w14:textId="77777777" w:rsidR="007A58DB" w:rsidRPr="00EB5E4C" w:rsidRDefault="007A58DB" w:rsidP="007A58DB">
      <w:pPr>
        <w:pStyle w:val="NormalWeb"/>
        <w:spacing w:line="276" w:lineRule="auto"/>
        <w:jc w:val="both"/>
        <w:rPr>
          <w:rFonts w:ascii="Calibri" w:hAnsi="Calibri" w:cs="Calibri"/>
          <w:b/>
        </w:rPr>
      </w:pPr>
      <w:r w:rsidRPr="00EB5E4C">
        <w:rPr>
          <w:rStyle w:val="selected"/>
          <w:rFonts w:ascii="Calibri" w:hAnsi="Calibri" w:cs="Calibri"/>
          <w:b/>
        </w:rPr>
        <w:t>1.5 Valores de Respeto</w:t>
      </w:r>
    </w:p>
    <w:p w14:paraId="33D09A52" w14:textId="77777777" w:rsidR="007A58DB" w:rsidRPr="00EB5E4C" w:rsidRDefault="007A58DB" w:rsidP="007A58DB">
      <w:pPr>
        <w:pStyle w:val="NormalWeb"/>
        <w:numPr>
          <w:ilvl w:val="0"/>
          <w:numId w:val="18"/>
        </w:numPr>
        <w:spacing w:line="276" w:lineRule="auto"/>
        <w:jc w:val="both"/>
        <w:rPr>
          <w:rFonts w:ascii="Calibri" w:hAnsi="Calibri" w:cs="Calibri"/>
        </w:rPr>
      </w:pPr>
      <w:r w:rsidRPr="00EB5E4C">
        <w:rPr>
          <w:rStyle w:val="selected"/>
          <w:rFonts w:ascii="Calibri" w:hAnsi="Calibri" w:cs="Calibri"/>
        </w:rPr>
        <w:t>Respeto. Las personas servidoras públicas del DIF Saltillo se conducen con austeridad y sin ostentación, y otorgan un trato digno y cordial a las personas en general y a sus compañeros y compañeras de trabajo, superiores y subordinados, considerando sus derechos, de tal manera que propician el diálogo cortés y la aplicación armónica de instrumentos que conduzcan al entendimiento, a través de la eficacia y el interés público.</w:t>
      </w:r>
    </w:p>
    <w:p w14:paraId="64BCFF73" w14:textId="77777777" w:rsidR="007A58DB" w:rsidRPr="00EB5E4C" w:rsidRDefault="007A58DB" w:rsidP="007A58DB">
      <w:pPr>
        <w:pStyle w:val="NormalWeb"/>
        <w:numPr>
          <w:ilvl w:val="0"/>
          <w:numId w:val="18"/>
        </w:numPr>
        <w:spacing w:line="276" w:lineRule="auto"/>
        <w:jc w:val="both"/>
        <w:rPr>
          <w:rFonts w:ascii="Calibri" w:hAnsi="Calibri" w:cs="Calibri"/>
        </w:rPr>
      </w:pPr>
      <w:r w:rsidRPr="00EB5E4C">
        <w:rPr>
          <w:rStyle w:val="selected"/>
          <w:rFonts w:ascii="Calibri" w:hAnsi="Calibri" w:cs="Calibri"/>
        </w:rPr>
        <w:t>Respeto a los Derechos Humanos. Las personas servidoras públicas del DIF Saltillo respetan los derechos humanos, y en el ámbito de sus competencias y atribuciones, los garantizan, promueven y protegen de conformidad con los principios de:</w:t>
      </w:r>
    </w:p>
    <w:p w14:paraId="41A0B971" w14:textId="604C1EDA" w:rsidR="007A58DB" w:rsidRPr="00EB5E4C" w:rsidRDefault="007F474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b.1 </w:t>
      </w:r>
      <w:r w:rsidR="007A58DB" w:rsidRPr="00EB5E4C">
        <w:rPr>
          <w:rStyle w:val="selected"/>
          <w:rFonts w:ascii="Calibri" w:hAnsi="Calibri" w:cs="Calibri"/>
        </w:rPr>
        <w:t>Universalidad: Los derechos humanos corresponden a toda persona por el simple hecho de serlo.</w:t>
      </w:r>
    </w:p>
    <w:p w14:paraId="046EF2C5" w14:textId="3B6983D2" w:rsidR="007F4748" w:rsidRPr="00EB5E4C" w:rsidRDefault="007F474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b.2 </w:t>
      </w:r>
      <w:r w:rsidR="007A58DB" w:rsidRPr="00EB5E4C">
        <w:rPr>
          <w:rStyle w:val="selected"/>
          <w:rFonts w:ascii="Calibri" w:hAnsi="Calibri" w:cs="Calibri"/>
        </w:rPr>
        <w:t>Interdependencia: Los derechos humanos se encuentran vinculados íntimamente entre sí</w:t>
      </w:r>
      <w:r w:rsidRPr="00EB5E4C">
        <w:rPr>
          <w:rStyle w:val="selected"/>
          <w:rFonts w:ascii="Calibri" w:hAnsi="Calibri" w:cs="Calibri"/>
        </w:rPr>
        <w:t>.</w:t>
      </w:r>
    </w:p>
    <w:p w14:paraId="0E4D1B83" w14:textId="59F2D7AB" w:rsidR="007F4748" w:rsidRPr="00EB5E4C" w:rsidRDefault="007F474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b.3 </w:t>
      </w:r>
      <w:r w:rsidR="007A58DB" w:rsidRPr="00EB5E4C">
        <w:rPr>
          <w:rStyle w:val="selected"/>
          <w:rFonts w:ascii="Calibri" w:hAnsi="Calibri" w:cs="Calibri"/>
        </w:rPr>
        <w:t>Indivisibilidad: Los derechos humanos conforman una totalidad de tal forma que son complementarios e inseparables.</w:t>
      </w:r>
    </w:p>
    <w:p w14:paraId="650DB8EA" w14:textId="48AB3D64" w:rsidR="007A58DB" w:rsidRPr="00EB5E4C" w:rsidRDefault="007F474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b.4 </w:t>
      </w:r>
      <w:r w:rsidR="007A58DB" w:rsidRPr="00EB5E4C">
        <w:rPr>
          <w:rStyle w:val="selected"/>
          <w:rFonts w:ascii="Calibri" w:hAnsi="Calibri" w:cs="Calibri"/>
        </w:rPr>
        <w:t>Progresividad: Los derechos humanos están en constante evolución y bajo ninguna circunstancia se justifica un retroceso en su protección.</w:t>
      </w:r>
    </w:p>
    <w:p w14:paraId="5A7BDABF" w14:textId="77777777" w:rsidR="007A58DB" w:rsidRPr="00EB5E4C" w:rsidRDefault="007A58DB" w:rsidP="007A58DB">
      <w:pPr>
        <w:pStyle w:val="NormalWeb"/>
        <w:spacing w:line="276" w:lineRule="auto"/>
        <w:jc w:val="both"/>
        <w:rPr>
          <w:rFonts w:ascii="Calibri" w:hAnsi="Calibri" w:cs="Calibri"/>
          <w:b/>
        </w:rPr>
      </w:pPr>
      <w:r w:rsidRPr="00EB5E4C">
        <w:rPr>
          <w:rStyle w:val="selected"/>
          <w:rFonts w:ascii="Calibri" w:hAnsi="Calibri" w:cs="Calibri"/>
          <w:b/>
        </w:rPr>
        <w:t>1.6 Valores de Colaboración</w:t>
      </w:r>
    </w:p>
    <w:p w14:paraId="5C83C73F" w14:textId="77777777" w:rsidR="007A58DB" w:rsidRPr="00EB5E4C" w:rsidRDefault="007A58DB" w:rsidP="007A58DB">
      <w:pPr>
        <w:pStyle w:val="NormalWeb"/>
        <w:numPr>
          <w:ilvl w:val="0"/>
          <w:numId w:val="19"/>
        </w:numPr>
        <w:spacing w:line="276" w:lineRule="auto"/>
        <w:jc w:val="both"/>
        <w:rPr>
          <w:rFonts w:ascii="Calibri" w:hAnsi="Calibri" w:cs="Calibri"/>
        </w:rPr>
      </w:pPr>
      <w:r w:rsidRPr="00EB5E4C">
        <w:rPr>
          <w:rStyle w:val="selected"/>
          <w:rFonts w:ascii="Calibri" w:hAnsi="Calibri" w:cs="Calibri"/>
        </w:rPr>
        <w:t>Cooperación. Las personas servidoras públicas del DIF Saltillo colaboran entre sí y propician el trabajo en equipo para alcanzar los objetivos comunes previstos en los planes y programas gubernamentales, generando así una plena vocación de servicio público en beneficio de la colectividad y confianza de la ciudadanía en sus instituciones.</w:t>
      </w:r>
    </w:p>
    <w:p w14:paraId="467FB160" w14:textId="77777777" w:rsidR="007A58DB" w:rsidRPr="00EB5E4C" w:rsidRDefault="007A58DB" w:rsidP="007A58DB">
      <w:pPr>
        <w:pStyle w:val="NormalWeb"/>
        <w:numPr>
          <w:ilvl w:val="0"/>
          <w:numId w:val="19"/>
        </w:numPr>
        <w:spacing w:line="276" w:lineRule="auto"/>
        <w:jc w:val="both"/>
        <w:rPr>
          <w:rFonts w:ascii="Calibri" w:hAnsi="Calibri" w:cs="Calibri"/>
        </w:rPr>
      </w:pPr>
      <w:r w:rsidRPr="00EB5E4C">
        <w:rPr>
          <w:rStyle w:val="selected"/>
          <w:rFonts w:ascii="Calibri" w:hAnsi="Calibri" w:cs="Calibri"/>
        </w:rPr>
        <w:t>Liderazgo. Las personas servidoras públicas del DIF Saltillo son guía, ejemplo y promotores del Código de Ética y Conducta; fomentan y aplican en el desempeño de sus funciones los principios y valores del código de conducta, así como aquellos valores adicionales que por su importancia son intrínsecos a las funciones públicas.</w:t>
      </w:r>
    </w:p>
    <w:p w14:paraId="2BC48286" w14:textId="77777777" w:rsidR="007A58DB" w:rsidRPr="00EB5E4C" w:rsidRDefault="007A58DB" w:rsidP="007A58DB">
      <w:pPr>
        <w:pStyle w:val="NormalWeb"/>
        <w:spacing w:line="276" w:lineRule="auto"/>
        <w:jc w:val="both"/>
        <w:rPr>
          <w:rFonts w:ascii="Calibri" w:hAnsi="Calibri" w:cs="Calibri"/>
          <w:b/>
        </w:rPr>
      </w:pPr>
      <w:r w:rsidRPr="00EB5E4C">
        <w:rPr>
          <w:rStyle w:val="selected"/>
          <w:rFonts w:ascii="Calibri" w:hAnsi="Calibri" w:cs="Calibri"/>
          <w:b/>
        </w:rPr>
        <w:t>1.7 Valor de Sostenibilidad</w:t>
      </w:r>
    </w:p>
    <w:p w14:paraId="44F2130E" w14:textId="5448A6CB" w:rsidR="00BF2656" w:rsidRPr="00EB5E4C" w:rsidRDefault="007A58DB" w:rsidP="0028509B">
      <w:pPr>
        <w:pStyle w:val="NormalWeb"/>
        <w:numPr>
          <w:ilvl w:val="0"/>
          <w:numId w:val="20"/>
        </w:numPr>
        <w:spacing w:line="276" w:lineRule="auto"/>
        <w:jc w:val="both"/>
        <w:rPr>
          <w:rStyle w:val="selected"/>
          <w:rFonts w:ascii="Calibri" w:hAnsi="Calibri" w:cs="Calibri"/>
          <w:b/>
        </w:rPr>
      </w:pPr>
      <w:r w:rsidRPr="00EB5E4C">
        <w:rPr>
          <w:rStyle w:val="selected"/>
          <w:rFonts w:ascii="Calibri" w:hAnsi="Calibri" w:cs="Calibri"/>
        </w:rPr>
        <w:t>Entorno Cultural y Ecológico. Las personas servidoras públicas del DIF Saltillo, en el desarrollo de sus actividades, evitan la afectación del patrimonio cultural de Saltillo y de los ecosistemas del planeta; asumen una férrea voluntad de respeto, defensa y preservación de la cultura y del medio ambiente, y en el ejercicio de sus funciones y conforme a sus atribuciones, promueven en la sociedad la protección y conservación de la cultura y el medio ambiente, al ser el principal legado para las generaciones futuras.</w:t>
      </w:r>
    </w:p>
    <w:p w14:paraId="15D1D0B6" w14:textId="77777777" w:rsidR="007A58DB" w:rsidRPr="00EB5E4C" w:rsidRDefault="007A58DB" w:rsidP="0028509B">
      <w:pPr>
        <w:pStyle w:val="NormalWeb"/>
        <w:spacing w:line="276" w:lineRule="auto"/>
        <w:jc w:val="center"/>
        <w:rPr>
          <w:rFonts w:ascii="Calibri" w:hAnsi="Calibri" w:cs="Calibri"/>
          <w:b/>
        </w:rPr>
      </w:pPr>
      <w:r w:rsidRPr="00EB5E4C">
        <w:rPr>
          <w:rStyle w:val="selected"/>
          <w:rFonts w:ascii="Calibri" w:hAnsi="Calibri" w:cs="Calibri"/>
          <w:b/>
        </w:rPr>
        <w:t>2. Reglas de Integridad</w:t>
      </w:r>
    </w:p>
    <w:p w14:paraId="2D409AAE" w14:textId="77777777" w:rsidR="007A58DB" w:rsidRPr="00EB5E4C" w:rsidRDefault="007A58DB" w:rsidP="007A58DB">
      <w:pPr>
        <w:pStyle w:val="NormalWeb"/>
        <w:spacing w:line="276" w:lineRule="auto"/>
        <w:jc w:val="both"/>
        <w:rPr>
          <w:rFonts w:ascii="Calibri" w:hAnsi="Calibri" w:cs="Calibri"/>
        </w:rPr>
      </w:pPr>
      <w:r w:rsidRPr="00EB5E4C">
        <w:rPr>
          <w:rStyle w:val="selected"/>
          <w:rFonts w:ascii="Calibri" w:hAnsi="Calibri" w:cs="Calibri"/>
        </w:rPr>
        <w:t>Las siguientes reglas de integridad establecen las conductas específicas que se esperan de las personas servidoras públicas del DIF Saltillo:</w:t>
      </w:r>
    </w:p>
    <w:p w14:paraId="227AC068" w14:textId="77777777" w:rsidR="007A58DB" w:rsidRPr="00EB5E4C" w:rsidRDefault="007A58DB" w:rsidP="007A58DB">
      <w:pPr>
        <w:pStyle w:val="NormalWeb"/>
        <w:spacing w:line="276" w:lineRule="auto"/>
        <w:jc w:val="both"/>
        <w:rPr>
          <w:rFonts w:ascii="Calibri" w:hAnsi="Calibri" w:cs="Calibri"/>
          <w:b/>
        </w:rPr>
      </w:pPr>
      <w:r w:rsidRPr="00EB5E4C">
        <w:rPr>
          <w:rStyle w:val="selected"/>
          <w:rFonts w:ascii="Calibri" w:hAnsi="Calibri" w:cs="Calibri"/>
          <w:b/>
        </w:rPr>
        <w:t>2.1 Desempeño del Cargo Público</w:t>
      </w:r>
    </w:p>
    <w:p w14:paraId="5A341C4A" w14:textId="77777777" w:rsidR="007A58DB" w:rsidRPr="00EB5E4C" w:rsidRDefault="007A58DB" w:rsidP="007A58DB">
      <w:pPr>
        <w:pStyle w:val="NormalWeb"/>
        <w:numPr>
          <w:ilvl w:val="0"/>
          <w:numId w:val="21"/>
        </w:numPr>
        <w:spacing w:line="276" w:lineRule="auto"/>
        <w:jc w:val="both"/>
        <w:rPr>
          <w:rFonts w:ascii="Calibri" w:hAnsi="Calibri" w:cs="Calibri"/>
        </w:rPr>
      </w:pPr>
      <w:r w:rsidRPr="00EB5E4C">
        <w:rPr>
          <w:rStyle w:val="selected"/>
          <w:rFonts w:ascii="Calibri" w:hAnsi="Calibri" w:cs="Calibri"/>
        </w:rPr>
        <w:t>Responsabilidad: Asumir las responsabilidades del empleo, cargo o comisión conduciéndose con honestidad, congruencia y transparencia, anteponiendo el interés público a los intereses particulares.</w:t>
      </w:r>
    </w:p>
    <w:p w14:paraId="1C2E19CD" w14:textId="0B0235DC" w:rsidR="007A58DB" w:rsidRPr="00EB5E4C" w:rsidRDefault="00EB5E4C" w:rsidP="0028509B">
      <w:pPr>
        <w:pStyle w:val="NormalWeb"/>
        <w:spacing w:line="276" w:lineRule="auto"/>
        <w:ind w:left="720"/>
        <w:jc w:val="both"/>
        <w:rPr>
          <w:rFonts w:ascii="Calibri" w:hAnsi="Calibri" w:cs="Calibri"/>
        </w:rPr>
      </w:pPr>
      <w:r>
        <w:rPr>
          <w:rStyle w:val="selected"/>
          <w:rFonts w:ascii="Calibri" w:hAnsi="Calibri" w:cs="Calibri"/>
        </w:rPr>
        <w:t xml:space="preserve">- </w:t>
      </w:r>
      <w:r w:rsidR="007A58DB" w:rsidRPr="00EB5E4C">
        <w:rPr>
          <w:rStyle w:val="selected"/>
          <w:rFonts w:ascii="Calibri" w:hAnsi="Calibri" w:cs="Calibri"/>
        </w:rPr>
        <w:t>Conducta o actuación esperada:</w:t>
      </w:r>
    </w:p>
    <w:p w14:paraId="2FA09BED" w14:textId="2AB13B94" w:rsidR="007A58DB" w:rsidRPr="00EB5E4C" w:rsidRDefault="00944EC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a.1 </w:t>
      </w:r>
      <w:r w:rsidR="007A58DB" w:rsidRPr="00EB5E4C">
        <w:rPr>
          <w:rStyle w:val="selected"/>
          <w:rFonts w:ascii="Calibri" w:hAnsi="Calibri" w:cs="Calibri"/>
        </w:rPr>
        <w:t>Realizar el trabajo en equipo, de manera incluyente y no discriminatoria, manteniendo un ambiente de respeto y colaboración.</w:t>
      </w:r>
    </w:p>
    <w:p w14:paraId="3F8A8D64" w14:textId="48809F6A" w:rsidR="007A58DB" w:rsidRPr="00EB5E4C" w:rsidRDefault="00944EC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a.2 </w:t>
      </w:r>
      <w:r w:rsidR="007A58DB" w:rsidRPr="00EB5E4C">
        <w:rPr>
          <w:rStyle w:val="selected"/>
          <w:rFonts w:ascii="Calibri" w:hAnsi="Calibri" w:cs="Calibri"/>
        </w:rPr>
        <w:t>Mostrar una actitud de servicio constante y no anteponer ningún interés particular en el desarrollo de las funciones.</w:t>
      </w:r>
    </w:p>
    <w:p w14:paraId="415F1B4E" w14:textId="08881F01" w:rsidR="007A58DB" w:rsidRPr="00EB5E4C" w:rsidRDefault="00944EC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a.3 </w:t>
      </w:r>
      <w:r w:rsidR="007A58DB" w:rsidRPr="00EB5E4C">
        <w:rPr>
          <w:rStyle w:val="selected"/>
          <w:rFonts w:ascii="Calibri" w:hAnsi="Calibri" w:cs="Calibri"/>
        </w:rPr>
        <w:t>Manejar la información confidencial de los usuarios del DIF con la debida discreción y respeto a la privacidad.</w:t>
      </w:r>
    </w:p>
    <w:p w14:paraId="78A76157" w14:textId="25240AC2" w:rsidR="007A58DB" w:rsidRPr="00EB5E4C" w:rsidRDefault="00944EC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a.4 </w:t>
      </w:r>
      <w:r w:rsidR="007A58DB" w:rsidRPr="00EB5E4C">
        <w:rPr>
          <w:rStyle w:val="selected"/>
          <w:rFonts w:ascii="Calibri" w:hAnsi="Calibri" w:cs="Calibri"/>
        </w:rPr>
        <w:t>Participar activamente en la capacitación continua para mejorar las habilidades y conocimientos.</w:t>
      </w:r>
    </w:p>
    <w:p w14:paraId="484E36EC" w14:textId="6CF5099C" w:rsidR="007A58DB" w:rsidRPr="00EB5E4C" w:rsidRDefault="00944EC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a.5 </w:t>
      </w:r>
      <w:r w:rsidR="007A58DB" w:rsidRPr="00EB5E4C">
        <w:rPr>
          <w:rStyle w:val="selected"/>
          <w:rFonts w:ascii="Calibri" w:hAnsi="Calibri" w:cs="Calibri"/>
        </w:rPr>
        <w:t>Abstenerse de incurrir en nepotismo, evitando la contratación de familiares en la institución.</w:t>
      </w:r>
    </w:p>
    <w:p w14:paraId="7B9DE05C" w14:textId="77777777" w:rsidR="007A58DB" w:rsidRPr="00EB5E4C" w:rsidRDefault="007A58DB" w:rsidP="007A58DB">
      <w:pPr>
        <w:pStyle w:val="NormalWeb"/>
        <w:spacing w:line="276" w:lineRule="auto"/>
        <w:jc w:val="both"/>
        <w:rPr>
          <w:rFonts w:ascii="Calibri" w:hAnsi="Calibri" w:cs="Calibri"/>
          <w:b/>
        </w:rPr>
      </w:pPr>
      <w:r w:rsidRPr="00EB5E4C">
        <w:rPr>
          <w:rStyle w:val="selected"/>
          <w:rFonts w:ascii="Calibri" w:hAnsi="Calibri" w:cs="Calibri"/>
          <w:b/>
        </w:rPr>
        <w:t>2.2 Actuación Pública en el Uso de los Recursos</w:t>
      </w:r>
    </w:p>
    <w:p w14:paraId="72B52773" w14:textId="77777777" w:rsidR="007A58DB" w:rsidRPr="00EB5E4C" w:rsidRDefault="007A58DB" w:rsidP="007A58DB">
      <w:pPr>
        <w:pStyle w:val="NormalWeb"/>
        <w:numPr>
          <w:ilvl w:val="0"/>
          <w:numId w:val="22"/>
        </w:numPr>
        <w:spacing w:line="276" w:lineRule="auto"/>
        <w:jc w:val="both"/>
        <w:rPr>
          <w:rFonts w:ascii="Calibri" w:hAnsi="Calibri" w:cs="Calibri"/>
        </w:rPr>
      </w:pPr>
      <w:r w:rsidRPr="00EB5E4C">
        <w:rPr>
          <w:rStyle w:val="selected"/>
          <w:rFonts w:ascii="Calibri" w:hAnsi="Calibri" w:cs="Calibri"/>
        </w:rPr>
        <w:t>Responsabilidad: Utilizar los recursos humanos, materiales o financieros bajo criterios de austeridad, sencillez y uso apropiado.</w:t>
      </w:r>
    </w:p>
    <w:p w14:paraId="2AB7548D" w14:textId="15CED5C0" w:rsidR="007A58DB" w:rsidRPr="00EB5E4C" w:rsidRDefault="00EB5E4C" w:rsidP="0028509B">
      <w:pPr>
        <w:pStyle w:val="NormalWeb"/>
        <w:spacing w:line="276" w:lineRule="auto"/>
        <w:ind w:left="720"/>
        <w:jc w:val="both"/>
        <w:rPr>
          <w:rFonts w:ascii="Calibri" w:hAnsi="Calibri" w:cs="Calibri"/>
        </w:rPr>
      </w:pPr>
      <w:r>
        <w:rPr>
          <w:rStyle w:val="selected"/>
          <w:rFonts w:ascii="Calibri" w:hAnsi="Calibri" w:cs="Calibri"/>
        </w:rPr>
        <w:t xml:space="preserve">- </w:t>
      </w:r>
      <w:r w:rsidR="007A58DB" w:rsidRPr="00EB5E4C">
        <w:rPr>
          <w:rStyle w:val="selected"/>
          <w:rFonts w:ascii="Calibri" w:hAnsi="Calibri" w:cs="Calibri"/>
        </w:rPr>
        <w:t>Conducta de actuación esperada:</w:t>
      </w:r>
    </w:p>
    <w:p w14:paraId="5A87B29D" w14:textId="0FCB9201" w:rsidR="00944EC8" w:rsidRPr="00EB5E4C" w:rsidRDefault="00944EC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a.1 </w:t>
      </w:r>
      <w:r w:rsidR="007A58DB" w:rsidRPr="00EB5E4C">
        <w:rPr>
          <w:rStyle w:val="selected"/>
          <w:rFonts w:ascii="Calibri" w:hAnsi="Calibri" w:cs="Calibri"/>
        </w:rPr>
        <w:t>Conducirse con transparencia, honestidad y legalidad en el uso de los recursos asignados</w:t>
      </w:r>
      <w:r w:rsidRPr="00EB5E4C">
        <w:rPr>
          <w:rStyle w:val="selected"/>
          <w:rFonts w:ascii="Calibri" w:hAnsi="Calibri" w:cs="Calibri"/>
        </w:rPr>
        <w:t>.</w:t>
      </w:r>
    </w:p>
    <w:p w14:paraId="3E9A8733" w14:textId="0FACE4AB" w:rsidR="00944EC8" w:rsidRPr="00EB5E4C" w:rsidRDefault="00944EC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a.2 </w:t>
      </w:r>
      <w:r w:rsidR="007A58DB" w:rsidRPr="00EB5E4C">
        <w:rPr>
          <w:rStyle w:val="selected"/>
          <w:rFonts w:ascii="Calibri" w:hAnsi="Calibri" w:cs="Calibri"/>
        </w:rPr>
        <w:t>Utilizar los vehículos oficiales, el tiempo de trabajo y los materiales de oficina de manera responsable y eficiente.</w:t>
      </w:r>
    </w:p>
    <w:p w14:paraId="5C08AE83" w14:textId="31D961CC" w:rsidR="007A58DB" w:rsidRPr="00EB5E4C" w:rsidRDefault="00944EC8"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a.3 </w:t>
      </w:r>
      <w:r w:rsidR="007A58DB" w:rsidRPr="00EB5E4C">
        <w:rPr>
          <w:rStyle w:val="selected"/>
          <w:rFonts w:ascii="Calibri" w:hAnsi="Calibri" w:cs="Calibri"/>
        </w:rPr>
        <w:t>Abstenerse de utilizar los recursos de la institución para campañas políticas o actividades personales.</w:t>
      </w:r>
    </w:p>
    <w:p w14:paraId="65C8EFB4" w14:textId="77777777" w:rsidR="00EB5E4C" w:rsidRDefault="007A58DB" w:rsidP="00EB5E4C">
      <w:pPr>
        <w:pStyle w:val="NormalWeb"/>
        <w:numPr>
          <w:ilvl w:val="0"/>
          <w:numId w:val="22"/>
        </w:numPr>
        <w:spacing w:line="276" w:lineRule="auto"/>
        <w:jc w:val="both"/>
        <w:rPr>
          <w:rStyle w:val="selected"/>
          <w:rFonts w:ascii="Calibri" w:hAnsi="Calibri" w:cs="Calibri"/>
        </w:rPr>
      </w:pPr>
      <w:r w:rsidRPr="00EB5E4C">
        <w:rPr>
          <w:rStyle w:val="selected"/>
          <w:rFonts w:ascii="Calibri" w:hAnsi="Calibri" w:cs="Calibri"/>
        </w:rPr>
        <w:t>Responsabilidad: Proceder con transparencia y legalidad en los procesos de compras, contrataciones y adquisiciones</w:t>
      </w:r>
      <w:r w:rsidR="00EB5E4C">
        <w:rPr>
          <w:rStyle w:val="selected"/>
          <w:rFonts w:ascii="Calibri" w:hAnsi="Calibri" w:cs="Calibri"/>
        </w:rPr>
        <w:t>.</w:t>
      </w:r>
    </w:p>
    <w:p w14:paraId="7FB360FB" w14:textId="68A0AF85" w:rsidR="00944EC8" w:rsidRPr="00EB5E4C" w:rsidRDefault="00EB5E4C" w:rsidP="00EB5E4C">
      <w:pPr>
        <w:pStyle w:val="NormalWeb"/>
        <w:spacing w:line="276" w:lineRule="auto"/>
        <w:ind w:left="720"/>
        <w:jc w:val="both"/>
        <w:rPr>
          <w:rFonts w:ascii="Calibri" w:hAnsi="Calibri" w:cs="Calibri"/>
        </w:rPr>
      </w:pPr>
      <w:r>
        <w:rPr>
          <w:rStyle w:val="selected"/>
          <w:rFonts w:ascii="Calibri" w:hAnsi="Calibri" w:cs="Calibri"/>
        </w:rPr>
        <w:t>-</w:t>
      </w:r>
      <w:r w:rsidR="007A58DB" w:rsidRPr="00EB5E4C">
        <w:rPr>
          <w:rStyle w:val="selected"/>
          <w:rFonts w:ascii="Calibri" w:hAnsi="Calibri" w:cs="Calibri"/>
        </w:rPr>
        <w:t>Conducta o actuaciones esperada: Documentar con transparencia y legalidad el manejo de los recursos para la adquisición, compra y contrataciones. Evitar conflictos de interés participando en la selección de proveedores donde se tenga un interés personal. Asegurar la competencia justa en las licitaciones.</w:t>
      </w:r>
    </w:p>
    <w:p w14:paraId="6244A3AA" w14:textId="77777777" w:rsidR="007A58DB" w:rsidRPr="00EB5E4C" w:rsidRDefault="007A58DB" w:rsidP="007A58DB">
      <w:pPr>
        <w:pStyle w:val="NormalWeb"/>
        <w:numPr>
          <w:ilvl w:val="0"/>
          <w:numId w:val="22"/>
        </w:numPr>
        <w:spacing w:line="276" w:lineRule="auto"/>
        <w:jc w:val="both"/>
        <w:rPr>
          <w:rStyle w:val="selected"/>
          <w:rFonts w:ascii="Calibri" w:hAnsi="Calibri" w:cs="Calibri"/>
        </w:rPr>
      </w:pPr>
      <w:r w:rsidRPr="00EB5E4C">
        <w:rPr>
          <w:rStyle w:val="selected"/>
          <w:rFonts w:ascii="Calibri" w:hAnsi="Calibri" w:cs="Calibri"/>
        </w:rPr>
        <w:t>Responsabilidad: Proceder con transparencia y legalidad en los procedimientos de baja, enajenación, transferencia o destrucción de bienes muebles.</w:t>
      </w:r>
    </w:p>
    <w:p w14:paraId="7E47AA10" w14:textId="777A6711" w:rsidR="007A58DB" w:rsidRPr="00EB5E4C" w:rsidRDefault="00EB5E4C" w:rsidP="0028509B">
      <w:pPr>
        <w:pStyle w:val="NormalWeb"/>
        <w:spacing w:line="276" w:lineRule="auto"/>
        <w:ind w:left="708"/>
        <w:jc w:val="both"/>
        <w:rPr>
          <w:rStyle w:val="selected"/>
          <w:rFonts w:ascii="Calibri" w:hAnsi="Calibri" w:cs="Calibri"/>
        </w:rPr>
      </w:pPr>
      <w:r>
        <w:rPr>
          <w:rStyle w:val="selected"/>
          <w:rFonts w:ascii="Calibri" w:hAnsi="Calibri" w:cs="Calibri"/>
        </w:rPr>
        <w:t>-</w:t>
      </w:r>
      <w:r w:rsidR="007A58DB" w:rsidRPr="00EB5E4C">
        <w:rPr>
          <w:rStyle w:val="selected"/>
          <w:rFonts w:ascii="Calibri" w:hAnsi="Calibri" w:cs="Calibri"/>
        </w:rPr>
        <w:t>Conducta actuación esperada: Documentar con transparencia y legalidad los procedimientos de baja, enajenación, transferencia o destrucción de bienes muebles.</w:t>
      </w:r>
    </w:p>
    <w:p w14:paraId="1E542AF0" w14:textId="39AB30C7" w:rsidR="007A58DB" w:rsidRPr="00EB5E4C" w:rsidRDefault="007A58DB" w:rsidP="0028509B">
      <w:pPr>
        <w:pStyle w:val="NormalWeb"/>
        <w:numPr>
          <w:ilvl w:val="1"/>
          <w:numId w:val="38"/>
        </w:numPr>
        <w:spacing w:line="276" w:lineRule="auto"/>
        <w:jc w:val="both"/>
        <w:rPr>
          <w:rFonts w:ascii="Calibri" w:hAnsi="Calibri" w:cs="Calibri"/>
          <w:b/>
        </w:rPr>
      </w:pPr>
      <w:r w:rsidRPr="00EB5E4C">
        <w:rPr>
          <w:rStyle w:val="selected"/>
          <w:rFonts w:ascii="Calibri" w:hAnsi="Calibri" w:cs="Calibri"/>
          <w:b/>
        </w:rPr>
        <w:t>Contrataciones, Licencias y Permisos</w:t>
      </w:r>
    </w:p>
    <w:p w14:paraId="1E000E15" w14:textId="259CD127" w:rsidR="007A58DB" w:rsidRPr="00EB5E4C" w:rsidRDefault="007A58DB" w:rsidP="00944EC8">
      <w:pPr>
        <w:pStyle w:val="NormalWeb"/>
        <w:numPr>
          <w:ilvl w:val="0"/>
          <w:numId w:val="23"/>
        </w:numPr>
        <w:spacing w:line="276" w:lineRule="auto"/>
        <w:jc w:val="both"/>
        <w:rPr>
          <w:rFonts w:ascii="Calibri" w:hAnsi="Calibri" w:cs="Calibri"/>
        </w:rPr>
      </w:pPr>
      <w:r w:rsidRPr="00EB5E4C">
        <w:rPr>
          <w:rStyle w:val="selected"/>
          <w:rFonts w:ascii="Calibri" w:hAnsi="Calibri" w:cs="Calibri"/>
        </w:rPr>
        <w:t>Responsabilidad: Actuar bajo los criterios de legalidad y orientar las decisiones a las necesidades institucionales.</w:t>
      </w:r>
    </w:p>
    <w:p w14:paraId="03290DC1" w14:textId="2DD0EAA4" w:rsidR="007A58DB" w:rsidRPr="00EB5E4C" w:rsidRDefault="00EB5E4C" w:rsidP="0028509B">
      <w:pPr>
        <w:pStyle w:val="NormalWeb"/>
        <w:spacing w:line="276" w:lineRule="auto"/>
        <w:ind w:left="720"/>
        <w:jc w:val="both"/>
        <w:rPr>
          <w:rFonts w:ascii="Calibri" w:hAnsi="Calibri" w:cs="Calibri"/>
        </w:rPr>
      </w:pPr>
      <w:r>
        <w:rPr>
          <w:rStyle w:val="selected"/>
          <w:rFonts w:ascii="Calibri" w:hAnsi="Calibri" w:cs="Calibri"/>
        </w:rPr>
        <w:t>-</w:t>
      </w:r>
      <w:r w:rsidR="007A58DB" w:rsidRPr="00EB5E4C">
        <w:rPr>
          <w:rStyle w:val="selected"/>
          <w:rFonts w:ascii="Calibri" w:hAnsi="Calibri" w:cs="Calibri"/>
        </w:rPr>
        <w:t>Conducta o actuación esperada: Actuar con legalidad, transparencia e imparcialidad en contrataciones y otorgamiento de licencias y permisos.</w:t>
      </w:r>
    </w:p>
    <w:p w14:paraId="59015B96" w14:textId="777B1589" w:rsidR="007A58DB" w:rsidRPr="00EB5E4C" w:rsidRDefault="007A58DB" w:rsidP="0028509B">
      <w:pPr>
        <w:pStyle w:val="NormalWeb"/>
        <w:numPr>
          <w:ilvl w:val="1"/>
          <w:numId w:val="38"/>
        </w:numPr>
        <w:spacing w:line="276" w:lineRule="auto"/>
        <w:jc w:val="both"/>
        <w:rPr>
          <w:rFonts w:ascii="Calibri" w:hAnsi="Calibri" w:cs="Calibri"/>
          <w:b/>
        </w:rPr>
      </w:pPr>
      <w:r w:rsidRPr="00EB5E4C">
        <w:rPr>
          <w:rStyle w:val="selected"/>
          <w:rFonts w:ascii="Calibri" w:hAnsi="Calibri" w:cs="Calibri"/>
          <w:b/>
        </w:rPr>
        <w:t>Trámite de Apoyo y Servicios</w:t>
      </w:r>
    </w:p>
    <w:p w14:paraId="496CB436" w14:textId="47F62167" w:rsidR="00944EC8" w:rsidRPr="00EB5E4C" w:rsidRDefault="007A58DB" w:rsidP="0028509B">
      <w:pPr>
        <w:pStyle w:val="NormalWeb"/>
        <w:numPr>
          <w:ilvl w:val="0"/>
          <w:numId w:val="39"/>
        </w:numPr>
        <w:spacing w:line="276" w:lineRule="auto"/>
        <w:jc w:val="both"/>
        <w:rPr>
          <w:rFonts w:ascii="Calibri" w:hAnsi="Calibri" w:cs="Calibri"/>
        </w:rPr>
      </w:pPr>
      <w:r w:rsidRPr="00EB5E4C">
        <w:rPr>
          <w:rStyle w:val="selected"/>
          <w:rFonts w:ascii="Calibri" w:hAnsi="Calibri" w:cs="Calibri"/>
        </w:rPr>
        <w:t>Responsabilidad: Otorgar de manera veraz y oportuna toda solicitud de trámite de apoyo o servicio.</w:t>
      </w:r>
    </w:p>
    <w:p w14:paraId="7CF4390F" w14:textId="42C66BF8" w:rsidR="007A58DB" w:rsidRPr="00EB5E4C" w:rsidRDefault="00EB5E4C" w:rsidP="0028509B">
      <w:pPr>
        <w:pStyle w:val="NormalWeb"/>
        <w:spacing w:line="276" w:lineRule="auto"/>
        <w:ind w:left="720"/>
        <w:jc w:val="both"/>
        <w:rPr>
          <w:rFonts w:ascii="Calibri" w:hAnsi="Calibri" w:cs="Calibri"/>
        </w:rPr>
      </w:pPr>
      <w:r>
        <w:rPr>
          <w:rStyle w:val="selected"/>
          <w:rFonts w:ascii="Calibri" w:hAnsi="Calibri" w:cs="Calibri"/>
        </w:rPr>
        <w:t>-</w:t>
      </w:r>
      <w:r w:rsidR="007A58DB" w:rsidRPr="00EB5E4C">
        <w:rPr>
          <w:rStyle w:val="selected"/>
          <w:rFonts w:ascii="Calibri" w:hAnsi="Calibri" w:cs="Calibri"/>
        </w:rPr>
        <w:t>Conducta o actuación esperada:</w:t>
      </w:r>
    </w:p>
    <w:p w14:paraId="403DEEF5" w14:textId="757247DC" w:rsidR="007A58DB" w:rsidRPr="00EB5E4C" w:rsidRDefault="007C3F8D"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a.1 </w:t>
      </w:r>
      <w:r w:rsidR="007A58DB" w:rsidRPr="00EB5E4C">
        <w:rPr>
          <w:rStyle w:val="selected"/>
          <w:rFonts w:ascii="Calibri" w:hAnsi="Calibri" w:cs="Calibri"/>
        </w:rPr>
        <w:t>Atender de manera respetuosa, eficiente, oportuna, responsable e imparcial a toda persona que solicite un trámite de apoyo o servicio.</w:t>
      </w:r>
    </w:p>
    <w:p w14:paraId="2305063F" w14:textId="7BB95A1C" w:rsidR="007A58DB" w:rsidRPr="00EB5E4C" w:rsidRDefault="007C3F8D" w:rsidP="0028509B">
      <w:pPr>
        <w:pStyle w:val="NormalWeb"/>
        <w:spacing w:line="276" w:lineRule="auto"/>
        <w:ind w:left="1080"/>
        <w:jc w:val="both"/>
        <w:rPr>
          <w:rFonts w:ascii="Calibri" w:hAnsi="Calibri" w:cs="Calibri"/>
        </w:rPr>
      </w:pPr>
      <w:r w:rsidRPr="00EB5E4C">
        <w:rPr>
          <w:rStyle w:val="selected"/>
          <w:rFonts w:ascii="Calibri" w:hAnsi="Calibri" w:cs="Calibri"/>
        </w:rPr>
        <w:t xml:space="preserve">a.2 </w:t>
      </w:r>
      <w:r w:rsidR="007A58DB" w:rsidRPr="00EB5E4C">
        <w:rPr>
          <w:rStyle w:val="selected"/>
          <w:rFonts w:ascii="Calibri" w:hAnsi="Calibri" w:cs="Calibri"/>
        </w:rPr>
        <w:t>Abstenerse de solicitar o aceptar propinas o regalos a cambio de servicios.</w:t>
      </w:r>
    </w:p>
    <w:p w14:paraId="12CD5F2E" w14:textId="33D60556" w:rsidR="007A58DB" w:rsidRPr="00EB5E4C" w:rsidRDefault="007C3F8D" w:rsidP="0028509B">
      <w:pPr>
        <w:pStyle w:val="NormalWeb"/>
        <w:spacing w:line="276" w:lineRule="auto"/>
        <w:ind w:left="372" w:firstLine="708"/>
        <w:jc w:val="both"/>
        <w:rPr>
          <w:rFonts w:ascii="Calibri" w:hAnsi="Calibri" w:cs="Calibri"/>
        </w:rPr>
      </w:pPr>
      <w:r w:rsidRPr="00EB5E4C">
        <w:rPr>
          <w:rStyle w:val="selected"/>
          <w:rFonts w:ascii="Calibri" w:hAnsi="Calibri" w:cs="Calibri"/>
        </w:rPr>
        <w:t xml:space="preserve">a.3 </w:t>
      </w:r>
      <w:r w:rsidR="007A58DB" w:rsidRPr="00EB5E4C">
        <w:rPr>
          <w:rStyle w:val="selected"/>
          <w:rFonts w:ascii="Calibri" w:hAnsi="Calibri" w:cs="Calibri"/>
        </w:rPr>
        <w:t>Informar a los usuarios sobre sus derechos y los procedimientos de queja.</w:t>
      </w:r>
    </w:p>
    <w:p w14:paraId="6BC91557" w14:textId="486C5731" w:rsidR="007A58DB" w:rsidRPr="00EB5E4C" w:rsidRDefault="007A58DB" w:rsidP="0028509B">
      <w:pPr>
        <w:pStyle w:val="NormalWeb"/>
        <w:numPr>
          <w:ilvl w:val="1"/>
          <w:numId w:val="38"/>
        </w:numPr>
        <w:spacing w:line="276" w:lineRule="auto"/>
        <w:jc w:val="both"/>
        <w:rPr>
          <w:rFonts w:ascii="Calibri" w:hAnsi="Calibri" w:cs="Calibri"/>
          <w:b/>
        </w:rPr>
      </w:pPr>
      <w:r w:rsidRPr="00EB5E4C">
        <w:rPr>
          <w:rStyle w:val="selected"/>
          <w:rFonts w:ascii="Calibri" w:hAnsi="Calibri" w:cs="Calibri"/>
          <w:b/>
        </w:rPr>
        <w:t>Desempeño Permanente con Integridad</w:t>
      </w:r>
    </w:p>
    <w:p w14:paraId="1C449C33" w14:textId="0F28636E" w:rsidR="007A58DB" w:rsidRPr="00EB5E4C" w:rsidRDefault="007A58DB" w:rsidP="0028509B">
      <w:pPr>
        <w:pStyle w:val="NormalWeb"/>
        <w:numPr>
          <w:ilvl w:val="0"/>
          <w:numId w:val="40"/>
        </w:numPr>
        <w:spacing w:line="276" w:lineRule="auto"/>
        <w:jc w:val="both"/>
        <w:rPr>
          <w:rFonts w:ascii="Calibri" w:hAnsi="Calibri" w:cs="Calibri"/>
        </w:rPr>
      </w:pPr>
      <w:r w:rsidRPr="00EB5E4C">
        <w:rPr>
          <w:rStyle w:val="selected"/>
          <w:rFonts w:ascii="Calibri" w:hAnsi="Calibri" w:cs="Calibri"/>
        </w:rPr>
        <w:t>Responsabilidad: Realizar las funciones con objetividad, transparencia, ética e integridad.</w:t>
      </w:r>
    </w:p>
    <w:p w14:paraId="0F291218" w14:textId="5128F37E" w:rsidR="007A58DB" w:rsidRPr="00EB5E4C" w:rsidRDefault="00EB5E4C" w:rsidP="00EB5E4C">
      <w:pPr>
        <w:pStyle w:val="NormalWeb"/>
        <w:spacing w:line="276" w:lineRule="auto"/>
        <w:ind w:firstLine="708"/>
        <w:jc w:val="both"/>
        <w:rPr>
          <w:rFonts w:ascii="Calibri" w:hAnsi="Calibri" w:cs="Calibri"/>
        </w:rPr>
      </w:pPr>
      <w:r>
        <w:rPr>
          <w:rStyle w:val="selected"/>
          <w:rFonts w:ascii="Calibri" w:hAnsi="Calibri" w:cs="Calibri"/>
        </w:rPr>
        <w:t>-</w:t>
      </w:r>
      <w:r w:rsidR="00FF16C0" w:rsidRPr="00EB5E4C">
        <w:rPr>
          <w:rStyle w:val="selected"/>
          <w:rFonts w:ascii="Calibri" w:hAnsi="Calibri" w:cs="Calibri"/>
        </w:rPr>
        <w:t xml:space="preserve"> </w:t>
      </w:r>
      <w:r w:rsidR="007A58DB" w:rsidRPr="00EB5E4C">
        <w:rPr>
          <w:rStyle w:val="selected"/>
          <w:rFonts w:ascii="Calibri" w:hAnsi="Calibri" w:cs="Calibri"/>
        </w:rPr>
        <w:t>Conducta o actuación esperada:</w:t>
      </w:r>
    </w:p>
    <w:p w14:paraId="35A7D3B9" w14:textId="2B4B970C" w:rsidR="007A58DB" w:rsidRPr="00EB5E4C" w:rsidRDefault="00FF16C0" w:rsidP="0028509B">
      <w:pPr>
        <w:pStyle w:val="NormalWeb"/>
        <w:spacing w:line="276" w:lineRule="auto"/>
        <w:ind w:left="372" w:firstLine="708"/>
        <w:jc w:val="both"/>
        <w:rPr>
          <w:rFonts w:ascii="Calibri" w:hAnsi="Calibri" w:cs="Calibri"/>
        </w:rPr>
      </w:pPr>
      <w:r w:rsidRPr="00EB5E4C">
        <w:rPr>
          <w:rStyle w:val="selected"/>
          <w:rFonts w:ascii="Calibri" w:hAnsi="Calibri" w:cs="Calibri"/>
        </w:rPr>
        <w:t xml:space="preserve">a.1 </w:t>
      </w:r>
      <w:r w:rsidR="007A58DB" w:rsidRPr="00EB5E4C">
        <w:rPr>
          <w:rStyle w:val="selected"/>
          <w:rFonts w:ascii="Calibri" w:hAnsi="Calibri" w:cs="Calibri"/>
        </w:rPr>
        <w:t>Conducirse con trato digno y cordial con compañeros y superiores.</w:t>
      </w:r>
    </w:p>
    <w:p w14:paraId="0272321C" w14:textId="5154FF2B" w:rsidR="007A58DB" w:rsidRPr="00EB5E4C" w:rsidRDefault="00FF16C0" w:rsidP="0028509B">
      <w:pPr>
        <w:pStyle w:val="NormalWeb"/>
        <w:spacing w:line="276" w:lineRule="auto"/>
        <w:ind w:left="372" w:firstLine="708"/>
        <w:jc w:val="both"/>
        <w:rPr>
          <w:rFonts w:ascii="Calibri" w:hAnsi="Calibri" w:cs="Calibri"/>
        </w:rPr>
      </w:pPr>
      <w:r w:rsidRPr="00EB5E4C">
        <w:rPr>
          <w:rStyle w:val="selected"/>
          <w:rFonts w:ascii="Calibri" w:hAnsi="Calibri" w:cs="Calibri"/>
        </w:rPr>
        <w:t xml:space="preserve">a.2 </w:t>
      </w:r>
      <w:r w:rsidR="007A58DB" w:rsidRPr="00EB5E4C">
        <w:rPr>
          <w:rStyle w:val="selected"/>
          <w:rFonts w:ascii="Calibri" w:hAnsi="Calibri" w:cs="Calibri"/>
        </w:rPr>
        <w:t>Actuar con honestidad en los registros y reportes.</w:t>
      </w:r>
    </w:p>
    <w:p w14:paraId="71F8FDBD" w14:textId="3B45787A" w:rsidR="007A58DB" w:rsidRPr="00EB5E4C" w:rsidRDefault="00FF16C0" w:rsidP="0028509B">
      <w:pPr>
        <w:pStyle w:val="NormalWeb"/>
        <w:spacing w:line="276" w:lineRule="auto"/>
        <w:ind w:left="372" w:firstLine="708"/>
        <w:jc w:val="both"/>
        <w:rPr>
          <w:rFonts w:ascii="Calibri" w:hAnsi="Calibri" w:cs="Calibri"/>
        </w:rPr>
      </w:pPr>
      <w:r w:rsidRPr="00EB5E4C">
        <w:rPr>
          <w:rStyle w:val="selected"/>
          <w:rFonts w:ascii="Calibri" w:hAnsi="Calibri" w:cs="Calibri"/>
        </w:rPr>
        <w:t xml:space="preserve">a.3 </w:t>
      </w:r>
      <w:r w:rsidR="007A58DB" w:rsidRPr="00EB5E4C">
        <w:rPr>
          <w:rStyle w:val="selected"/>
          <w:rFonts w:ascii="Calibri" w:hAnsi="Calibri" w:cs="Calibri"/>
        </w:rPr>
        <w:t>Abstenerse de incurrir en acoso laboral o sexual.</w:t>
      </w:r>
    </w:p>
    <w:p w14:paraId="782B23E2" w14:textId="77777777" w:rsidR="007A58DB" w:rsidRPr="00EB5E4C" w:rsidRDefault="007A58DB" w:rsidP="007A58DB">
      <w:pPr>
        <w:pStyle w:val="NormalWeb"/>
        <w:spacing w:line="276" w:lineRule="auto"/>
        <w:jc w:val="both"/>
        <w:rPr>
          <w:rFonts w:ascii="Calibri" w:hAnsi="Calibri" w:cs="Calibri"/>
          <w:b/>
        </w:rPr>
      </w:pPr>
      <w:r w:rsidRPr="00EB5E4C">
        <w:rPr>
          <w:rStyle w:val="selected"/>
          <w:rFonts w:ascii="Calibri" w:hAnsi="Calibri" w:cs="Calibri"/>
          <w:b/>
        </w:rPr>
        <w:t>2.6. Higiene, Salud, Seguridad, Protección Civil y Medio Ambiente</w:t>
      </w:r>
    </w:p>
    <w:p w14:paraId="2A0C9F59" w14:textId="71E58EDE" w:rsidR="007A58DB" w:rsidRPr="00EB5E4C" w:rsidRDefault="005E5237" w:rsidP="0028509B">
      <w:pPr>
        <w:pStyle w:val="NormalWeb"/>
        <w:spacing w:line="276" w:lineRule="auto"/>
        <w:ind w:left="360"/>
        <w:jc w:val="both"/>
        <w:rPr>
          <w:rFonts w:ascii="Calibri" w:hAnsi="Calibri" w:cs="Calibri"/>
        </w:rPr>
      </w:pPr>
      <w:r w:rsidRPr="00EB5E4C">
        <w:rPr>
          <w:rStyle w:val="selected"/>
          <w:rFonts w:ascii="Calibri" w:hAnsi="Calibri" w:cs="Calibri"/>
        </w:rPr>
        <w:t xml:space="preserve">a. </w:t>
      </w:r>
      <w:r w:rsidR="007A58DB" w:rsidRPr="00EB5E4C">
        <w:rPr>
          <w:rStyle w:val="selected"/>
          <w:rFonts w:ascii="Calibri" w:hAnsi="Calibri" w:cs="Calibri"/>
        </w:rPr>
        <w:t xml:space="preserve">Responsabilidad: Cuidar </w:t>
      </w:r>
      <w:r w:rsidRPr="00EB5E4C">
        <w:rPr>
          <w:rStyle w:val="selected"/>
          <w:rFonts w:ascii="Calibri" w:hAnsi="Calibri" w:cs="Calibri"/>
        </w:rPr>
        <w:t xml:space="preserve">el lugar de trabajo, </w:t>
      </w:r>
      <w:r w:rsidR="007A58DB" w:rsidRPr="00EB5E4C">
        <w:rPr>
          <w:rStyle w:val="selected"/>
          <w:rFonts w:ascii="Calibri" w:hAnsi="Calibri" w:cs="Calibri"/>
        </w:rPr>
        <w:t>la imagen y el cuerpo.</w:t>
      </w:r>
    </w:p>
    <w:p w14:paraId="4149D1C1" w14:textId="1B09EC7A" w:rsidR="007A58DB" w:rsidRPr="00EB5E4C" w:rsidRDefault="005E5237" w:rsidP="0028509B">
      <w:pPr>
        <w:pStyle w:val="NormalWeb"/>
        <w:spacing w:line="276" w:lineRule="auto"/>
        <w:ind w:left="720"/>
        <w:jc w:val="both"/>
        <w:rPr>
          <w:rFonts w:ascii="Calibri" w:hAnsi="Calibri" w:cs="Calibri"/>
        </w:rPr>
      </w:pPr>
      <w:r w:rsidRPr="00EB5E4C">
        <w:rPr>
          <w:rStyle w:val="selected"/>
          <w:rFonts w:ascii="Calibri" w:hAnsi="Calibri" w:cs="Calibri"/>
        </w:rPr>
        <w:t xml:space="preserve">- </w:t>
      </w:r>
      <w:r w:rsidR="007A58DB" w:rsidRPr="00EB5E4C">
        <w:rPr>
          <w:rStyle w:val="selected"/>
          <w:rFonts w:ascii="Calibri" w:hAnsi="Calibri" w:cs="Calibri"/>
        </w:rPr>
        <w:t>Conducta o actuación esperada:</w:t>
      </w:r>
    </w:p>
    <w:p w14:paraId="4800AA56" w14:textId="77A8466B" w:rsidR="007A58DB" w:rsidRPr="00EB5E4C" w:rsidRDefault="005E5237" w:rsidP="0028509B">
      <w:pPr>
        <w:pStyle w:val="NormalWeb"/>
        <w:spacing w:line="276" w:lineRule="auto"/>
        <w:ind w:left="1440"/>
        <w:jc w:val="both"/>
        <w:rPr>
          <w:rFonts w:ascii="Calibri" w:hAnsi="Calibri" w:cs="Calibri"/>
        </w:rPr>
      </w:pPr>
      <w:r w:rsidRPr="00EB5E4C">
        <w:rPr>
          <w:rStyle w:val="selected"/>
          <w:rFonts w:ascii="Calibri" w:hAnsi="Calibri" w:cs="Calibri"/>
        </w:rPr>
        <w:t xml:space="preserve">a.1 </w:t>
      </w:r>
      <w:r w:rsidR="007A58DB" w:rsidRPr="00EB5E4C">
        <w:rPr>
          <w:rStyle w:val="selected"/>
          <w:rFonts w:ascii="Calibri" w:hAnsi="Calibri" w:cs="Calibri"/>
        </w:rPr>
        <w:t>Cuidar el aseo e imagen personal, evitando poner en riesgo a los compañeros y al público en general.</w:t>
      </w:r>
    </w:p>
    <w:p w14:paraId="5C937B2F" w14:textId="4A0BC16D" w:rsidR="007A58DB" w:rsidRPr="00EB5E4C" w:rsidRDefault="005E5237" w:rsidP="0028509B">
      <w:pPr>
        <w:pStyle w:val="NormalWeb"/>
        <w:spacing w:line="276" w:lineRule="auto"/>
        <w:ind w:left="1440"/>
        <w:jc w:val="both"/>
        <w:rPr>
          <w:rFonts w:ascii="Calibri" w:hAnsi="Calibri" w:cs="Calibri"/>
        </w:rPr>
      </w:pPr>
      <w:r w:rsidRPr="00EB5E4C">
        <w:rPr>
          <w:rStyle w:val="selected"/>
          <w:rFonts w:ascii="Calibri" w:hAnsi="Calibri" w:cs="Calibri"/>
        </w:rPr>
        <w:t xml:space="preserve">a.2 </w:t>
      </w:r>
      <w:r w:rsidR="007A58DB" w:rsidRPr="00EB5E4C">
        <w:rPr>
          <w:rStyle w:val="selected"/>
          <w:rFonts w:ascii="Calibri" w:hAnsi="Calibri" w:cs="Calibri"/>
        </w:rPr>
        <w:t>Mantener y fomentar la limpieza de las áreas de trabajo comunes e individuales.</w:t>
      </w:r>
    </w:p>
    <w:p w14:paraId="20E9A107" w14:textId="4C3F6E64" w:rsidR="007A58DB" w:rsidRPr="00EB5E4C" w:rsidRDefault="005E5237" w:rsidP="0028509B">
      <w:pPr>
        <w:pStyle w:val="NormalWeb"/>
        <w:spacing w:line="276" w:lineRule="auto"/>
        <w:ind w:left="1440"/>
        <w:jc w:val="both"/>
        <w:rPr>
          <w:rFonts w:ascii="Calibri" w:hAnsi="Calibri" w:cs="Calibri"/>
        </w:rPr>
      </w:pPr>
      <w:r w:rsidRPr="00EB5E4C">
        <w:rPr>
          <w:rStyle w:val="selected"/>
          <w:rFonts w:ascii="Calibri" w:hAnsi="Calibri" w:cs="Calibri"/>
        </w:rPr>
        <w:t xml:space="preserve">a.3 </w:t>
      </w:r>
      <w:r w:rsidR="007A58DB" w:rsidRPr="00EB5E4C">
        <w:rPr>
          <w:rStyle w:val="selected"/>
          <w:rFonts w:ascii="Calibri" w:hAnsi="Calibri" w:cs="Calibri"/>
        </w:rPr>
        <w:t>Abstenerse de consumir sustancias tóxicas, psicotrópicas, enervantes o bebidas alcohólicas dentro de las áreas de trabajo o asistir bajo la influencia de las mismas.</w:t>
      </w:r>
    </w:p>
    <w:p w14:paraId="3DD3530C" w14:textId="53DD87DB" w:rsidR="007A58DB" w:rsidRPr="00EB5E4C" w:rsidRDefault="005E5237" w:rsidP="0028509B">
      <w:pPr>
        <w:pStyle w:val="NormalWeb"/>
        <w:spacing w:line="276" w:lineRule="auto"/>
        <w:ind w:left="1440"/>
        <w:jc w:val="both"/>
        <w:rPr>
          <w:rFonts w:ascii="Calibri" w:hAnsi="Calibri" w:cs="Calibri"/>
        </w:rPr>
      </w:pPr>
      <w:r w:rsidRPr="00EB5E4C">
        <w:rPr>
          <w:rStyle w:val="selected"/>
          <w:rFonts w:ascii="Calibri" w:hAnsi="Calibri" w:cs="Calibri"/>
        </w:rPr>
        <w:t xml:space="preserve">a.4 </w:t>
      </w:r>
      <w:r w:rsidR="007A58DB" w:rsidRPr="00EB5E4C">
        <w:rPr>
          <w:rStyle w:val="selected"/>
          <w:rFonts w:ascii="Calibri" w:hAnsi="Calibri" w:cs="Calibri"/>
        </w:rPr>
        <w:t>Abstenerse de fumar en espacios no asignados para ello.</w:t>
      </w:r>
    </w:p>
    <w:p w14:paraId="6F25D477" w14:textId="6DB648BB" w:rsidR="007A58DB" w:rsidRPr="00EB5E4C" w:rsidRDefault="005E5237" w:rsidP="0028509B">
      <w:pPr>
        <w:pStyle w:val="NormalWeb"/>
        <w:spacing w:line="276" w:lineRule="auto"/>
        <w:ind w:left="1440"/>
        <w:jc w:val="both"/>
        <w:rPr>
          <w:rFonts w:ascii="Calibri" w:hAnsi="Calibri" w:cs="Calibri"/>
        </w:rPr>
      </w:pPr>
      <w:r w:rsidRPr="00EB5E4C">
        <w:rPr>
          <w:rStyle w:val="selected"/>
          <w:rFonts w:ascii="Calibri" w:hAnsi="Calibri" w:cs="Calibri"/>
        </w:rPr>
        <w:t xml:space="preserve">a.5 </w:t>
      </w:r>
      <w:r w:rsidR="007A58DB" w:rsidRPr="00EB5E4C">
        <w:rPr>
          <w:rStyle w:val="selected"/>
          <w:rFonts w:ascii="Calibri" w:hAnsi="Calibri" w:cs="Calibri"/>
        </w:rPr>
        <w:t>Respetar el espacio de trabajo y los bienes asignados a los demás servidores públicos, así como sus pertenencias personales.</w:t>
      </w:r>
    </w:p>
    <w:p w14:paraId="1954C2A8" w14:textId="1744A2A4" w:rsidR="007A58DB" w:rsidRPr="00EB5E4C" w:rsidRDefault="005E5237" w:rsidP="0028509B">
      <w:pPr>
        <w:pStyle w:val="NormalWeb"/>
        <w:spacing w:line="276" w:lineRule="auto"/>
        <w:ind w:left="1440"/>
        <w:jc w:val="both"/>
        <w:rPr>
          <w:rFonts w:ascii="Calibri" w:hAnsi="Calibri" w:cs="Calibri"/>
        </w:rPr>
      </w:pPr>
      <w:r w:rsidRPr="00EB5E4C">
        <w:rPr>
          <w:rStyle w:val="selected"/>
          <w:rFonts w:ascii="Calibri" w:hAnsi="Calibri" w:cs="Calibri"/>
        </w:rPr>
        <w:t xml:space="preserve">a.6 </w:t>
      </w:r>
      <w:r w:rsidR="007A58DB" w:rsidRPr="00EB5E4C">
        <w:rPr>
          <w:rStyle w:val="selected"/>
          <w:rFonts w:ascii="Calibri" w:hAnsi="Calibri" w:cs="Calibri"/>
        </w:rPr>
        <w:t>Cumplir con las normas de seguridad en el trabajo, incluyendo el uso de equipo de protección y la prevención de accidentes.</w:t>
      </w:r>
    </w:p>
    <w:p w14:paraId="63BC7062" w14:textId="27673672" w:rsidR="007A58DB" w:rsidRPr="00EB5E4C" w:rsidRDefault="005E5237" w:rsidP="0028509B">
      <w:pPr>
        <w:pStyle w:val="NormalWeb"/>
        <w:spacing w:line="276" w:lineRule="auto"/>
        <w:ind w:left="1440"/>
        <w:jc w:val="both"/>
        <w:rPr>
          <w:rStyle w:val="selected"/>
          <w:rFonts w:ascii="Calibri" w:hAnsi="Calibri" w:cs="Calibri"/>
        </w:rPr>
      </w:pPr>
      <w:r w:rsidRPr="00EB5E4C">
        <w:rPr>
          <w:rStyle w:val="selected"/>
          <w:rFonts w:ascii="Calibri" w:hAnsi="Calibri" w:cs="Calibri"/>
        </w:rPr>
        <w:t xml:space="preserve">a.7 </w:t>
      </w:r>
      <w:r w:rsidR="007A58DB" w:rsidRPr="00EB5E4C">
        <w:rPr>
          <w:rStyle w:val="selected"/>
          <w:rFonts w:ascii="Calibri" w:hAnsi="Calibri" w:cs="Calibri"/>
        </w:rPr>
        <w:t>Promover la salud mental y el bienestar de los compañeros de trabajo.</w:t>
      </w:r>
    </w:p>
    <w:p w14:paraId="4F305922" w14:textId="77777777" w:rsidR="00341E68" w:rsidRPr="00EB5E4C" w:rsidRDefault="00341E68" w:rsidP="00341E68">
      <w:pPr>
        <w:pStyle w:val="NormalWeb"/>
        <w:jc w:val="center"/>
        <w:rPr>
          <w:rStyle w:val="Textoennegrita"/>
          <w:rFonts w:ascii="Calibri" w:hAnsi="Calibri" w:cs="Calibri"/>
        </w:rPr>
      </w:pPr>
    </w:p>
    <w:p w14:paraId="0CD85F05" w14:textId="77777777" w:rsidR="00341E68" w:rsidRPr="00EB5E4C" w:rsidRDefault="00341E68" w:rsidP="00341E68">
      <w:pPr>
        <w:pStyle w:val="NormalWeb"/>
        <w:jc w:val="center"/>
        <w:rPr>
          <w:rStyle w:val="Textoennegrita"/>
          <w:rFonts w:ascii="Calibri" w:hAnsi="Calibri" w:cs="Calibri"/>
        </w:rPr>
      </w:pPr>
      <w:r w:rsidRPr="00EB5E4C">
        <w:rPr>
          <w:rStyle w:val="Textoennegrita"/>
          <w:rFonts w:ascii="Calibri" w:hAnsi="Calibri" w:cs="Calibri"/>
        </w:rPr>
        <w:t xml:space="preserve">CAPÍTULO IV </w:t>
      </w:r>
    </w:p>
    <w:p w14:paraId="63C20B58" w14:textId="77777777" w:rsidR="00341E68" w:rsidRPr="00EB5E4C" w:rsidRDefault="00341E68" w:rsidP="00341E68">
      <w:pPr>
        <w:pStyle w:val="NormalWeb"/>
        <w:jc w:val="center"/>
        <w:rPr>
          <w:rStyle w:val="Textoennegrita"/>
          <w:rFonts w:ascii="Calibri" w:hAnsi="Calibri" w:cs="Calibri"/>
        </w:rPr>
      </w:pPr>
      <w:r w:rsidRPr="00EB5E4C">
        <w:rPr>
          <w:rStyle w:val="Textoennegrita"/>
          <w:rFonts w:ascii="Calibri" w:hAnsi="Calibri" w:cs="Calibri"/>
        </w:rPr>
        <w:t xml:space="preserve">Mecanismo de Cumplimiento </w:t>
      </w:r>
    </w:p>
    <w:p w14:paraId="3BA8D28D" w14:textId="057EFD65" w:rsidR="00DB739F" w:rsidRPr="00EB5E4C" w:rsidRDefault="0078731D" w:rsidP="0078731D">
      <w:pPr>
        <w:pStyle w:val="NormalWeb"/>
        <w:jc w:val="both"/>
        <w:rPr>
          <w:rStyle w:val="Textoennegrita"/>
          <w:rFonts w:ascii="Calibri" w:hAnsi="Calibri" w:cs="Calibri"/>
          <w:b w:val="0"/>
          <w:bCs w:val="0"/>
        </w:rPr>
      </w:pPr>
      <w:r w:rsidRPr="00EB5E4C">
        <w:rPr>
          <w:rStyle w:val="Textoennegrita"/>
          <w:rFonts w:ascii="Calibri" w:hAnsi="Calibri" w:cs="Calibri"/>
        </w:rPr>
        <w:t xml:space="preserve">Artículo </w:t>
      </w:r>
      <w:r w:rsidR="0011137E">
        <w:rPr>
          <w:rStyle w:val="Textoennegrita"/>
          <w:rFonts w:ascii="Calibri" w:hAnsi="Calibri" w:cs="Calibri"/>
        </w:rPr>
        <w:t>11</w:t>
      </w:r>
      <w:r w:rsidRPr="00EB5E4C">
        <w:rPr>
          <w:rStyle w:val="Textoennegrita"/>
          <w:rFonts w:ascii="Calibri" w:hAnsi="Calibri" w:cs="Calibri"/>
        </w:rPr>
        <w:t>.-</w:t>
      </w:r>
      <w:r w:rsidR="003F0519" w:rsidRPr="00EB5E4C">
        <w:rPr>
          <w:rStyle w:val="Textoennegrita"/>
          <w:rFonts w:ascii="Calibri" w:hAnsi="Calibri" w:cs="Calibri"/>
        </w:rPr>
        <w:t xml:space="preserve"> </w:t>
      </w:r>
      <w:r w:rsidR="003F0519" w:rsidRPr="00EB5E4C">
        <w:rPr>
          <w:rStyle w:val="Textoennegrita"/>
          <w:rFonts w:ascii="Calibri" w:hAnsi="Calibri" w:cs="Calibri"/>
          <w:b w:val="0"/>
          <w:bCs w:val="0"/>
        </w:rPr>
        <w:t>Es obligación del pers</w:t>
      </w:r>
      <w:r w:rsidR="00DB739F" w:rsidRPr="00EB5E4C">
        <w:rPr>
          <w:rStyle w:val="Textoennegrita"/>
          <w:rFonts w:ascii="Calibri" w:hAnsi="Calibri" w:cs="Calibri"/>
          <w:b w:val="0"/>
          <w:bCs w:val="0"/>
        </w:rPr>
        <w:t>o</w:t>
      </w:r>
      <w:r w:rsidR="003F0519" w:rsidRPr="00EB5E4C">
        <w:rPr>
          <w:rStyle w:val="Textoennegrita"/>
          <w:rFonts w:ascii="Calibri" w:hAnsi="Calibri" w:cs="Calibri"/>
          <w:b w:val="0"/>
          <w:bCs w:val="0"/>
        </w:rPr>
        <w:t>nal al servicio público conocer, cumplir y en su caso, hacer cumplir las condiciones contenidas en el Código de Ética.</w:t>
      </w:r>
      <w:r w:rsidR="00EB5E4C" w:rsidRPr="00EB5E4C">
        <w:rPr>
          <w:rStyle w:val="Textoennegrita"/>
          <w:rFonts w:ascii="Calibri" w:hAnsi="Calibri" w:cs="Calibri"/>
          <w:b w:val="0"/>
          <w:bCs w:val="0"/>
        </w:rPr>
        <w:t xml:space="preserve"> </w:t>
      </w:r>
      <w:r w:rsidR="00DB739F" w:rsidRPr="00EB5E4C">
        <w:rPr>
          <w:rStyle w:val="Textoennegrita"/>
          <w:rFonts w:ascii="Calibri" w:hAnsi="Calibri" w:cs="Calibri"/>
          <w:b w:val="0"/>
          <w:bCs w:val="0"/>
        </w:rPr>
        <w:t xml:space="preserve">El titular del organismo, </w:t>
      </w:r>
      <w:r w:rsidR="005E5237" w:rsidRPr="00EB5E4C">
        <w:rPr>
          <w:rStyle w:val="Textoennegrita"/>
          <w:rFonts w:ascii="Calibri" w:hAnsi="Calibri" w:cs="Calibri"/>
          <w:b w:val="0"/>
          <w:bCs w:val="0"/>
        </w:rPr>
        <w:t xml:space="preserve">deberá </w:t>
      </w:r>
      <w:r w:rsidR="00DB739F" w:rsidRPr="00EB5E4C">
        <w:rPr>
          <w:rStyle w:val="Textoennegrita"/>
          <w:rFonts w:ascii="Calibri" w:hAnsi="Calibri" w:cs="Calibri"/>
          <w:b w:val="0"/>
          <w:bCs w:val="0"/>
        </w:rPr>
        <w:t>fomenta</w:t>
      </w:r>
      <w:r w:rsidR="005E5237" w:rsidRPr="00EB5E4C">
        <w:rPr>
          <w:rStyle w:val="Textoennegrita"/>
          <w:rFonts w:ascii="Calibri" w:hAnsi="Calibri" w:cs="Calibri"/>
          <w:b w:val="0"/>
          <w:bCs w:val="0"/>
        </w:rPr>
        <w:t>r</w:t>
      </w:r>
      <w:r w:rsidR="00DB739F" w:rsidRPr="00EB5E4C">
        <w:rPr>
          <w:rStyle w:val="Textoennegrita"/>
          <w:rFonts w:ascii="Calibri" w:hAnsi="Calibri" w:cs="Calibri"/>
          <w:b w:val="0"/>
          <w:bCs w:val="0"/>
        </w:rPr>
        <w:t xml:space="preserve"> el apego al presente Código con el personal a su cargo.</w:t>
      </w:r>
    </w:p>
    <w:p w14:paraId="16D9A707" w14:textId="483A56A4" w:rsidR="0011137E" w:rsidRDefault="003F0519" w:rsidP="0078731D">
      <w:pPr>
        <w:pStyle w:val="NormalWeb"/>
        <w:jc w:val="both"/>
        <w:rPr>
          <w:rFonts w:ascii="Calibri" w:hAnsi="Calibri" w:cs="Calibri"/>
        </w:rPr>
      </w:pPr>
      <w:r w:rsidRPr="00EB5E4C">
        <w:rPr>
          <w:rStyle w:val="Textoennegrita"/>
          <w:rFonts w:ascii="Calibri" w:hAnsi="Calibri" w:cs="Calibri"/>
        </w:rPr>
        <w:t xml:space="preserve">Artículo </w:t>
      </w:r>
      <w:r w:rsidR="0011137E">
        <w:rPr>
          <w:rStyle w:val="Textoennegrita"/>
          <w:rFonts w:ascii="Calibri" w:hAnsi="Calibri" w:cs="Calibri"/>
        </w:rPr>
        <w:t>12</w:t>
      </w:r>
      <w:r w:rsidRPr="00EB5E4C">
        <w:rPr>
          <w:rStyle w:val="Textoennegrita"/>
          <w:rFonts w:ascii="Calibri" w:hAnsi="Calibri" w:cs="Calibri"/>
        </w:rPr>
        <w:t>.-</w:t>
      </w:r>
      <w:r w:rsidR="0078731D" w:rsidRPr="00EB5E4C">
        <w:rPr>
          <w:rFonts w:ascii="Calibri" w:hAnsi="Calibri" w:cs="Calibri"/>
        </w:rPr>
        <w:t xml:space="preserve"> El Comité de Ética</w:t>
      </w:r>
      <w:r w:rsidR="0011137E">
        <w:rPr>
          <w:rFonts w:ascii="Calibri" w:hAnsi="Calibri" w:cs="Calibri"/>
        </w:rPr>
        <w:t xml:space="preserve"> como órgano promotor de la ética e integridad, deberá realizar acciones enfocadas a la prevención, además,</w:t>
      </w:r>
      <w:r w:rsidR="0078731D" w:rsidRPr="00EB5E4C">
        <w:rPr>
          <w:rFonts w:ascii="Calibri" w:hAnsi="Calibri" w:cs="Calibri"/>
        </w:rPr>
        <w:t xml:space="preserve"> </w:t>
      </w:r>
      <w:r w:rsidR="00DB739F" w:rsidRPr="00EB5E4C">
        <w:rPr>
          <w:rFonts w:ascii="Calibri" w:hAnsi="Calibri" w:cs="Calibri"/>
        </w:rPr>
        <w:t>será el responsable de la difusión del presente Código.</w:t>
      </w:r>
    </w:p>
    <w:p w14:paraId="263A2894" w14:textId="76E43CE7" w:rsidR="0078731D" w:rsidRPr="00EB5E4C" w:rsidRDefault="0011137E" w:rsidP="0078731D">
      <w:pPr>
        <w:pStyle w:val="NormalWeb"/>
        <w:jc w:val="both"/>
        <w:rPr>
          <w:rFonts w:ascii="Calibri" w:hAnsi="Calibri" w:cs="Calibri"/>
        </w:rPr>
      </w:pPr>
      <w:r w:rsidRPr="0011137E">
        <w:rPr>
          <w:rFonts w:ascii="Calibri" w:hAnsi="Calibri" w:cs="Calibri"/>
          <w:b/>
          <w:bCs/>
        </w:rPr>
        <w:t>Artículo 13.-</w:t>
      </w:r>
      <w:r>
        <w:rPr>
          <w:rFonts w:ascii="Calibri" w:hAnsi="Calibri" w:cs="Calibri"/>
        </w:rPr>
        <w:t xml:space="preserve"> El Comité de Ética</w:t>
      </w:r>
      <w:r w:rsidR="00DB739F" w:rsidRPr="00EB5E4C">
        <w:rPr>
          <w:rFonts w:ascii="Calibri" w:hAnsi="Calibri" w:cs="Calibri"/>
        </w:rPr>
        <w:t xml:space="preserve"> </w:t>
      </w:r>
      <w:r w:rsidR="0078731D" w:rsidRPr="00EB5E4C">
        <w:rPr>
          <w:rFonts w:ascii="Calibri" w:hAnsi="Calibri" w:cs="Calibri"/>
        </w:rPr>
        <w:t>podrá emitir recomendaciones encaminadas a mejorar el clima organizacional y a evitar la reiteración de conductas contrarias al contenido del Código, garantizando la confidencialidad de los denunciantes y actuando con independencia e imparcialidad en todos sus procedimientos.</w:t>
      </w:r>
    </w:p>
    <w:p w14:paraId="50DF0F10" w14:textId="290F12E2" w:rsidR="00EB5E4C" w:rsidRPr="00EB5E4C" w:rsidRDefault="00EB5E4C" w:rsidP="00EB5E4C">
      <w:pPr>
        <w:pStyle w:val="NormalWeb"/>
        <w:tabs>
          <w:tab w:val="left" w:pos="709"/>
        </w:tabs>
        <w:spacing w:before="0" w:beforeAutospacing="0" w:after="0" w:afterAutospacing="0" w:line="276" w:lineRule="auto"/>
        <w:ind w:right="49"/>
        <w:jc w:val="both"/>
        <w:rPr>
          <w:rFonts w:ascii="Calibri" w:hAnsi="Calibri" w:cs="Calibri"/>
          <w:bCs/>
          <w:kern w:val="24"/>
        </w:rPr>
      </w:pPr>
      <w:r w:rsidRPr="00EB5E4C">
        <w:rPr>
          <w:rFonts w:ascii="Calibri" w:hAnsi="Calibri" w:cs="Calibri"/>
          <w:b/>
          <w:bCs/>
        </w:rPr>
        <w:t>Artículo 1</w:t>
      </w:r>
      <w:r w:rsidR="0011137E">
        <w:rPr>
          <w:rFonts w:ascii="Calibri" w:hAnsi="Calibri" w:cs="Calibri"/>
          <w:b/>
          <w:bCs/>
        </w:rPr>
        <w:t>4</w:t>
      </w:r>
      <w:r w:rsidRPr="00EB5E4C">
        <w:rPr>
          <w:rFonts w:ascii="Calibri" w:hAnsi="Calibri" w:cs="Calibri"/>
          <w:b/>
          <w:bCs/>
        </w:rPr>
        <w:t>.-</w:t>
      </w:r>
      <w:r w:rsidRPr="00EB5E4C">
        <w:rPr>
          <w:rFonts w:ascii="Calibri" w:hAnsi="Calibri" w:cs="Calibri"/>
          <w:bCs/>
          <w:kern w:val="24"/>
        </w:rPr>
        <w:t xml:space="preserve"> Las personas del servicio público al ocupar un cargo, empleo o comisión deberán asistir al curso de Código de Ética y Código de Conducta con el área de Capacitación y Adiestramiento Municipal, y suscribir una carta compromiso debidamente requisitada en la que exprese el conocimiento y voluntad para aplicar en su desempeño las conductas éticas establecidas en el presente Código.</w:t>
      </w:r>
    </w:p>
    <w:p w14:paraId="1851A9AA" w14:textId="77777777" w:rsidR="00EB5E4C" w:rsidRPr="00EB5E4C" w:rsidRDefault="00EB5E4C" w:rsidP="00EB5E4C">
      <w:pPr>
        <w:pStyle w:val="NormalWeb"/>
        <w:tabs>
          <w:tab w:val="left" w:pos="709"/>
        </w:tabs>
        <w:spacing w:before="0" w:beforeAutospacing="0" w:after="0" w:afterAutospacing="0" w:line="276" w:lineRule="auto"/>
        <w:ind w:left="284" w:right="49"/>
        <w:jc w:val="both"/>
        <w:rPr>
          <w:rFonts w:ascii="Calibri" w:hAnsi="Calibri" w:cs="Calibri"/>
          <w:bCs/>
          <w:kern w:val="24"/>
        </w:rPr>
      </w:pPr>
    </w:p>
    <w:p w14:paraId="76CE7763" w14:textId="253D4447" w:rsidR="00EB5E4C" w:rsidRPr="00EB5E4C" w:rsidRDefault="00EB5E4C" w:rsidP="00EB5E4C">
      <w:pPr>
        <w:pStyle w:val="NormalWeb"/>
        <w:tabs>
          <w:tab w:val="left" w:pos="709"/>
        </w:tabs>
        <w:spacing w:before="0" w:beforeAutospacing="0" w:after="0" w:afterAutospacing="0" w:line="276" w:lineRule="auto"/>
        <w:ind w:right="49"/>
        <w:jc w:val="both"/>
        <w:rPr>
          <w:rFonts w:ascii="Calibri" w:hAnsi="Calibri" w:cs="Calibri"/>
          <w:bCs/>
          <w:kern w:val="24"/>
        </w:rPr>
      </w:pPr>
      <w:r w:rsidRPr="00EB5E4C">
        <w:rPr>
          <w:rFonts w:ascii="Calibri" w:hAnsi="Calibri" w:cs="Calibri"/>
          <w:bCs/>
          <w:kern w:val="24"/>
        </w:rPr>
        <w:t>Las cartas compromiso se integrarán en cada uno de los expedientes y deberán ser actualizadas cuando se presente alguna modificación al presente Código.</w:t>
      </w:r>
    </w:p>
    <w:p w14:paraId="73F6AC0A" w14:textId="77777777" w:rsidR="00BF2656" w:rsidRPr="00EB5E4C" w:rsidRDefault="00BF2656" w:rsidP="00BF2656">
      <w:pPr>
        <w:pStyle w:val="NormalWeb"/>
        <w:jc w:val="center"/>
        <w:rPr>
          <w:rFonts w:ascii="Calibri" w:hAnsi="Calibri" w:cs="Calibri"/>
          <w:b/>
        </w:rPr>
      </w:pPr>
      <w:r w:rsidRPr="00EB5E4C">
        <w:rPr>
          <w:rFonts w:ascii="Calibri" w:hAnsi="Calibri" w:cs="Calibri"/>
          <w:b/>
        </w:rPr>
        <w:t>CAPÍTULO V</w:t>
      </w:r>
    </w:p>
    <w:p w14:paraId="5932F59D" w14:textId="77777777" w:rsidR="00BF2656" w:rsidRPr="00EB5E4C" w:rsidRDefault="00BF2656" w:rsidP="00BF2656">
      <w:pPr>
        <w:pStyle w:val="NormalWeb"/>
        <w:jc w:val="center"/>
        <w:rPr>
          <w:rFonts w:ascii="Calibri" w:hAnsi="Calibri" w:cs="Calibri"/>
          <w:b/>
        </w:rPr>
      </w:pPr>
      <w:r w:rsidRPr="00EB5E4C">
        <w:rPr>
          <w:rFonts w:ascii="Calibri" w:hAnsi="Calibri" w:cs="Calibri"/>
          <w:b/>
        </w:rPr>
        <w:t xml:space="preserve">Procedimiento de denuncias y sanciones </w:t>
      </w:r>
    </w:p>
    <w:p w14:paraId="13057D27" w14:textId="345BB8C5" w:rsidR="0078731D" w:rsidRPr="00EB5E4C" w:rsidRDefault="0078731D" w:rsidP="0078731D">
      <w:pPr>
        <w:pStyle w:val="NormalWeb"/>
        <w:jc w:val="both"/>
        <w:rPr>
          <w:rFonts w:ascii="Calibri" w:hAnsi="Calibri" w:cs="Calibri"/>
        </w:rPr>
      </w:pPr>
      <w:r w:rsidRPr="00EB5E4C">
        <w:rPr>
          <w:rStyle w:val="Textoennegrita"/>
          <w:rFonts w:ascii="Calibri" w:hAnsi="Calibri" w:cs="Calibri"/>
        </w:rPr>
        <w:t xml:space="preserve">Artículo </w:t>
      </w:r>
      <w:r w:rsidR="00DB739F" w:rsidRPr="00EB5E4C">
        <w:rPr>
          <w:rStyle w:val="Textoennegrita"/>
          <w:rFonts w:ascii="Calibri" w:hAnsi="Calibri" w:cs="Calibri"/>
        </w:rPr>
        <w:t>1</w:t>
      </w:r>
      <w:r w:rsidR="0011137E">
        <w:rPr>
          <w:rStyle w:val="Textoennegrita"/>
          <w:rFonts w:ascii="Calibri" w:hAnsi="Calibri" w:cs="Calibri"/>
        </w:rPr>
        <w:t>5</w:t>
      </w:r>
      <w:r w:rsidRPr="00EB5E4C">
        <w:rPr>
          <w:rStyle w:val="Textoennegrita"/>
          <w:rFonts w:ascii="Calibri" w:hAnsi="Calibri" w:cs="Calibri"/>
        </w:rPr>
        <w:t>.-</w:t>
      </w:r>
      <w:r w:rsidRPr="00EB5E4C">
        <w:rPr>
          <w:rFonts w:ascii="Calibri" w:hAnsi="Calibri" w:cs="Calibri"/>
        </w:rPr>
        <w:t xml:space="preserve"> </w:t>
      </w:r>
      <w:r w:rsidR="00BF2656" w:rsidRPr="00EB5E4C">
        <w:rPr>
          <w:rFonts w:ascii="Calibri" w:hAnsi="Calibri" w:cs="Calibri"/>
        </w:rPr>
        <w:t xml:space="preserve">Las </w:t>
      </w:r>
      <w:r w:rsidRPr="00EB5E4C">
        <w:rPr>
          <w:rFonts w:ascii="Calibri" w:hAnsi="Calibri" w:cs="Calibri"/>
        </w:rPr>
        <w:t>denuncias de incumplimiento al Código de Conducta podrán presentarse por escrito, en línea o a través de los medios que establezca el Comité de Ética. Toda denuncia deberá contener la identificación del denunciante</w:t>
      </w:r>
      <w:r w:rsidR="00DB739F" w:rsidRPr="00EB5E4C">
        <w:rPr>
          <w:rFonts w:ascii="Calibri" w:hAnsi="Calibri" w:cs="Calibri"/>
        </w:rPr>
        <w:t xml:space="preserve">, </w:t>
      </w:r>
      <w:r w:rsidRPr="00EB5E4C">
        <w:rPr>
          <w:rFonts w:ascii="Calibri" w:hAnsi="Calibri" w:cs="Calibri"/>
        </w:rPr>
        <w:t>a menos que se solicite confidencialidad, la descripción clara de los hechos, la identificación de la persona presuntamente infractora y, de ser posible, las pruebas o indicios que sustenten la denuncia.</w:t>
      </w:r>
    </w:p>
    <w:p w14:paraId="549EF0F9" w14:textId="77777777" w:rsidR="0078731D" w:rsidRPr="00EB5E4C" w:rsidRDefault="0078731D" w:rsidP="0078731D">
      <w:pPr>
        <w:pStyle w:val="NormalWeb"/>
        <w:jc w:val="both"/>
        <w:rPr>
          <w:rFonts w:ascii="Calibri" w:hAnsi="Calibri" w:cs="Calibri"/>
        </w:rPr>
      </w:pPr>
      <w:r w:rsidRPr="00EB5E4C">
        <w:rPr>
          <w:rFonts w:ascii="Calibri" w:hAnsi="Calibri" w:cs="Calibri"/>
        </w:rPr>
        <w:t>Se garantizará la confidencialidad de la identidad del denunciante, salvo que su revelación sea indispensable para la investigación. El proceso se llevará a cabo de manera justa y transparente, brindando a la persona denunciada la oportunidad de presentar su versión de los hechos y aportar pruebas en su defensa.</w:t>
      </w:r>
    </w:p>
    <w:p w14:paraId="708F55F3" w14:textId="39D8A332" w:rsidR="00BF2656" w:rsidRPr="00EB5E4C" w:rsidRDefault="00BF2656" w:rsidP="00BF2656">
      <w:pPr>
        <w:pStyle w:val="NormalWeb"/>
        <w:jc w:val="both"/>
        <w:rPr>
          <w:rFonts w:ascii="Calibri" w:hAnsi="Calibri" w:cs="Calibri"/>
        </w:rPr>
      </w:pPr>
      <w:r w:rsidRPr="00EB5E4C">
        <w:rPr>
          <w:rStyle w:val="Textoennegrita"/>
          <w:rFonts w:ascii="Calibri" w:hAnsi="Calibri" w:cs="Calibri"/>
        </w:rPr>
        <w:t xml:space="preserve">Artículo </w:t>
      </w:r>
      <w:r w:rsidR="0011137E">
        <w:rPr>
          <w:rStyle w:val="Textoennegrita"/>
          <w:rFonts w:ascii="Calibri" w:hAnsi="Calibri" w:cs="Calibri"/>
        </w:rPr>
        <w:t>16</w:t>
      </w:r>
      <w:r w:rsidRPr="00EB5E4C">
        <w:rPr>
          <w:rStyle w:val="Textoennegrita"/>
          <w:rFonts w:ascii="Calibri" w:hAnsi="Calibri" w:cs="Calibri"/>
        </w:rPr>
        <w:t>.-</w:t>
      </w:r>
      <w:r w:rsidRPr="00EB5E4C">
        <w:rPr>
          <w:rFonts w:ascii="Calibri" w:hAnsi="Calibri" w:cs="Calibri"/>
        </w:rPr>
        <w:t xml:space="preserve"> Sanciones</w:t>
      </w:r>
      <w:r w:rsidR="005E5237" w:rsidRPr="00EB5E4C">
        <w:rPr>
          <w:rFonts w:ascii="Calibri" w:hAnsi="Calibri" w:cs="Calibri"/>
        </w:rPr>
        <w:t>. E</w:t>
      </w:r>
      <w:r w:rsidRPr="00EB5E4C">
        <w:rPr>
          <w:rFonts w:ascii="Calibri" w:hAnsi="Calibri" w:cs="Calibri"/>
        </w:rPr>
        <w:t>l incumplimiento de las disposiciones de este Código podrá dar lugar a las sanciones que establezcan las leyes y normativas aplicables, las cuales deberán ser proporcionales a la gravedad de la falta. Las sanciones podrán incluir:</w:t>
      </w:r>
    </w:p>
    <w:p w14:paraId="45E12EC8" w14:textId="77777777" w:rsidR="00BF2656" w:rsidRPr="00EB5E4C" w:rsidRDefault="00BF2656" w:rsidP="00BF2656">
      <w:pPr>
        <w:pStyle w:val="NormalWeb"/>
        <w:numPr>
          <w:ilvl w:val="0"/>
          <w:numId w:val="36"/>
        </w:numPr>
        <w:jc w:val="both"/>
        <w:rPr>
          <w:rFonts w:ascii="Calibri" w:hAnsi="Calibri" w:cs="Calibri"/>
        </w:rPr>
      </w:pPr>
      <w:r w:rsidRPr="00EB5E4C">
        <w:rPr>
          <w:rFonts w:ascii="Calibri" w:hAnsi="Calibri" w:cs="Calibri"/>
        </w:rPr>
        <w:t>Amonestación verbal o escrita.</w:t>
      </w:r>
    </w:p>
    <w:p w14:paraId="6ACC90E3" w14:textId="77777777" w:rsidR="00BF2656" w:rsidRPr="00EB5E4C" w:rsidRDefault="00BF2656" w:rsidP="00BF2656">
      <w:pPr>
        <w:pStyle w:val="NormalWeb"/>
        <w:numPr>
          <w:ilvl w:val="0"/>
          <w:numId w:val="36"/>
        </w:numPr>
        <w:jc w:val="both"/>
        <w:rPr>
          <w:rFonts w:ascii="Calibri" w:hAnsi="Calibri" w:cs="Calibri"/>
        </w:rPr>
      </w:pPr>
      <w:r w:rsidRPr="00EB5E4C">
        <w:rPr>
          <w:rFonts w:ascii="Calibri" w:hAnsi="Calibri" w:cs="Calibri"/>
        </w:rPr>
        <w:t>Suspensión temporal del empleo, cargo o comisión.</w:t>
      </w:r>
    </w:p>
    <w:p w14:paraId="44DF3353" w14:textId="77777777" w:rsidR="00BF2656" w:rsidRPr="00EB5E4C" w:rsidRDefault="00BF2656" w:rsidP="00BF2656">
      <w:pPr>
        <w:pStyle w:val="NormalWeb"/>
        <w:numPr>
          <w:ilvl w:val="0"/>
          <w:numId w:val="36"/>
        </w:numPr>
        <w:jc w:val="both"/>
        <w:rPr>
          <w:rFonts w:ascii="Calibri" w:hAnsi="Calibri" w:cs="Calibri"/>
        </w:rPr>
      </w:pPr>
      <w:r w:rsidRPr="00EB5E4C">
        <w:rPr>
          <w:rFonts w:ascii="Calibri" w:hAnsi="Calibri" w:cs="Calibri"/>
        </w:rPr>
        <w:t>Destitución del empleo, cargo o comisión.</w:t>
      </w:r>
    </w:p>
    <w:p w14:paraId="41C0CF58" w14:textId="77777777" w:rsidR="00BF2656" w:rsidRPr="00EB5E4C" w:rsidRDefault="00BF2656" w:rsidP="00BF2656">
      <w:pPr>
        <w:pStyle w:val="NormalWeb"/>
        <w:jc w:val="both"/>
        <w:rPr>
          <w:rFonts w:ascii="Calibri" w:hAnsi="Calibri" w:cs="Calibri"/>
        </w:rPr>
      </w:pPr>
      <w:r w:rsidRPr="00EB5E4C">
        <w:rPr>
          <w:rFonts w:ascii="Calibri" w:hAnsi="Calibri" w:cs="Calibri"/>
        </w:rPr>
        <w:t>Antes de la aplicación de una sanción, se considerará la posibilidad de implementar medidas correctivas o de capacitación, especialmente en casos de faltas leves o cuando se identifique la necesidad de fortalecer la comprensión del Código.</w:t>
      </w:r>
    </w:p>
    <w:p w14:paraId="2BBDC5F9" w14:textId="6BC54F81" w:rsidR="001D4143" w:rsidRPr="00EB5E4C" w:rsidRDefault="00EB5E4C" w:rsidP="00BF2656">
      <w:pPr>
        <w:pStyle w:val="NormalWeb"/>
        <w:jc w:val="both"/>
        <w:rPr>
          <w:rFonts w:ascii="Calibri" w:hAnsi="Calibri" w:cs="Calibri"/>
        </w:rPr>
      </w:pPr>
      <w:r w:rsidRPr="00EB5E4C">
        <w:rPr>
          <w:rFonts w:ascii="Calibri" w:hAnsi="Calibri" w:cs="Calibri"/>
          <w:b/>
          <w:bCs/>
        </w:rPr>
        <w:t>Artículo 1</w:t>
      </w:r>
      <w:r w:rsidR="0011137E">
        <w:rPr>
          <w:rFonts w:ascii="Calibri" w:hAnsi="Calibri" w:cs="Calibri"/>
          <w:b/>
          <w:bCs/>
        </w:rPr>
        <w:t>7</w:t>
      </w:r>
      <w:r w:rsidRPr="00EB5E4C">
        <w:rPr>
          <w:rFonts w:ascii="Calibri" w:hAnsi="Calibri" w:cs="Calibri"/>
          <w:b/>
          <w:bCs/>
        </w:rPr>
        <w:t>.-</w:t>
      </w:r>
      <w:r>
        <w:rPr>
          <w:rFonts w:ascii="Calibri" w:hAnsi="Calibri" w:cs="Calibri"/>
        </w:rPr>
        <w:t xml:space="preserve"> </w:t>
      </w:r>
      <w:r w:rsidR="00DB739F" w:rsidRPr="00EB5E4C">
        <w:rPr>
          <w:rFonts w:ascii="Calibri" w:hAnsi="Calibri" w:cs="Calibri"/>
        </w:rPr>
        <w:t>Corresponderá a la Contraloría Municipal, en su caso, determinar si se actualiza una falta administrativa</w:t>
      </w:r>
      <w:r w:rsidR="0011137E">
        <w:rPr>
          <w:rFonts w:ascii="Calibri" w:hAnsi="Calibri" w:cs="Calibri"/>
        </w:rPr>
        <w:t xml:space="preserve"> y sanciones de acuerdo a la Ley General de Responsabilidades Administrativas</w:t>
      </w:r>
      <w:r w:rsidR="00DB739F" w:rsidRPr="00EB5E4C">
        <w:rPr>
          <w:rFonts w:ascii="Calibri" w:hAnsi="Calibri" w:cs="Calibri"/>
        </w:rPr>
        <w:t xml:space="preserve">, sin perjuicio de las acciones que correspondan conforme a </w:t>
      </w:r>
      <w:r w:rsidR="0011137E">
        <w:rPr>
          <w:rFonts w:ascii="Calibri" w:hAnsi="Calibri" w:cs="Calibri"/>
        </w:rPr>
        <w:t xml:space="preserve">las demás </w:t>
      </w:r>
      <w:r w:rsidR="00DB739F" w:rsidRPr="00EB5E4C">
        <w:rPr>
          <w:rFonts w:ascii="Calibri" w:hAnsi="Calibri" w:cs="Calibri"/>
        </w:rPr>
        <w:t>leyes aplicables.</w:t>
      </w:r>
    </w:p>
    <w:p w14:paraId="1CDF34CB" w14:textId="77777777" w:rsidR="00BF2656" w:rsidRPr="00EB5E4C" w:rsidRDefault="00BF2656" w:rsidP="00BF2656">
      <w:pPr>
        <w:pStyle w:val="NormalWeb"/>
        <w:jc w:val="center"/>
        <w:rPr>
          <w:rFonts w:ascii="Calibri" w:hAnsi="Calibri" w:cs="Calibri"/>
          <w:b/>
        </w:rPr>
      </w:pPr>
      <w:r w:rsidRPr="00EB5E4C">
        <w:rPr>
          <w:rFonts w:ascii="Calibri" w:hAnsi="Calibri" w:cs="Calibri"/>
          <w:b/>
        </w:rPr>
        <w:t xml:space="preserve">CAPÍTULO VI </w:t>
      </w:r>
    </w:p>
    <w:p w14:paraId="39F910B6" w14:textId="77777777" w:rsidR="00BF2656" w:rsidRPr="00EB5E4C" w:rsidRDefault="00BF2656" w:rsidP="00BF2656">
      <w:pPr>
        <w:pStyle w:val="NormalWeb"/>
        <w:jc w:val="center"/>
        <w:rPr>
          <w:rFonts w:ascii="Calibri" w:hAnsi="Calibri" w:cs="Calibri"/>
          <w:b/>
        </w:rPr>
      </w:pPr>
      <w:r w:rsidRPr="00EB5E4C">
        <w:rPr>
          <w:rFonts w:ascii="Calibri" w:hAnsi="Calibri" w:cs="Calibri"/>
          <w:b/>
        </w:rPr>
        <w:t xml:space="preserve">Capacitación y Difusión </w:t>
      </w:r>
    </w:p>
    <w:p w14:paraId="2302DC1A" w14:textId="78887583" w:rsidR="00BF2656" w:rsidRPr="00EB5E4C" w:rsidRDefault="00BF2656" w:rsidP="00BF2656">
      <w:pPr>
        <w:pStyle w:val="NormalWeb"/>
        <w:spacing w:before="0" w:beforeAutospacing="0" w:after="0" w:afterAutospacing="0"/>
        <w:jc w:val="both"/>
        <w:rPr>
          <w:rFonts w:ascii="Calibri" w:hAnsi="Calibri" w:cs="Calibri"/>
        </w:rPr>
      </w:pPr>
      <w:r w:rsidRPr="00EB5E4C">
        <w:rPr>
          <w:rFonts w:ascii="Calibri" w:hAnsi="Calibri" w:cs="Calibri"/>
          <w:b/>
        </w:rPr>
        <w:t>Artículo 1</w:t>
      </w:r>
      <w:r w:rsidR="0011137E">
        <w:rPr>
          <w:rFonts w:ascii="Calibri" w:hAnsi="Calibri" w:cs="Calibri"/>
          <w:b/>
        </w:rPr>
        <w:t>8</w:t>
      </w:r>
      <w:r w:rsidRPr="00EB5E4C">
        <w:rPr>
          <w:rFonts w:ascii="Calibri" w:hAnsi="Calibri" w:cs="Calibri"/>
          <w:b/>
        </w:rPr>
        <w:t>.-</w:t>
      </w:r>
      <w:r w:rsidRPr="00EB5E4C">
        <w:rPr>
          <w:rFonts w:ascii="Calibri" w:hAnsi="Calibri" w:cs="Calibri"/>
        </w:rPr>
        <w:t xml:space="preserve"> El DIF Saltillo implementará un programa de capacitación permanente para asegurar que todas las personas servidoras públicas conozcan y comprendan el contenido y alcance de este Código. El Código será difundido a través de los siguientes medios: </w:t>
      </w:r>
    </w:p>
    <w:p w14:paraId="3FC29DF3" w14:textId="77777777" w:rsidR="00BF2656" w:rsidRPr="00EB5E4C" w:rsidRDefault="00BF2656" w:rsidP="00BF2656">
      <w:pPr>
        <w:pStyle w:val="NormalWeb"/>
        <w:spacing w:before="0" w:beforeAutospacing="0" w:after="0" w:afterAutospacing="0"/>
        <w:jc w:val="both"/>
        <w:rPr>
          <w:rFonts w:ascii="Calibri" w:hAnsi="Calibri" w:cs="Calibri"/>
        </w:rPr>
      </w:pPr>
    </w:p>
    <w:p w14:paraId="28323837" w14:textId="77777777" w:rsidR="00BF2656" w:rsidRPr="00EB5E4C" w:rsidRDefault="00BF2656" w:rsidP="00BF2656">
      <w:pPr>
        <w:pStyle w:val="NormalWeb"/>
        <w:spacing w:before="0" w:beforeAutospacing="0" w:after="0" w:afterAutospacing="0"/>
        <w:contextualSpacing/>
        <w:jc w:val="both"/>
        <w:rPr>
          <w:rFonts w:ascii="Calibri" w:hAnsi="Calibri" w:cs="Calibri"/>
        </w:rPr>
      </w:pPr>
      <w:r w:rsidRPr="00EB5E4C">
        <w:rPr>
          <w:rFonts w:ascii="Calibri" w:hAnsi="Calibri" w:cs="Calibri"/>
        </w:rPr>
        <w:t xml:space="preserve">• Entrega de una copia a cada persona servidora pública al momento de su ingreso. </w:t>
      </w:r>
    </w:p>
    <w:p w14:paraId="29A34DA7" w14:textId="77777777" w:rsidR="00BF2656" w:rsidRPr="00EB5E4C" w:rsidRDefault="00BF2656" w:rsidP="00BF2656">
      <w:pPr>
        <w:pStyle w:val="NormalWeb"/>
        <w:spacing w:before="0" w:beforeAutospacing="0" w:after="0" w:afterAutospacing="0"/>
        <w:contextualSpacing/>
        <w:jc w:val="both"/>
        <w:rPr>
          <w:rFonts w:ascii="Calibri" w:hAnsi="Calibri" w:cs="Calibri"/>
        </w:rPr>
      </w:pPr>
      <w:r w:rsidRPr="00EB5E4C">
        <w:rPr>
          <w:rFonts w:ascii="Calibri" w:hAnsi="Calibri" w:cs="Calibri"/>
        </w:rPr>
        <w:t xml:space="preserve">• Realización de capacitación. </w:t>
      </w:r>
    </w:p>
    <w:p w14:paraId="78E6D7EE" w14:textId="77777777" w:rsidR="00BF2656" w:rsidRPr="00EB5E4C" w:rsidRDefault="00BF2656" w:rsidP="00BF2656">
      <w:pPr>
        <w:pStyle w:val="NormalWeb"/>
        <w:spacing w:before="0" w:beforeAutospacing="0" w:after="0" w:afterAutospacing="0"/>
        <w:contextualSpacing/>
        <w:jc w:val="both"/>
        <w:rPr>
          <w:rFonts w:ascii="Calibri" w:hAnsi="Calibri" w:cs="Calibri"/>
        </w:rPr>
      </w:pPr>
      <w:r w:rsidRPr="00EB5E4C">
        <w:rPr>
          <w:rFonts w:ascii="Calibri" w:hAnsi="Calibri" w:cs="Calibri"/>
        </w:rPr>
        <w:t xml:space="preserve">• Campañas de sensibilización y promoción de la ética en el servicio público. </w:t>
      </w:r>
    </w:p>
    <w:p w14:paraId="4AF6C49D" w14:textId="77777777" w:rsidR="00BF2656" w:rsidRPr="00EB5E4C" w:rsidRDefault="00BF2656" w:rsidP="00BF2656">
      <w:pPr>
        <w:pStyle w:val="NormalWeb"/>
        <w:spacing w:before="0" w:beforeAutospacing="0" w:after="0" w:afterAutospacing="0"/>
        <w:jc w:val="both"/>
        <w:rPr>
          <w:rFonts w:ascii="Calibri" w:hAnsi="Calibri" w:cs="Calibri"/>
        </w:rPr>
      </w:pPr>
    </w:p>
    <w:p w14:paraId="77E19E50" w14:textId="77777777" w:rsidR="00BF2656" w:rsidRPr="00EB5E4C" w:rsidRDefault="00BF2656" w:rsidP="00BF2656">
      <w:pPr>
        <w:pStyle w:val="NormalWeb"/>
        <w:spacing w:before="0" w:beforeAutospacing="0" w:after="0" w:afterAutospacing="0"/>
        <w:jc w:val="both"/>
        <w:rPr>
          <w:rFonts w:ascii="Calibri" w:hAnsi="Calibri" w:cs="Calibri"/>
        </w:rPr>
      </w:pPr>
      <w:r w:rsidRPr="00EB5E4C">
        <w:rPr>
          <w:rFonts w:ascii="Calibri" w:hAnsi="Calibri" w:cs="Calibri"/>
        </w:rPr>
        <w:t>Este Código de Conducta es un instrumento vivo que será revisado y actualizado periódicamente para asegurar su pertinencia y eficacia en la promoción de una cultura de integridad en el DIF Saltillo.</w:t>
      </w:r>
    </w:p>
    <w:p w14:paraId="713DD354" w14:textId="77777777" w:rsidR="00DB739F" w:rsidRPr="00EB5E4C" w:rsidRDefault="00DB739F" w:rsidP="00BF2656">
      <w:pPr>
        <w:pStyle w:val="NormalWeb"/>
        <w:spacing w:before="0" w:beforeAutospacing="0" w:after="0" w:afterAutospacing="0"/>
        <w:jc w:val="both"/>
        <w:rPr>
          <w:rFonts w:ascii="Calibri" w:hAnsi="Calibri" w:cs="Calibri"/>
        </w:rPr>
      </w:pPr>
    </w:p>
    <w:p w14:paraId="4D49ED91" w14:textId="77777777" w:rsidR="00DB739F" w:rsidRPr="00EB5E4C" w:rsidRDefault="00DB739F" w:rsidP="00DB739F">
      <w:pPr>
        <w:ind w:left="284"/>
        <w:jc w:val="center"/>
        <w:rPr>
          <w:rFonts w:ascii="Calibri" w:hAnsi="Calibri" w:cs="Calibri"/>
          <w:b/>
          <w:bCs/>
          <w:sz w:val="24"/>
          <w:szCs w:val="24"/>
        </w:rPr>
      </w:pPr>
      <w:r w:rsidRPr="00EB5E4C">
        <w:rPr>
          <w:rFonts w:ascii="Calibri" w:hAnsi="Calibri" w:cs="Calibri"/>
          <w:b/>
          <w:bCs/>
          <w:sz w:val="24"/>
          <w:szCs w:val="24"/>
        </w:rPr>
        <w:t>De la revisión del Código de Conducta</w:t>
      </w:r>
    </w:p>
    <w:p w14:paraId="282BB90E" w14:textId="78B8CB34" w:rsidR="00DB739F" w:rsidRPr="00EB5E4C" w:rsidRDefault="00DB739F" w:rsidP="00EB5E4C">
      <w:pPr>
        <w:tabs>
          <w:tab w:val="left" w:pos="284"/>
        </w:tabs>
        <w:jc w:val="both"/>
        <w:rPr>
          <w:rFonts w:ascii="Calibri" w:hAnsi="Calibri" w:cs="Calibri"/>
          <w:sz w:val="24"/>
          <w:szCs w:val="24"/>
        </w:rPr>
      </w:pPr>
      <w:r w:rsidRPr="00EB5E4C">
        <w:rPr>
          <w:rFonts w:ascii="Calibri" w:hAnsi="Calibri" w:cs="Calibri"/>
          <w:b/>
          <w:bCs/>
          <w:sz w:val="24"/>
          <w:szCs w:val="24"/>
        </w:rPr>
        <w:t>Artículo 1</w:t>
      </w:r>
      <w:r w:rsidR="0011137E">
        <w:rPr>
          <w:rFonts w:ascii="Calibri" w:hAnsi="Calibri" w:cs="Calibri"/>
          <w:b/>
          <w:bCs/>
          <w:sz w:val="24"/>
          <w:szCs w:val="24"/>
        </w:rPr>
        <w:t>9</w:t>
      </w:r>
      <w:r w:rsidRPr="00EB5E4C">
        <w:rPr>
          <w:rFonts w:ascii="Calibri" w:hAnsi="Calibri" w:cs="Calibri"/>
          <w:b/>
          <w:bCs/>
          <w:sz w:val="24"/>
          <w:szCs w:val="24"/>
        </w:rPr>
        <w:t>.-</w:t>
      </w:r>
      <w:r w:rsidRPr="00EB5E4C">
        <w:rPr>
          <w:rFonts w:ascii="Calibri" w:hAnsi="Calibri" w:cs="Calibri"/>
          <w:sz w:val="24"/>
          <w:szCs w:val="24"/>
        </w:rPr>
        <w:t xml:space="preserve"> El presente Código de Conducta, deberá de ser revisado anualmente con el objetivo de que se mantenga acorde con la función pública.</w:t>
      </w:r>
    </w:p>
    <w:p w14:paraId="75067DAB" w14:textId="77777777" w:rsidR="00DB739F" w:rsidRPr="00EB5E4C" w:rsidRDefault="00DB739F" w:rsidP="00DB739F">
      <w:pPr>
        <w:tabs>
          <w:tab w:val="left" w:pos="284"/>
        </w:tabs>
        <w:ind w:left="284"/>
        <w:jc w:val="both"/>
        <w:rPr>
          <w:rFonts w:ascii="Calibri" w:hAnsi="Calibri" w:cs="Calibri"/>
          <w:sz w:val="24"/>
          <w:szCs w:val="24"/>
        </w:rPr>
      </w:pPr>
    </w:p>
    <w:p w14:paraId="30671EB6" w14:textId="77777777" w:rsidR="00DB739F" w:rsidRPr="00EB5E4C" w:rsidRDefault="00DB739F" w:rsidP="00DB739F">
      <w:pPr>
        <w:ind w:left="284"/>
        <w:jc w:val="center"/>
        <w:rPr>
          <w:rFonts w:ascii="Calibri" w:hAnsi="Calibri" w:cs="Calibri"/>
          <w:b/>
          <w:bCs/>
          <w:sz w:val="24"/>
          <w:szCs w:val="24"/>
        </w:rPr>
      </w:pPr>
      <w:r w:rsidRPr="00EB5E4C">
        <w:rPr>
          <w:rFonts w:ascii="Calibri" w:hAnsi="Calibri" w:cs="Calibri"/>
          <w:b/>
          <w:bCs/>
          <w:sz w:val="24"/>
          <w:szCs w:val="24"/>
        </w:rPr>
        <w:t>Transitorios</w:t>
      </w:r>
    </w:p>
    <w:p w14:paraId="6E4AFE67" w14:textId="6C83DFE1" w:rsidR="00DB739F" w:rsidRPr="00EB5E4C" w:rsidRDefault="00DB739F" w:rsidP="00EB5E4C">
      <w:pPr>
        <w:tabs>
          <w:tab w:val="left" w:pos="284"/>
        </w:tabs>
        <w:jc w:val="both"/>
        <w:rPr>
          <w:rFonts w:ascii="Calibri" w:hAnsi="Calibri" w:cs="Calibri"/>
          <w:sz w:val="24"/>
          <w:szCs w:val="24"/>
        </w:rPr>
      </w:pPr>
      <w:r w:rsidRPr="00EB5E4C">
        <w:rPr>
          <w:rFonts w:ascii="Calibri" w:hAnsi="Calibri" w:cs="Calibri"/>
          <w:b/>
          <w:bCs/>
          <w:sz w:val="24"/>
          <w:szCs w:val="24"/>
        </w:rPr>
        <w:t>Primero</w:t>
      </w:r>
      <w:r w:rsidR="00B4363F">
        <w:rPr>
          <w:rFonts w:ascii="Calibri" w:hAnsi="Calibri" w:cs="Calibri"/>
          <w:sz w:val="24"/>
          <w:szCs w:val="24"/>
        </w:rPr>
        <w:t>. -</w:t>
      </w:r>
      <w:r w:rsidRPr="00EB5E4C">
        <w:rPr>
          <w:rFonts w:ascii="Calibri" w:hAnsi="Calibri" w:cs="Calibri"/>
          <w:sz w:val="24"/>
          <w:szCs w:val="24"/>
        </w:rPr>
        <w:t xml:space="preserve"> El presente Código entrará en vigor al siguiente día de su publicación en el Periódico Oficial del Estado, independientemente de su publicación en la Gaceta Municipal del R. Ayuntamiento de Saltillo, Coahuila de Zaragoza.</w:t>
      </w:r>
    </w:p>
    <w:p w14:paraId="4E0EA24A" w14:textId="7632972D" w:rsidR="00DB739F" w:rsidRPr="00EB5E4C" w:rsidRDefault="00B4363F" w:rsidP="00EB5E4C">
      <w:pPr>
        <w:tabs>
          <w:tab w:val="left" w:pos="284"/>
        </w:tabs>
        <w:jc w:val="both"/>
        <w:rPr>
          <w:rFonts w:ascii="Calibri" w:hAnsi="Calibri" w:cs="Calibri"/>
          <w:sz w:val="24"/>
          <w:szCs w:val="24"/>
        </w:rPr>
      </w:pPr>
      <w:r w:rsidRPr="00EB5E4C">
        <w:rPr>
          <w:rFonts w:ascii="Calibri" w:hAnsi="Calibri" w:cs="Calibri"/>
          <w:b/>
          <w:bCs/>
          <w:sz w:val="24"/>
          <w:szCs w:val="24"/>
        </w:rPr>
        <w:t>Segundo</w:t>
      </w:r>
      <w:r w:rsidRPr="006034AD">
        <w:rPr>
          <w:rFonts w:ascii="Calibri" w:hAnsi="Calibri" w:cs="Calibri"/>
          <w:bCs/>
          <w:sz w:val="24"/>
          <w:szCs w:val="24"/>
        </w:rPr>
        <w:t>.</w:t>
      </w:r>
      <w:r w:rsidRPr="00EB5E4C">
        <w:rPr>
          <w:rFonts w:ascii="Calibri" w:hAnsi="Calibri" w:cs="Calibri"/>
          <w:b/>
          <w:bCs/>
          <w:sz w:val="24"/>
          <w:szCs w:val="24"/>
        </w:rPr>
        <w:t xml:space="preserve"> </w:t>
      </w:r>
      <w:r w:rsidRPr="00CB08C8">
        <w:rPr>
          <w:rFonts w:ascii="Calibri" w:hAnsi="Calibri" w:cs="Calibri"/>
          <w:bCs/>
          <w:sz w:val="24"/>
          <w:szCs w:val="24"/>
        </w:rPr>
        <w:t>-</w:t>
      </w:r>
      <w:r w:rsidR="00DB739F" w:rsidRPr="00EB5E4C">
        <w:rPr>
          <w:rFonts w:ascii="Calibri" w:hAnsi="Calibri" w:cs="Calibri"/>
          <w:sz w:val="24"/>
          <w:szCs w:val="24"/>
        </w:rPr>
        <w:t xml:space="preserve"> Se derogan las disposiciones que se opongan a este Código.</w:t>
      </w:r>
    </w:p>
    <w:p w14:paraId="258356C1" w14:textId="77777777" w:rsidR="00BF2656" w:rsidRPr="00EB5E4C" w:rsidRDefault="00BF2656" w:rsidP="00BF2656">
      <w:pPr>
        <w:pStyle w:val="NormalWeb"/>
        <w:jc w:val="center"/>
        <w:rPr>
          <w:rFonts w:ascii="Calibri" w:hAnsi="Calibri" w:cs="Calibri"/>
          <w:b/>
        </w:rPr>
      </w:pPr>
    </w:p>
    <w:p w14:paraId="3AA3EEF9" w14:textId="35577607" w:rsidR="00BF2656" w:rsidRPr="00BF2656" w:rsidRDefault="00BF2656" w:rsidP="00BF2656">
      <w:pPr>
        <w:pStyle w:val="NormalWeb"/>
        <w:jc w:val="center"/>
        <w:rPr>
          <w:rFonts w:ascii="Arial" w:hAnsi="Arial" w:cs="Arial"/>
          <w:b/>
        </w:rPr>
      </w:pPr>
    </w:p>
    <w:sectPr w:rsidR="00BF2656" w:rsidRPr="00BF2656">
      <w:headerReference w:type="even" r:id="rId8"/>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F4DB" w14:textId="77777777" w:rsidR="00396BE1" w:rsidRDefault="00396BE1" w:rsidP="00166EB9">
      <w:pPr>
        <w:spacing w:after="0" w:line="240" w:lineRule="auto"/>
      </w:pPr>
      <w:r>
        <w:separator/>
      </w:r>
    </w:p>
  </w:endnote>
  <w:endnote w:type="continuationSeparator" w:id="0">
    <w:p w14:paraId="4ED9F50A" w14:textId="77777777" w:rsidR="00396BE1" w:rsidRDefault="00396BE1" w:rsidP="00166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DE2ED" w14:textId="1A6BE687" w:rsidR="00166EB9" w:rsidRDefault="00166EB9">
    <w:pPr>
      <w:pStyle w:val="Piedep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396BE1">
      <w:rPr>
        <w:caps/>
        <w:noProof/>
        <w:color w:val="5B9BD5" w:themeColor="accent1"/>
      </w:rPr>
      <w:t>1</w:t>
    </w:r>
    <w:r>
      <w:rPr>
        <w:caps/>
        <w:color w:val="5B9BD5" w:themeColor="accent1"/>
      </w:rPr>
      <w:fldChar w:fldCharType="end"/>
    </w:r>
  </w:p>
  <w:p w14:paraId="1BB612FE" w14:textId="77777777" w:rsidR="00166EB9" w:rsidRDefault="00166EB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D3049" w14:textId="77777777" w:rsidR="00396BE1" w:rsidRDefault="00396BE1" w:rsidP="00166EB9">
      <w:pPr>
        <w:spacing w:after="0" w:line="240" w:lineRule="auto"/>
      </w:pPr>
      <w:r>
        <w:separator/>
      </w:r>
    </w:p>
  </w:footnote>
  <w:footnote w:type="continuationSeparator" w:id="0">
    <w:p w14:paraId="41C033D2" w14:textId="77777777" w:rsidR="00396BE1" w:rsidRDefault="00396BE1" w:rsidP="00166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80722880"/>
      <w:docPartObj>
        <w:docPartGallery w:val="Page Numbers (Top of Page)"/>
        <w:docPartUnique/>
      </w:docPartObj>
    </w:sdtPr>
    <w:sdtEndPr>
      <w:rPr>
        <w:rStyle w:val="Nmerodepgina"/>
      </w:rPr>
    </w:sdtEndPr>
    <w:sdtContent>
      <w:p w14:paraId="41B27B53" w14:textId="540FEF99" w:rsidR="00166EB9" w:rsidRDefault="00166EB9" w:rsidP="00F479CC">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B6452B4" w14:textId="77777777" w:rsidR="00166EB9" w:rsidRDefault="00166EB9" w:rsidP="00166EB9">
    <w:pPr>
      <w:pStyle w:val="Encabezad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A3AE6" w14:textId="77777777" w:rsidR="00166EB9" w:rsidRDefault="00166EB9" w:rsidP="00166EB9">
    <w:pPr>
      <w:pStyle w:val="Encabezado"/>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4411"/>
    <w:multiLevelType w:val="hybridMultilevel"/>
    <w:tmpl w:val="0742B3C8"/>
    <w:lvl w:ilvl="0" w:tplc="523AE53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7E3C0E"/>
    <w:multiLevelType w:val="multilevel"/>
    <w:tmpl w:val="4B26787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A151F4"/>
    <w:multiLevelType w:val="multilevel"/>
    <w:tmpl w:val="89CC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E6F8B"/>
    <w:multiLevelType w:val="multilevel"/>
    <w:tmpl w:val="F4D663DA"/>
    <w:lvl w:ilvl="0">
      <w:start w:val="1"/>
      <w:numFmt w:val="lowerLetter"/>
      <w:lvlText w:val="%1."/>
      <w:lvlJc w:val="left"/>
      <w:pPr>
        <w:ind w:left="720" w:hanging="360"/>
      </w:pPr>
      <w:rPr>
        <w:rFonts w:hint="default"/>
        <w:sz w:val="20"/>
      </w:rPr>
    </w:lvl>
    <w:lvl w:ilvl="1">
      <w:start w:val="1"/>
      <w:numFmt w:val="lowerLetter"/>
      <w:lvlText w:val="%2.1"/>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07F56"/>
    <w:multiLevelType w:val="multilevel"/>
    <w:tmpl w:val="BFA00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26D6B"/>
    <w:multiLevelType w:val="hybridMultilevel"/>
    <w:tmpl w:val="BD980F5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4B06BA"/>
    <w:multiLevelType w:val="hybridMultilevel"/>
    <w:tmpl w:val="5C48A46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FF57D1"/>
    <w:multiLevelType w:val="hybridMultilevel"/>
    <w:tmpl w:val="FADA032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617593"/>
    <w:multiLevelType w:val="multilevel"/>
    <w:tmpl w:val="9DE4A6DC"/>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67C07"/>
    <w:multiLevelType w:val="multilevel"/>
    <w:tmpl w:val="2708B50C"/>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43039"/>
    <w:multiLevelType w:val="multilevel"/>
    <w:tmpl w:val="8D489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A1265"/>
    <w:multiLevelType w:val="multilevel"/>
    <w:tmpl w:val="A1DAB90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ahoma" w:eastAsia="Times New Roman" w:hAnsi="Tahoma" w:cs="Tahoma"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695B06"/>
    <w:multiLevelType w:val="multilevel"/>
    <w:tmpl w:val="92C2A87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ahoma" w:eastAsia="Times New Roman" w:hAnsi="Tahoma" w:cs="Tahoma"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803D91"/>
    <w:multiLevelType w:val="multilevel"/>
    <w:tmpl w:val="C0503422"/>
    <w:lvl w:ilvl="0">
      <w:start w:val="1"/>
      <w:numFmt w:val="lowerLetter"/>
      <w:lvlText w:val="%1."/>
      <w:lvlJc w:val="left"/>
      <w:pPr>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1093D"/>
    <w:multiLevelType w:val="hybridMultilevel"/>
    <w:tmpl w:val="1AE04F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FE0C4F"/>
    <w:multiLevelType w:val="multilevel"/>
    <w:tmpl w:val="4E2411DA"/>
    <w:lvl w:ilvl="0">
      <w:start w:val="1"/>
      <w:numFmt w:val="lowerLetter"/>
      <w:lvlText w:val="%1."/>
      <w:lvlJc w:val="left"/>
      <w:pPr>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2E75BB"/>
    <w:multiLevelType w:val="multilevel"/>
    <w:tmpl w:val="9478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34092D"/>
    <w:multiLevelType w:val="multilevel"/>
    <w:tmpl w:val="847877EE"/>
    <w:lvl w:ilvl="0">
      <w:start w:val="1"/>
      <w:numFmt w:val="lowerLetter"/>
      <w:lvlText w:val="%1."/>
      <w:lvlJc w:val="left"/>
      <w:pPr>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F026C3"/>
    <w:multiLevelType w:val="hybridMultilevel"/>
    <w:tmpl w:val="58AE8902"/>
    <w:lvl w:ilvl="0" w:tplc="EB164C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6A51F8"/>
    <w:multiLevelType w:val="multilevel"/>
    <w:tmpl w:val="A414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6C15E3"/>
    <w:multiLevelType w:val="multilevel"/>
    <w:tmpl w:val="0AE69C78"/>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A52AFE"/>
    <w:multiLevelType w:val="multilevel"/>
    <w:tmpl w:val="AD7AB824"/>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F15144"/>
    <w:multiLevelType w:val="multilevel"/>
    <w:tmpl w:val="C7D261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ahoma" w:eastAsia="Times New Roman" w:hAnsi="Tahoma" w:cs="Tahoma"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816EED"/>
    <w:multiLevelType w:val="hybridMultilevel"/>
    <w:tmpl w:val="BD980F5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89A7471"/>
    <w:multiLevelType w:val="hybridMultilevel"/>
    <w:tmpl w:val="BD980F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337A24"/>
    <w:multiLevelType w:val="multilevel"/>
    <w:tmpl w:val="EE98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A45D1C"/>
    <w:multiLevelType w:val="hybridMultilevel"/>
    <w:tmpl w:val="E8161876"/>
    <w:lvl w:ilvl="0" w:tplc="523AE5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840B97"/>
    <w:multiLevelType w:val="multilevel"/>
    <w:tmpl w:val="9B2692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ahoma" w:eastAsia="Times New Roman" w:hAnsi="Tahoma" w:cs="Tahoma"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7D6E22"/>
    <w:multiLevelType w:val="multilevel"/>
    <w:tmpl w:val="C132284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665D55"/>
    <w:multiLevelType w:val="multilevel"/>
    <w:tmpl w:val="A86A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0C0E70"/>
    <w:multiLevelType w:val="multilevel"/>
    <w:tmpl w:val="48740E0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0A2208"/>
    <w:multiLevelType w:val="hybridMultilevel"/>
    <w:tmpl w:val="AAB6916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C45E41"/>
    <w:multiLevelType w:val="hybridMultilevel"/>
    <w:tmpl w:val="BD980F5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0A14C1F"/>
    <w:multiLevelType w:val="hybridMultilevel"/>
    <w:tmpl w:val="086A262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B637278"/>
    <w:multiLevelType w:val="multilevel"/>
    <w:tmpl w:val="5224A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D82EB5"/>
    <w:multiLevelType w:val="hybridMultilevel"/>
    <w:tmpl w:val="0D2458B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1035CFC"/>
    <w:multiLevelType w:val="multilevel"/>
    <w:tmpl w:val="D570D5F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ahoma" w:eastAsia="Times New Roman" w:hAnsi="Tahoma" w:cs="Tahoma"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1A2494"/>
    <w:multiLevelType w:val="hybridMultilevel"/>
    <w:tmpl w:val="4C62A3B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B4B3AF6"/>
    <w:multiLevelType w:val="multilevel"/>
    <w:tmpl w:val="7956450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ahoma" w:eastAsia="Times New Roman" w:hAnsi="Tahoma" w:cs="Tahoma"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E534F0"/>
    <w:multiLevelType w:val="multilevel"/>
    <w:tmpl w:val="059A43EC"/>
    <w:lvl w:ilvl="0">
      <w:start w:val="1"/>
      <w:numFmt w:val="lowerLetter"/>
      <w:lvlText w:val="%1."/>
      <w:lvlJc w:val="left"/>
      <w:pPr>
        <w:tabs>
          <w:tab w:val="num" w:pos="720"/>
        </w:tabs>
        <w:ind w:left="720" w:hanging="360"/>
      </w:pPr>
      <w:rPr>
        <w:rFonts w:asciiTheme="majorHAnsi" w:eastAsia="Times New Roman" w:hAnsiTheme="majorHAnsi" w:cstheme="maj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8"/>
  </w:num>
  <w:num w:numId="3">
    <w:abstractNumId w:val="26"/>
  </w:num>
  <w:num w:numId="4">
    <w:abstractNumId w:val="0"/>
  </w:num>
  <w:num w:numId="5">
    <w:abstractNumId w:val="14"/>
  </w:num>
  <w:num w:numId="6">
    <w:abstractNumId w:val="6"/>
  </w:num>
  <w:num w:numId="7">
    <w:abstractNumId w:val="24"/>
  </w:num>
  <w:num w:numId="8">
    <w:abstractNumId w:val="33"/>
  </w:num>
  <w:num w:numId="9">
    <w:abstractNumId w:val="5"/>
  </w:num>
  <w:num w:numId="10">
    <w:abstractNumId w:val="23"/>
  </w:num>
  <w:num w:numId="11">
    <w:abstractNumId w:val="32"/>
  </w:num>
  <w:num w:numId="12">
    <w:abstractNumId w:val="31"/>
  </w:num>
  <w:num w:numId="13">
    <w:abstractNumId w:val="35"/>
  </w:num>
  <w:num w:numId="14">
    <w:abstractNumId w:val="13"/>
  </w:num>
  <w:num w:numId="15">
    <w:abstractNumId w:val="8"/>
  </w:num>
  <w:num w:numId="16">
    <w:abstractNumId w:val="30"/>
  </w:num>
  <w:num w:numId="17">
    <w:abstractNumId w:val="20"/>
  </w:num>
  <w:num w:numId="18">
    <w:abstractNumId w:val="15"/>
  </w:num>
  <w:num w:numId="19">
    <w:abstractNumId w:val="9"/>
  </w:num>
  <w:num w:numId="20">
    <w:abstractNumId w:val="21"/>
  </w:num>
  <w:num w:numId="21">
    <w:abstractNumId w:val="3"/>
  </w:num>
  <w:num w:numId="22">
    <w:abstractNumId w:val="17"/>
  </w:num>
  <w:num w:numId="23">
    <w:abstractNumId w:val="39"/>
  </w:num>
  <w:num w:numId="24">
    <w:abstractNumId w:val="34"/>
  </w:num>
  <w:num w:numId="25">
    <w:abstractNumId w:val="10"/>
  </w:num>
  <w:num w:numId="26">
    <w:abstractNumId w:val="4"/>
  </w:num>
  <w:num w:numId="27">
    <w:abstractNumId w:val="38"/>
  </w:num>
  <w:num w:numId="28">
    <w:abstractNumId w:val="12"/>
  </w:num>
  <w:num w:numId="29">
    <w:abstractNumId w:val="27"/>
  </w:num>
  <w:num w:numId="30">
    <w:abstractNumId w:val="36"/>
  </w:num>
  <w:num w:numId="31">
    <w:abstractNumId w:val="22"/>
  </w:num>
  <w:num w:numId="32">
    <w:abstractNumId w:val="11"/>
  </w:num>
  <w:num w:numId="33">
    <w:abstractNumId w:val="29"/>
  </w:num>
  <w:num w:numId="34">
    <w:abstractNumId w:val="16"/>
  </w:num>
  <w:num w:numId="35">
    <w:abstractNumId w:val="2"/>
  </w:num>
  <w:num w:numId="36">
    <w:abstractNumId w:val="19"/>
  </w:num>
  <w:num w:numId="37">
    <w:abstractNumId w:val="1"/>
  </w:num>
  <w:num w:numId="38">
    <w:abstractNumId w:val="28"/>
  </w:num>
  <w:num w:numId="39">
    <w:abstractNumId w:val="37"/>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4C"/>
    <w:rsid w:val="000014B0"/>
    <w:rsid w:val="000055AB"/>
    <w:rsid w:val="0003628A"/>
    <w:rsid w:val="00077963"/>
    <w:rsid w:val="00096506"/>
    <w:rsid w:val="00100007"/>
    <w:rsid w:val="0011137E"/>
    <w:rsid w:val="00114049"/>
    <w:rsid w:val="00126A38"/>
    <w:rsid w:val="00137E34"/>
    <w:rsid w:val="001650F6"/>
    <w:rsid w:val="00166EB9"/>
    <w:rsid w:val="0019048A"/>
    <w:rsid w:val="001B32CB"/>
    <w:rsid w:val="001B7B79"/>
    <w:rsid w:val="001D4143"/>
    <w:rsid w:val="001E0814"/>
    <w:rsid w:val="001E3FF5"/>
    <w:rsid w:val="002208B2"/>
    <w:rsid w:val="00236E14"/>
    <w:rsid w:val="00265344"/>
    <w:rsid w:val="0028509B"/>
    <w:rsid w:val="0028703E"/>
    <w:rsid w:val="002A589F"/>
    <w:rsid w:val="002E3E41"/>
    <w:rsid w:val="003113B4"/>
    <w:rsid w:val="00341E68"/>
    <w:rsid w:val="00396BE1"/>
    <w:rsid w:val="003F0519"/>
    <w:rsid w:val="003F5F60"/>
    <w:rsid w:val="004116AD"/>
    <w:rsid w:val="004278BC"/>
    <w:rsid w:val="004362D8"/>
    <w:rsid w:val="004524CB"/>
    <w:rsid w:val="00455222"/>
    <w:rsid w:val="00487C65"/>
    <w:rsid w:val="004911BD"/>
    <w:rsid w:val="00496D3A"/>
    <w:rsid w:val="004A1B6B"/>
    <w:rsid w:val="004D7882"/>
    <w:rsid w:val="00503321"/>
    <w:rsid w:val="005163B1"/>
    <w:rsid w:val="00576225"/>
    <w:rsid w:val="00596BEC"/>
    <w:rsid w:val="005D2CAB"/>
    <w:rsid w:val="005E5237"/>
    <w:rsid w:val="006034AD"/>
    <w:rsid w:val="00610D1E"/>
    <w:rsid w:val="006214F0"/>
    <w:rsid w:val="00630600"/>
    <w:rsid w:val="00683F47"/>
    <w:rsid w:val="00693377"/>
    <w:rsid w:val="006A1886"/>
    <w:rsid w:val="006B14EA"/>
    <w:rsid w:val="006B33AF"/>
    <w:rsid w:val="006C190B"/>
    <w:rsid w:val="006D05FF"/>
    <w:rsid w:val="006D184F"/>
    <w:rsid w:val="006D3842"/>
    <w:rsid w:val="0071258A"/>
    <w:rsid w:val="00717B77"/>
    <w:rsid w:val="00735907"/>
    <w:rsid w:val="00754842"/>
    <w:rsid w:val="0076284D"/>
    <w:rsid w:val="00765D4E"/>
    <w:rsid w:val="007701E3"/>
    <w:rsid w:val="0078731D"/>
    <w:rsid w:val="007A58DB"/>
    <w:rsid w:val="007B2037"/>
    <w:rsid w:val="007B7BCF"/>
    <w:rsid w:val="007C3F8D"/>
    <w:rsid w:val="007D6F4C"/>
    <w:rsid w:val="007E3EC1"/>
    <w:rsid w:val="007F1D9E"/>
    <w:rsid w:val="007F4748"/>
    <w:rsid w:val="00874987"/>
    <w:rsid w:val="008B651C"/>
    <w:rsid w:val="0090472B"/>
    <w:rsid w:val="00927B4C"/>
    <w:rsid w:val="00944EC8"/>
    <w:rsid w:val="00971C49"/>
    <w:rsid w:val="00977894"/>
    <w:rsid w:val="00A90086"/>
    <w:rsid w:val="00AE111E"/>
    <w:rsid w:val="00B016BA"/>
    <w:rsid w:val="00B22A36"/>
    <w:rsid w:val="00B36DCD"/>
    <w:rsid w:val="00B4363F"/>
    <w:rsid w:val="00B55ABD"/>
    <w:rsid w:val="00B81A33"/>
    <w:rsid w:val="00BC380F"/>
    <w:rsid w:val="00BF2656"/>
    <w:rsid w:val="00C621AC"/>
    <w:rsid w:val="00C80026"/>
    <w:rsid w:val="00C93BB0"/>
    <w:rsid w:val="00C94CFE"/>
    <w:rsid w:val="00CB08C8"/>
    <w:rsid w:val="00CF5E17"/>
    <w:rsid w:val="00D035B2"/>
    <w:rsid w:val="00D17EB4"/>
    <w:rsid w:val="00D52414"/>
    <w:rsid w:val="00D84BCD"/>
    <w:rsid w:val="00D95C41"/>
    <w:rsid w:val="00DA0A6E"/>
    <w:rsid w:val="00DB739F"/>
    <w:rsid w:val="00DC550E"/>
    <w:rsid w:val="00E11670"/>
    <w:rsid w:val="00E44A11"/>
    <w:rsid w:val="00E4722E"/>
    <w:rsid w:val="00E56C89"/>
    <w:rsid w:val="00E81B0D"/>
    <w:rsid w:val="00EB5E4C"/>
    <w:rsid w:val="00EB6BDF"/>
    <w:rsid w:val="00EB7886"/>
    <w:rsid w:val="00EF7D52"/>
    <w:rsid w:val="00F01A93"/>
    <w:rsid w:val="00F313B6"/>
    <w:rsid w:val="00F35D08"/>
    <w:rsid w:val="00F41BBC"/>
    <w:rsid w:val="00F622A9"/>
    <w:rsid w:val="00F81AFB"/>
    <w:rsid w:val="00FB0BAC"/>
    <w:rsid w:val="00FF16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ACC09"/>
  <w15:chartTrackingRefBased/>
  <w15:docId w15:val="{4A6D6173-01D5-463A-BECE-1D827103B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0014B0"/>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1B7B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1B7B7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1B7B79"/>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1B7B7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014B0"/>
    <w:rPr>
      <w:rFonts w:ascii="Times New Roman" w:eastAsia="Times New Roman" w:hAnsi="Times New Roman" w:cs="Times New Roman"/>
      <w:b/>
      <w:bCs/>
      <w:sz w:val="36"/>
      <w:szCs w:val="36"/>
      <w:lang w:eastAsia="es-MX"/>
    </w:rPr>
  </w:style>
  <w:style w:type="character" w:styleId="Textoennegrita">
    <w:name w:val="Strong"/>
    <w:basedOn w:val="Fuentedeprrafopredeter"/>
    <w:uiPriority w:val="22"/>
    <w:qFormat/>
    <w:rsid w:val="000014B0"/>
    <w:rPr>
      <w:b/>
      <w:bCs/>
    </w:rPr>
  </w:style>
  <w:style w:type="paragraph" w:styleId="NormalWeb">
    <w:name w:val="Normal (Web)"/>
    <w:basedOn w:val="Normal"/>
    <w:uiPriority w:val="99"/>
    <w:unhideWhenUsed/>
    <w:rsid w:val="000014B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semiHidden/>
    <w:rsid w:val="001B7B79"/>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1B7B79"/>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1B7B79"/>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1B7B79"/>
    <w:rPr>
      <w:rFonts w:asciiTheme="majorHAnsi" w:eastAsiaTheme="majorEastAsia" w:hAnsiTheme="majorHAnsi" w:cstheme="majorBidi"/>
      <w:color w:val="1F4D78" w:themeColor="accent1" w:themeShade="7F"/>
    </w:rPr>
  </w:style>
  <w:style w:type="paragraph" w:styleId="z-Principiodelformulario">
    <w:name w:val="HTML Top of Form"/>
    <w:basedOn w:val="Normal"/>
    <w:next w:val="Normal"/>
    <w:link w:val="z-PrincipiodelformularioCar"/>
    <w:hidden/>
    <w:uiPriority w:val="99"/>
    <w:semiHidden/>
    <w:unhideWhenUsed/>
    <w:rsid w:val="001B7B79"/>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1B7B79"/>
    <w:rPr>
      <w:rFonts w:ascii="Arial" w:eastAsia="Times New Roman" w:hAnsi="Arial" w:cs="Arial"/>
      <w:vanish/>
      <w:sz w:val="16"/>
      <w:szCs w:val="16"/>
      <w:lang w:eastAsia="es-MX"/>
    </w:rPr>
  </w:style>
  <w:style w:type="paragraph" w:customStyle="1" w:styleId="placeholder">
    <w:name w:val="placeholder"/>
    <w:basedOn w:val="Normal"/>
    <w:rsid w:val="001B7B7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s-1">
    <w:name w:val="ps-1"/>
    <w:basedOn w:val="Fuentedeprrafopredeter"/>
    <w:rsid w:val="001B7B79"/>
  </w:style>
  <w:style w:type="paragraph" w:styleId="z-Finaldelformulario">
    <w:name w:val="HTML Bottom of Form"/>
    <w:basedOn w:val="Normal"/>
    <w:next w:val="Normal"/>
    <w:link w:val="z-FinaldelformularioCar"/>
    <w:hidden/>
    <w:uiPriority w:val="99"/>
    <w:semiHidden/>
    <w:unhideWhenUsed/>
    <w:rsid w:val="001B7B79"/>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1B7B79"/>
    <w:rPr>
      <w:rFonts w:ascii="Arial" w:eastAsia="Times New Roman" w:hAnsi="Arial" w:cs="Arial"/>
      <w:vanish/>
      <w:sz w:val="16"/>
      <w:szCs w:val="16"/>
      <w:lang w:eastAsia="es-MX"/>
    </w:rPr>
  </w:style>
  <w:style w:type="paragraph" w:styleId="Prrafodelista">
    <w:name w:val="List Paragraph"/>
    <w:basedOn w:val="Normal"/>
    <w:uiPriority w:val="34"/>
    <w:qFormat/>
    <w:rsid w:val="00B36DCD"/>
    <w:pPr>
      <w:ind w:left="720"/>
      <w:contextualSpacing/>
    </w:pPr>
  </w:style>
  <w:style w:type="character" w:customStyle="1" w:styleId="selected">
    <w:name w:val="selected"/>
    <w:basedOn w:val="Fuentedeprrafopredeter"/>
    <w:rsid w:val="00693377"/>
  </w:style>
  <w:style w:type="character" w:styleId="nfasis">
    <w:name w:val="Emphasis"/>
    <w:basedOn w:val="Fuentedeprrafopredeter"/>
    <w:uiPriority w:val="20"/>
    <w:qFormat/>
    <w:rsid w:val="0078731D"/>
    <w:rPr>
      <w:i/>
      <w:iCs/>
    </w:rPr>
  </w:style>
  <w:style w:type="paragraph" w:styleId="Revisin">
    <w:name w:val="Revision"/>
    <w:hidden/>
    <w:uiPriority w:val="99"/>
    <w:semiHidden/>
    <w:rsid w:val="004A1B6B"/>
    <w:pPr>
      <w:spacing w:after="0" w:line="240" w:lineRule="auto"/>
    </w:pPr>
  </w:style>
  <w:style w:type="character" w:styleId="Refdecomentario">
    <w:name w:val="annotation reference"/>
    <w:basedOn w:val="Fuentedeprrafopredeter"/>
    <w:uiPriority w:val="99"/>
    <w:semiHidden/>
    <w:unhideWhenUsed/>
    <w:rsid w:val="003F0519"/>
    <w:rPr>
      <w:sz w:val="16"/>
      <w:szCs w:val="16"/>
    </w:rPr>
  </w:style>
  <w:style w:type="paragraph" w:styleId="Textocomentario">
    <w:name w:val="annotation text"/>
    <w:basedOn w:val="Normal"/>
    <w:link w:val="TextocomentarioCar"/>
    <w:uiPriority w:val="99"/>
    <w:semiHidden/>
    <w:unhideWhenUsed/>
    <w:rsid w:val="003F05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F0519"/>
    <w:rPr>
      <w:sz w:val="20"/>
      <w:szCs w:val="20"/>
    </w:rPr>
  </w:style>
  <w:style w:type="paragraph" w:styleId="Asuntodelcomentario">
    <w:name w:val="annotation subject"/>
    <w:basedOn w:val="Textocomentario"/>
    <w:next w:val="Textocomentario"/>
    <w:link w:val="AsuntodelcomentarioCar"/>
    <w:uiPriority w:val="99"/>
    <w:semiHidden/>
    <w:unhideWhenUsed/>
    <w:rsid w:val="003F0519"/>
    <w:rPr>
      <w:b/>
      <w:bCs/>
    </w:rPr>
  </w:style>
  <w:style w:type="character" w:customStyle="1" w:styleId="AsuntodelcomentarioCar">
    <w:name w:val="Asunto del comentario Car"/>
    <w:basedOn w:val="TextocomentarioCar"/>
    <w:link w:val="Asuntodelcomentario"/>
    <w:uiPriority w:val="99"/>
    <w:semiHidden/>
    <w:rsid w:val="003F0519"/>
    <w:rPr>
      <w:b/>
      <w:bCs/>
      <w:sz w:val="20"/>
      <w:szCs w:val="20"/>
    </w:rPr>
  </w:style>
  <w:style w:type="paragraph" w:styleId="Encabezado">
    <w:name w:val="header"/>
    <w:basedOn w:val="Normal"/>
    <w:link w:val="EncabezadoCar"/>
    <w:uiPriority w:val="99"/>
    <w:unhideWhenUsed/>
    <w:rsid w:val="00166E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6EB9"/>
  </w:style>
  <w:style w:type="paragraph" w:styleId="Piedepgina">
    <w:name w:val="footer"/>
    <w:basedOn w:val="Normal"/>
    <w:link w:val="PiedepginaCar"/>
    <w:uiPriority w:val="99"/>
    <w:unhideWhenUsed/>
    <w:rsid w:val="00166E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6EB9"/>
  </w:style>
  <w:style w:type="character" w:styleId="Nmerodepgina">
    <w:name w:val="page number"/>
    <w:basedOn w:val="Fuentedeprrafopredeter"/>
    <w:uiPriority w:val="99"/>
    <w:semiHidden/>
    <w:unhideWhenUsed/>
    <w:rsid w:val="00166EB9"/>
  </w:style>
  <w:style w:type="paragraph" w:styleId="Textodeglobo">
    <w:name w:val="Balloon Text"/>
    <w:basedOn w:val="Normal"/>
    <w:link w:val="TextodegloboCar"/>
    <w:uiPriority w:val="99"/>
    <w:semiHidden/>
    <w:unhideWhenUsed/>
    <w:rsid w:val="00B43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36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6777">
      <w:bodyDiv w:val="1"/>
      <w:marLeft w:val="0"/>
      <w:marRight w:val="0"/>
      <w:marTop w:val="0"/>
      <w:marBottom w:val="0"/>
      <w:divBdr>
        <w:top w:val="none" w:sz="0" w:space="0" w:color="auto"/>
        <w:left w:val="none" w:sz="0" w:space="0" w:color="auto"/>
        <w:bottom w:val="none" w:sz="0" w:space="0" w:color="auto"/>
        <w:right w:val="none" w:sz="0" w:space="0" w:color="auto"/>
      </w:divBdr>
    </w:div>
    <w:div w:id="64188434">
      <w:bodyDiv w:val="1"/>
      <w:marLeft w:val="0"/>
      <w:marRight w:val="0"/>
      <w:marTop w:val="0"/>
      <w:marBottom w:val="0"/>
      <w:divBdr>
        <w:top w:val="none" w:sz="0" w:space="0" w:color="auto"/>
        <w:left w:val="none" w:sz="0" w:space="0" w:color="auto"/>
        <w:bottom w:val="none" w:sz="0" w:space="0" w:color="auto"/>
        <w:right w:val="none" w:sz="0" w:space="0" w:color="auto"/>
      </w:divBdr>
    </w:div>
    <w:div w:id="323362319">
      <w:bodyDiv w:val="1"/>
      <w:marLeft w:val="0"/>
      <w:marRight w:val="0"/>
      <w:marTop w:val="0"/>
      <w:marBottom w:val="0"/>
      <w:divBdr>
        <w:top w:val="none" w:sz="0" w:space="0" w:color="auto"/>
        <w:left w:val="none" w:sz="0" w:space="0" w:color="auto"/>
        <w:bottom w:val="none" w:sz="0" w:space="0" w:color="auto"/>
        <w:right w:val="none" w:sz="0" w:space="0" w:color="auto"/>
      </w:divBdr>
    </w:div>
    <w:div w:id="591478171">
      <w:bodyDiv w:val="1"/>
      <w:marLeft w:val="0"/>
      <w:marRight w:val="0"/>
      <w:marTop w:val="0"/>
      <w:marBottom w:val="0"/>
      <w:divBdr>
        <w:top w:val="none" w:sz="0" w:space="0" w:color="auto"/>
        <w:left w:val="none" w:sz="0" w:space="0" w:color="auto"/>
        <w:bottom w:val="none" w:sz="0" w:space="0" w:color="auto"/>
        <w:right w:val="none" w:sz="0" w:space="0" w:color="auto"/>
      </w:divBdr>
    </w:div>
    <w:div w:id="979649082">
      <w:bodyDiv w:val="1"/>
      <w:marLeft w:val="0"/>
      <w:marRight w:val="0"/>
      <w:marTop w:val="0"/>
      <w:marBottom w:val="0"/>
      <w:divBdr>
        <w:top w:val="none" w:sz="0" w:space="0" w:color="auto"/>
        <w:left w:val="none" w:sz="0" w:space="0" w:color="auto"/>
        <w:bottom w:val="none" w:sz="0" w:space="0" w:color="auto"/>
        <w:right w:val="none" w:sz="0" w:space="0" w:color="auto"/>
      </w:divBdr>
    </w:div>
    <w:div w:id="1003584905">
      <w:bodyDiv w:val="1"/>
      <w:marLeft w:val="0"/>
      <w:marRight w:val="0"/>
      <w:marTop w:val="0"/>
      <w:marBottom w:val="0"/>
      <w:divBdr>
        <w:top w:val="none" w:sz="0" w:space="0" w:color="auto"/>
        <w:left w:val="none" w:sz="0" w:space="0" w:color="auto"/>
        <w:bottom w:val="none" w:sz="0" w:space="0" w:color="auto"/>
        <w:right w:val="none" w:sz="0" w:space="0" w:color="auto"/>
      </w:divBdr>
      <w:divsChild>
        <w:div w:id="20784253">
          <w:marLeft w:val="0"/>
          <w:marRight w:val="0"/>
          <w:marTop w:val="0"/>
          <w:marBottom w:val="0"/>
          <w:divBdr>
            <w:top w:val="none" w:sz="0" w:space="0" w:color="auto"/>
            <w:left w:val="none" w:sz="0" w:space="0" w:color="auto"/>
            <w:bottom w:val="none" w:sz="0" w:space="0" w:color="auto"/>
            <w:right w:val="none" w:sz="0" w:space="0" w:color="auto"/>
          </w:divBdr>
          <w:divsChild>
            <w:div w:id="1923446532">
              <w:marLeft w:val="0"/>
              <w:marRight w:val="0"/>
              <w:marTop w:val="0"/>
              <w:marBottom w:val="0"/>
              <w:divBdr>
                <w:top w:val="none" w:sz="0" w:space="0" w:color="auto"/>
                <w:left w:val="none" w:sz="0" w:space="0" w:color="auto"/>
                <w:bottom w:val="none" w:sz="0" w:space="0" w:color="auto"/>
                <w:right w:val="none" w:sz="0" w:space="0" w:color="auto"/>
              </w:divBdr>
              <w:divsChild>
                <w:div w:id="1849714885">
                  <w:marLeft w:val="0"/>
                  <w:marRight w:val="0"/>
                  <w:marTop w:val="0"/>
                  <w:marBottom w:val="0"/>
                  <w:divBdr>
                    <w:top w:val="none" w:sz="0" w:space="0" w:color="auto"/>
                    <w:left w:val="none" w:sz="0" w:space="0" w:color="auto"/>
                    <w:bottom w:val="none" w:sz="0" w:space="0" w:color="auto"/>
                    <w:right w:val="none" w:sz="0" w:space="0" w:color="auto"/>
                  </w:divBdr>
                  <w:divsChild>
                    <w:div w:id="503976801">
                      <w:marLeft w:val="0"/>
                      <w:marRight w:val="0"/>
                      <w:marTop w:val="0"/>
                      <w:marBottom w:val="0"/>
                      <w:divBdr>
                        <w:top w:val="none" w:sz="0" w:space="0" w:color="auto"/>
                        <w:left w:val="none" w:sz="0" w:space="0" w:color="auto"/>
                        <w:bottom w:val="none" w:sz="0" w:space="0" w:color="auto"/>
                        <w:right w:val="none" w:sz="0" w:space="0" w:color="auto"/>
                      </w:divBdr>
                      <w:divsChild>
                        <w:div w:id="36441382">
                          <w:marLeft w:val="0"/>
                          <w:marRight w:val="0"/>
                          <w:marTop w:val="0"/>
                          <w:marBottom w:val="0"/>
                          <w:divBdr>
                            <w:top w:val="none" w:sz="0" w:space="0" w:color="auto"/>
                            <w:left w:val="none" w:sz="0" w:space="0" w:color="auto"/>
                            <w:bottom w:val="none" w:sz="0" w:space="0" w:color="auto"/>
                            <w:right w:val="none" w:sz="0" w:space="0" w:color="auto"/>
                          </w:divBdr>
                          <w:divsChild>
                            <w:div w:id="664819641">
                              <w:marLeft w:val="0"/>
                              <w:marRight w:val="0"/>
                              <w:marTop w:val="0"/>
                              <w:marBottom w:val="0"/>
                              <w:divBdr>
                                <w:top w:val="none" w:sz="0" w:space="0" w:color="auto"/>
                                <w:left w:val="none" w:sz="0" w:space="0" w:color="auto"/>
                                <w:bottom w:val="none" w:sz="0" w:space="0" w:color="auto"/>
                                <w:right w:val="none" w:sz="0" w:space="0" w:color="auto"/>
                              </w:divBdr>
                              <w:divsChild>
                                <w:div w:id="563103059">
                                  <w:marLeft w:val="0"/>
                                  <w:marRight w:val="0"/>
                                  <w:marTop w:val="0"/>
                                  <w:marBottom w:val="0"/>
                                  <w:divBdr>
                                    <w:top w:val="none" w:sz="0" w:space="0" w:color="auto"/>
                                    <w:left w:val="none" w:sz="0" w:space="0" w:color="auto"/>
                                    <w:bottom w:val="none" w:sz="0" w:space="0" w:color="auto"/>
                                    <w:right w:val="none" w:sz="0" w:space="0" w:color="auto"/>
                                  </w:divBdr>
                                  <w:divsChild>
                                    <w:div w:id="1952516704">
                                      <w:marLeft w:val="0"/>
                                      <w:marRight w:val="0"/>
                                      <w:marTop w:val="0"/>
                                      <w:marBottom w:val="0"/>
                                      <w:divBdr>
                                        <w:top w:val="none" w:sz="0" w:space="0" w:color="auto"/>
                                        <w:left w:val="none" w:sz="0" w:space="0" w:color="auto"/>
                                        <w:bottom w:val="none" w:sz="0" w:space="0" w:color="auto"/>
                                        <w:right w:val="none" w:sz="0" w:space="0" w:color="auto"/>
                                      </w:divBdr>
                                      <w:divsChild>
                                        <w:div w:id="757949236">
                                          <w:marLeft w:val="0"/>
                                          <w:marRight w:val="0"/>
                                          <w:marTop w:val="0"/>
                                          <w:marBottom w:val="0"/>
                                          <w:divBdr>
                                            <w:top w:val="none" w:sz="0" w:space="0" w:color="auto"/>
                                            <w:left w:val="none" w:sz="0" w:space="0" w:color="auto"/>
                                            <w:bottom w:val="none" w:sz="0" w:space="0" w:color="auto"/>
                                            <w:right w:val="none" w:sz="0" w:space="0" w:color="auto"/>
                                          </w:divBdr>
                                          <w:divsChild>
                                            <w:div w:id="2861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703066">
                          <w:marLeft w:val="0"/>
                          <w:marRight w:val="0"/>
                          <w:marTop w:val="0"/>
                          <w:marBottom w:val="0"/>
                          <w:divBdr>
                            <w:top w:val="none" w:sz="0" w:space="0" w:color="auto"/>
                            <w:left w:val="none" w:sz="0" w:space="0" w:color="auto"/>
                            <w:bottom w:val="none" w:sz="0" w:space="0" w:color="auto"/>
                            <w:right w:val="none" w:sz="0" w:space="0" w:color="auto"/>
                          </w:divBdr>
                          <w:divsChild>
                            <w:div w:id="517042819">
                              <w:marLeft w:val="0"/>
                              <w:marRight w:val="0"/>
                              <w:marTop w:val="0"/>
                              <w:marBottom w:val="0"/>
                              <w:divBdr>
                                <w:top w:val="none" w:sz="0" w:space="0" w:color="auto"/>
                                <w:left w:val="none" w:sz="0" w:space="0" w:color="auto"/>
                                <w:bottom w:val="none" w:sz="0" w:space="0" w:color="auto"/>
                                <w:right w:val="none" w:sz="0" w:space="0" w:color="auto"/>
                              </w:divBdr>
                              <w:divsChild>
                                <w:div w:id="324211898">
                                  <w:marLeft w:val="0"/>
                                  <w:marRight w:val="0"/>
                                  <w:marTop w:val="0"/>
                                  <w:marBottom w:val="0"/>
                                  <w:divBdr>
                                    <w:top w:val="none" w:sz="0" w:space="0" w:color="auto"/>
                                    <w:left w:val="none" w:sz="0" w:space="0" w:color="auto"/>
                                    <w:bottom w:val="none" w:sz="0" w:space="0" w:color="auto"/>
                                    <w:right w:val="none" w:sz="0" w:space="0" w:color="auto"/>
                                  </w:divBdr>
                                  <w:divsChild>
                                    <w:div w:id="2077623193">
                                      <w:marLeft w:val="0"/>
                                      <w:marRight w:val="0"/>
                                      <w:marTop w:val="0"/>
                                      <w:marBottom w:val="0"/>
                                      <w:divBdr>
                                        <w:top w:val="none" w:sz="0" w:space="0" w:color="auto"/>
                                        <w:left w:val="none" w:sz="0" w:space="0" w:color="auto"/>
                                        <w:bottom w:val="none" w:sz="0" w:space="0" w:color="auto"/>
                                        <w:right w:val="none" w:sz="0" w:space="0" w:color="auto"/>
                                      </w:divBdr>
                                      <w:divsChild>
                                        <w:div w:id="1312753447">
                                          <w:marLeft w:val="0"/>
                                          <w:marRight w:val="0"/>
                                          <w:marTop w:val="0"/>
                                          <w:marBottom w:val="0"/>
                                          <w:divBdr>
                                            <w:top w:val="none" w:sz="0" w:space="0" w:color="auto"/>
                                            <w:left w:val="none" w:sz="0" w:space="0" w:color="auto"/>
                                            <w:bottom w:val="none" w:sz="0" w:space="0" w:color="auto"/>
                                            <w:right w:val="none" w:sz="0" w:space="0" w:color="auto"/>
                                          </w:divBdr>
                                          <w:divsChild>
                                            <w:div w:id="1048259295">
                                              <w:marLeft w:val="0"/>
                                              <w:marRight w:val="0"/>
                                              <w:marTop w:val="0"/>
                                              <w:marBottom w:val="0"/>
                                              <w:divBdr>
                                                <w:top w:val="none" w:sz="0" w:space="0" w:color="auto"/>
                                                <w:left w:val="none" w:sz="0" w:space="0" w:color="auto"/>
                                                <w:bottom w:val="none" w:sz="0" w:space="0" w:color="auto"/>
                                                <w:right w:val="none" w:sz="0" w:space="0" w:color="auto"/>
                                              </w:divBdr>
                                              <w:divsChild>
                                                <w:div w:id="18587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951101">
                          <w:marLeft w:val="0"/>
                          <w:marRight w:val="0"/>
                          <w:marTop w:val="0"/>
                          <w:marBottom w:val="0"/>
                          <w:divBdr>
                            <w:top w:val="none" w:sz="0" w:space="0" w:color="auto"/>
                            <w:left w:val="none" w:sz="0" w:space="0" w:color="auto"/>
                            <w:bottom w:val="none" w:sz="0" w:space="0" w:color="auto"/>
                            <w:right w:val="none" w:sz="0" w:space="0" w:color="auto"/>
                          </w:divBdr>
                          <w:divsChild>
                            <w:div w:id="1445155595">
                              <w:marLeft w:val="0"/>
                              <w:marRight w:val="0"/>
                              <w:marTop w:val="0"/>
                              <w:marBottom w:val="0"/>
                              <w:divBdr>
                                <w:top w:val="none" w:sz="0" w:space="0" w:color="auto"/>
                                <w:left w:val="none" w:sz="0" w:space="0" w:color="auto"/>
                                <w:bottom w:val="none" w:sz="0" w:space="0" w:color="auto"/>
                                <w:right w:val="none" w:sz="0" w:space="0" w:color="auto"/>
                              </w:divBdr>
                              <w:divsChild>
                                <w:div w:id="1816751284">
                                  <w:marLeft w:val="0"/>
                                  <w:marRight w:val="0"/>
                                  <w:marTop w:val="0"/>
                                  <w:marBottom w:val="0"/>
                                  <w:divBdr>
                                    <w:top w:val="none" w:sz="0" w:space="0" w:color="auto"/>
                                    <w:left w:val="none" w:sz="0" w:space="0" w:color="auto"/>
                                    <w:bottom w:val="none" w:sz="0" w:space="0" w:color="auto"/>
                                    <w:right w:val="none" w:sz="0" w:space="0" w:color="auto"/>
                                  </w:divBdr>
                                  <w:divsChild>
                                    <w:div w:id="1269045396">
                                      <w:marLeft w:val="0"/>
                                      <w:marRight w:val="0"/>
                                      <w:marTop w:val="0"/>
                                      <w:marBottom w:val="0"/>
                                      <w:divBdr>
                                        <w:top w:val="none" w:sz="0" w:space="0" w:color="auto"/>
                                        <w:left w:val="none" w:sz="0" w:space="0" w:color="auto"/>
                                        <w:bottom w:val="none" w:sz="0" w:space="0" w:color="auto"/>
                                        <w:right w:val="none" w:sz="0" w:space="0" w:color="auto"/>
                                      </w:divBdr>
                                      <w:divsChild>
                                        <w:div w:id="732432770">
                                          <w:marLeft w:val="0"/>
                                          <w:marRight w:val="0"/>
                                          <w:marTop w:val="0"/>
                                          <w:marBottom w:val="0"/>
                                          <w:divBdr>
                                            <w:top w:val="none" w:sz="0" w:space="0" w:color="auto"/>
                                            <w:left w:val="none" w:sz="0" w:space="0" w:color="auto"/>
                                            <w:bottom w:val="none" w:sz="0" w:space="0" w:color="auto"/>
                                            <w:right w:val="none" w:sz="0" w:space="0" w:color="auto"/>
                                          </w:divBdr>
                                          <w:divsChild>
                                            <w:div w:id="171746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304660">
          <w:marLeft w:val="0"/>
          <w:marRight w:val="0"/>
          <w:marTop w:val="0"/>
          <w:marBottom w:val="0"/>
          <w:divBdr>
            <w:top w:val="none" w:sz="0" w:space="0" w:color="auto"/>
            <w:left w:val="none" w:sz="0" w:space="0" w:color="auto"/>
            <w:bottom w:val="none" w:sz="0" w:space="0" w:color="auto"/>
            <w:right w:val="none" w:sz="0" w:space="0" w:color="auto"/>
          </w:divBdr>
          <w:divsChild>
            <w:div w:id="62528587">
              <w:marLeft w:val="0"/>
              <w:marRight w:val="0"/>
              <w:marTop w:val="0"/>
              <w:marBottom w:val="0"/>
              <w:divBdr>
                <w:top w:val="none" w:sz="0" w:space="0" w:color="auto"/>
                <w:left w:val="none" w:sz="0" w:space="0" w:color="auto"/>
                <w:bottom w:val="none" w:sz="0" w:space="0" w:color="auto"/>
                <w:right w:val="none" w:sz="0" w:space="0" w:color="auto"/>
              </w:divBdr>
              <w:divsChild>
                <w:div w:id="1671522311">
                  <w:marLeft w:val="0"/>
                  <w:marRight w:val="0"/>
                  <w:marTop w:val="0"/>
                  <w:marBottom w:val="0"/>
                  <w:divBdr>
                    <w:top w:val="none" w:sz="0" w:space="0" w:color="auto"/>
                    <w:left w:val="none" w:sz="0" w:space="0" w:color="auto"/>
                    <w:bottom w:val="none" w:sz="0" w:space="0" w:color="auto"/>
                    <w:right w:val="none" w:sz="0" w:space="0" w:color="auto"/>
                  </w:divBdr>
                  <w:divsChild>
                    <w:div w:id="814109401">
                      <w:marLeft w:val="0"/>
                      <w:marRight w:val="0"/>
                      <w:marTop w:val="0"/>
                      <w:marBottom w:val="0"/>
                      <w:divBdr>
                        <w:top w:val="none" w:sz="0" w:space="0" w:color="auto"/>
                        <w:left w:val="none" w:sz="0" w:space="0" w:color="auto"/>
                        <w:bottom w:val="none" w:sz="0" w:space="0" w:color="auto"/>
                        <w:right w:val="none" w:sz="0" w:space="0" w:color="auto"/>
                      </w:divBdr>
                      <w:divsChild>
                        <w:div w:id="1819761535">
                          <w:marLeft w:val="0"/>
                          <w:marRight w:val="0"/>
                          <w:marTop w:val="0"/>
                          <w:marBottom w:val="0"/>
                          <w:divBdr>
                            <w:top w:val="none" w:sz="0" w:space="0" w:color="auto"/>
                            <w:left w:val="none" w:sz="0" w:space="0" w:color="auto"/>
                            <w:bottom w:val="none" w:sz="0" w:space="0" w:color="auto"/>
                            <w:right w:val="none" w:sz="0" w:space="0" w:color="auto"/>
                          </w:divBdr>
                          <w:divsChild>
                            <w:div w:id="970743123">
                              <w:marLeft w:val="0"/>
                              <w:marRight w:val="0"/>
                              <w:marTop w:val="0"/>
                              <w:marBottom w:val="0"/>
                              <w:divBdr>
                                <w:top w:val="none" w:sz="0" w:space="0" w:color="auto"/>
                                <w:left w:val="none" w:sz="0" w:space="0" w:color="auto"/>
                                <w:bottom w:val="none" w:sz="0" w:space="0" w:color="auto"/>
                                <w:right w:val="none" w:sz="0" w:space="0" w:color="auto"/>
                              </w:divBdr>
                              <w:divsChild>
                                <w:div w:id="175730687">
                                  <w:marLeft w:val="0"/>
                                  <w:marRight w:val="0"/>
                                  <w:marTop w:val="0"/>
                                  <w:marBottom w:val="0"/>
                                  <w:divBdr>
                                    <w:top w:val="none" w:sz="0" w:space="0" w:color="auto"/>
                                    <w:left w:val="none" w:sz="0" w:space="0" w:color="auto"/>
                                    <w:bottom w:val="none" w:sz="0" w:space="0" w:color="auto"/>
                                    <w:right w:val="none" w:sz="0" w:space="0" w:color="auto"/>
                                  </w:divBdr>
                                  <w:divsChild>
                                    <w:div w:id="90198284">
                                      <w:marLeft w:val="0"/>
                                      <w:marRight w:val="0"/>
                                      <w:marTop w:val="0"/>
                                      <w:marBottom w:val="0"/>
                                      <w:divBdr>
                                        <w:top w:val="none" w:sz="0" w:space="0" w:color="auto"/>
                                        <w:left w:val="none" w:sz="0" w:space="0" w:color="auto"/>
                                        <w:bottom w:val="none" w:sz="0" w:space="0" w:color="auto"/>
                                        <w:right w:val="none" w:sz="0" w:space="0" w:color="auto"/>
                                      </w:divBdr>
                                      <w:divsChild>
                                        <w:div w:id="1689405428">
                                          <w:marLeft w:val="0"/>
                                          <w:marRight w:val="0"/>
                                          <w:marTop w:val="0"/>
                                          <w:marBottom w:val="0"/>
                                          <w:divBdr>
                                            <w:top w:val="none" w:sz="0" w:space="0" w:color="auto"/>
                                            <w:left w:val="none" w:sz="0" w:space="0" w:color="auto"/>
                                            <w:bottom w:val="none" w:sz="0" w:space="0" w:color="auto"/>
                                            <w:right w:val="none" w:sz="0" w:space="0" w:color="auto"/>
                                          </w:divBdr>
                                          <w:divsChild>
                                            <w:div w:id="160715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7418">
                                      <w:marLeft w:val="0"/>
                                      <w:marRight w:val="0"/>
                                      <w:marTop w:val="0"/>
                                      <w:marBottom w:val="0"/>
                                      <w:divBdr>
                                        <w:top w:val="none" w:sz="0" w:space="0" w:color="auto"/>
                                        <w:left w:val="none" w:sz="0" w:space="0" w:color="auto"/>
                                        <w:bottom w:val="none" w:sz="0" w:space="0" w:color="auto"/>
                                        <w:right w:val="none" w:sz="0" w:space="0" w:color="auto"/>
                                      </w:divBdr>
                                      <w:divsChild>
                                        <w:div w:id="1539389793">
                                          <w:marLeft w:val="0"/>
                                          <w:marRight w:val="0"/>
                                          <w:marTop w:val="0"/>
                                          <w:marBottom w:val="0"/>
                                          <w:divBdr>
                                            <w:top w:val="none" w:sz="0" w:space="0" w:color="auto"/>
                                            <w:left w:val="none" w:sz="0" w:space="0" w:color="auto"/>
                                            <w:bottom w:val="none" w:sz="0" w:space="0" w:color="auto"/>
                                            <w:right w:val="none" w:sz="0" w:space="0" w:color="auto"/>
                                          </w:divBdr>
                                          <w:divsChild>
                                            <w:div w:id="638650114">
                                              <w:marLeft w:val="0"/>
                                              <w:marRight w:val="0"/>
                                              <w:marTop w:val="0"/>
                                              <w:marBottom w:val="0"/>
                                              <w:divBdr>
                                                <w:top w:val="none" w:sz="0" w:space="0" w:color="auto"/>
                                                <w:left w:val="none" w:sz="0" w:space="0" w:color="auto"/>
                                                <w:bottom w:val="none" w:sz="0" w:space="0" w:color="auto"/>
                                                <w:right w:val="none" w:sz="0" w:space="0" w:color="auto"/>
                                              </w:divBdr>
                                              <w:divsChild>
                                                <w:div w:id="1048066506">
                                                  <w:marLeft w:val="0"/>
                                                  <w:marRight w:val="0"/>
                                                  <w:marTop w:val="0"/>
                                                  <w:marBottom w:val="0"/>
                                                  <w:divBdr>
                                                    <w:top w:val="none" w:sz="0" w:space="0" w:color="auto"/>
                                                    <w:left w:val="none" w:sz="0" w:space="0" w:color="auto"/>
                                                    <w:bottom w:val="none" w:sz="0" w:space="0" w:color="auto"/>
                                                    <w:right w:val="none" w:sz="0" w:space="0" w:color="auto"/>
                                                  </w:divBdr>
                                                  <w:divsChild>
                                                    <w:div w:id="14972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478235">
      <w:bodyDiv w:val="1"/>
      <w:marLeft w:val="0"/>
      <w:marRight w:val="0"/>
      <w:marTop w:val="0"/>
      <w:marBottom w:val="0"/>
      <w:divBdr>
        <w:top w:val="none" w:sz="0" w:space="0" w:color="auto"/>
        <w:left w:val="none" w:sz="0" w:space="0" w:color="auto"/>
        <w:bottom w:val="none" w:sz="0" w:space="0" w:color="auto"/>
        <w:right w:val="none" w:sz="0" w:space="0" w:color="auto"/>
      </w:divBdr>
    </w:div>
    <w:div w:id="146461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0FCAF-6B05-49FF-863F-180A47F06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3831</Words>
  <Characters>21071</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contacto@dif-saltillo.gob.mx</dc:creator>
  <cp:keywords/>
  <dc:description/>
  <cp:lastModifiedBy>Asuntos Juridicos</cp:lastModifiedBy>
  <cp:revision>2</cp:revision>
  <cp:lastPrinted>2026-02-03T15:19:00Z</cp:lastPrinted>
  <dcterms:created xsi:type="dcterms:W3CDTF">2026-07-20T17:14:00Z</dcterms:created>
  <dcterms:modified xsi:type="dcterms:W3CDTF">2026-07-20T17:14:00Z</dcterms:modified>
</cp:coreProperties>
</file>